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49F8F" w14:textId="77777777" w:rsidR="00EE11A3" w:rsidRDefault="00EE11A3">
      <w:pPr>
        <w:pStyle w:val="Heading1"/>
        <w:jc w:val="center"/>
        <w:rPr>
          <w:rFonts w:ascii="Times New Roman" w:hAnsi="Times New Roman" w:cs="Times New Roman"/>
          <w:color w:val="000080"/>
          <w:sz w:val="28"/>
        </w:rPr>
      </w:pPr>
      <w:bookmarkStart w:id="0" w:name="_GoBack"/>
      <w:bookmarkEnd w:id="0"/>
      <w:r>
        <w:rPr>
          <w:i/>
          <w:iCs/>
          <w:color w:val="000080"/>
          <w:sz w:val="36"/>
        </w:rPr>
        <w:t>General Conference Daily Bulletin, 1895</w:t>
      </w:r>
      <w:r>
        <w:rPr>
          <w:color w:val="000080"/>
          <w:sz w:val="36"/>
        </w:rPr>
        <w:br/>
      </w:r>
      <w:r>
        <w:rPr>
          <w:rFonts w:ascii="Times New Roman" w:hAnsi="Times New Roman" w:cs="Times New Roman"/>
          <w:color w:val="000080"/>
          <w:sz w:val="28"/>
        </w:rPr>
        <w:t xml:space="preserve">El mensaje del tercer ángel (nº </w:t>
      </w:r>
      <w:r w:rsidR="004108B6">
        <w:rPr>
          <w:rFonts w:ascii="Times New Roman" w:hAnsi="Times New Roman" w:cs="Times New Roman"/>
          <w:color w:val="000080"/>
          <w:sz w:val="28"/>
        </w:rPr>
        <w:t>20</w:t>
      </w:r>
      <w:r>
        <w:rPr>
          <w:rFonts w:ascii="Times New Roman" w:hAnsi="Times New Roman" w:cs="Times New Roman"/>
          <w:color w:val="000080"/>
          <w:sz w:val="28"/>
        </w:rPr>
        <w:t>)</w:t>
      </w:r>
    </w:p>
    <w:p w14:paraId="1B0A0865" w14:textId="77777777" w:rsidR="00EE11A3" w:rsidRDefault="00EE11A3">
      <w:pPr>
        <w:pStyle w:val="Heading3"/>
        <w:jc w:val="center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>A.T. Jones</w:t>
      </w:r>
    </w:p>
    <w:p w14:paraId="6AF0BD31" w14:textId="77777777" w:rsidR="00EE11A3" w:rsidRDefault="00EE11A3">
      <w:pPr>
        <w:pStyle w:val="Footer"/>
        <w:tabs>
          <w:tab w:val="clear" w:pos="4252"/>
          <w:tab w:val="clear" w:pos="8504"/>
        </w:tabs>
      </w:pPr>
    </w:p>
    <w:p w14:paraId="3096EAFA" w14:textId="77777777" w:rsidR="00EE11A3" w:rsidRDefault="00EE11A3">
      <w:pPr>
        <w:sectPr w:rsidR="00EE11A3">
          <w:footerReference w:type="default" r:id="rId7"/>
          <w:footnotePr>
            <w:pos w:val="beneathText"/>
          </w:footnotePr>
          <w:pgSz w:w="11905" w:h="16837"/>
          <w:pgMar w:top="851" w:right="374" w:bottom="851" w:left="374" w:header="720" w:footer="567" w:gutter="0"/>
          <w:cols w:space="720"/>
          <w:docGrid w:linePitch="360"/>
        </w:sectPr>
      </w:pPr>
    </w:p>
    <w:p w14:paraId="28C13B22" w14:textId="77777777" w:rsidR="00EE11A3" w:rsidRDefault="00CE2B67">
      <w:pPr>
        <w:pStyle w:val="Libro12"/>
      </w:pPr>
      <w:r>
        <w:t>L</w:t>
      </w:r>
      <w:r w:rsidR="008C7B3B">
        <w:t xml:space="preserve">a primera </w:t>
      </w:r>
      <w:r w:rsidR="00041060">
        <w:t xml:space="preserve">parte de la oración de Jesús en nuestro favor, </w:t>
      </w:r>
      <w:r>
        <w:t xml:space="preserve">según Juan 17:4, </w:t>
      </w:r>
      <w:r w:rsidR="00041060">
        <w:t xml:space="preserve">es: “Yo te he glorificado en la tierra”. </w:t>
      </w:r>
      <w:r w:rsidR="00237C2E">
        <w:t xml:space="preserve">En el tema precedente </w:t>
      </w:r>
      <w:r w:rsidR="003E1FA6">
        <w:t>tratamos el propósito de Dios con respecto al ser humano</w:t>
      </w:r>
      <w:r w:rsidR="004D15F3">
        <w:t xml:space="preserve"> </w:t>
      </w:r>
      <w:r w:rsidR="00F95941">
        <w:t>-</w:t>
      </w:r>
      <w:r w:rsidR="004D15F3">
        <w:t>su propósito eterno</w:t>
      </w:r>
      <w:r w:rsidR="00F95941">
        <w:t>-,</w:t>
      </w:r>
      <w:r w:rsidR="005164DB">
        <w:t xml:space="preserve"> que queda plenamente c</w:t>
      </w:r>
      <w:r w:rsidR="00F95941">
        <w:t>onsuma</w:t>
      </w:r>
      <w:r w:rsidR="005164DB">
        <w:t xml:space="preserve">do </w:t>
      </w:r>
      <w:r w:rsidR="00F20F1C">
        <w:t>en Jesucristo</w:t>
      </w:r>
      <w:r w:rsidR="004F66F5">
        <w:t>,</w:t>
      </w:r>
      <w:r w:rsidR="00F20F1C">
        <w:t xml:space="preserve"> en carne humana. </w:t>
      </w:r>
      <w:r w:rsidR="006574A2">
        <w:t>El propósito de la existencia del hombre es la gloria de Dios</w:t>
      </w:r>
      <w:r w:rsidR="00247ACB">
        <w:t>, y eso se ha demostrado ante el universo en Jesucristo</w:t>
      </w:r>
      <w:r w:rsidR="001178A7">
        <w:t>,</w:t>
      </w:r>
      <w:r w:rsidR="002C3401">
        <w:t xml:space="preserve"> puesto que </w:t>
      </w:r>
      <w:r w:rsidR="0011372D">
        <w:t>es</w:t>
      </w:r>
      <w:r w:rsidR="00FC19C8">
        <w:t>e fue el eterno</w:t>
      </w:r>
      <w:r w:rsidR="002C3401">
        <w:t xml:space="preserve"> prop</w:t>
      </w:r>
      <w:r w:rsidR="00BB69DB">
        <w:t>ósito</w:t>
      </w:r>
      <w:r w:rsidR="00FC19C8">
        <w:t xml:space="preserve"> de Dios</w:t>
      </w:r>
      <w:r w:rsidR="00BB69DB">
        <w:t xml:space="preserve"> en Cristo, obrado en Cristo para </w:t>
      </w:r>
      <w:r w:rsidR="007D5EC6">
        <w:t>cada uno</w:t>
      </w:r>
      <w:r w:rsidR="00E8053A">
        <w:t xml:space="preserve"> desde </w:t>
      </w:r>
      <w:r w:rsidR="007D5EC6">
        <w:t>la caída d</w:t>
      </w:r>
      <w:r w:rsidR="00DF409A">
        <w:t xml:space="preserve">el hombre </w:t>
      </w:r>
      <w:r w:rsidR="007D5EC6">
        <w:t>en el pecado</w:t>
      </w:r>
      <w:r w:rsidR="00D77DB2">
        <w:t>. Cristo dijo: “Yo te he glorificado en la tierra”</w:t>
      </w:r>
      <w:r w:rsidR="00DC3503">
        <w:t>. Eso muestra que el propósito en la creación de</w:t>
      </w:r>
      <w:r w:rsidR="00A12BC7">
        <w:t>l hombre</w:t>
      </w:r>
      <w:r w:rsidR="00B36430">
        <w:t xml:space="preserve"> es que glorifique</w:t>
      </w:r>
      <w:r w:rsidR="00882873" w:rsidRPr="00882873">
        <w:t xml:space="preserve"> </w:t>
      </w:r>
      <w:r w:rsidR="00882873">
        <w:t>a Dios</w:t>
      </w:r>
      <w:r w:rsidR="00B36430">
        <w:t xml:space="preserve">. </w:t>
      </w:r>
      <w:r w:rsidR="00A21298">
        <w:t>Lo que</w:t>
      </w:r>
      <w:r w:rsidR="00011423" w:rsidRPr="00011423">
        <w:t xml:space="preserve"> </w:t>
      </w:r>
      <w:r w:rsidR="00011423">
        <w:t>hoy</w:t>
      </w:r>
      <w:r w:rsidR="00A21298">
        <w:t xml:space="preserve"> vamos a estudiar es </w:t>
      </w:r>
      <w:r w:rsidR="00C53615">
        <w:t xml:space="preserve">cómo </w:t>
      </w:r>
      <w:r w:rsidR="0002487C">
        <w:t>hemos de</w:t>
      </w:r>
      <w:r w:rsidR="00C53615">
        <w:t xml:space="preserve"> glorificar a Dios</w:t>
      </w:r>
      <w:r w:rsidR="0002487C">
        <w:t>, cómo resulta Dios glorificado en el hombre</w:t>
      </w:r>
      <w:r w:rsidR="002D2C28">
        <w:t>,</w:t>
      </w:r>
      <w:r w:rsidR="00B44BA8">
        <w:t xml:space="preserve"> y en qué consiste glorificar a Dios.</w:t>
      </w:r>
    </w:p>
    <w:p w14:paraId="180657AD" w14:textId="77777777" w:rsidR="00B44BA8" w:rsidRDefault="00E23DFE">
      <w:pPr>
        <w:pStyle w:val="Libro12"/>
      </w:pPr>
      <w:r>
        <w:t xml:space="preserve">Cuando estudiamos a Cristo, </w:t>
      </w:r>
      <w:r w:rsidR="00C31E49">
        <w:t>si vemos</w:t>
      </w:r>
      <w:r>
        <w:t xml:space="preserve"> lo que</w:t>
      </w:r>
      <w:r w:rsidR="00F3375F">
        <w:t xml:space="preserve"> él</w:t>
      </w:r>
      <w:r>
        <w:t xml:space="preserve"> hizo y lo que Dios hizo en él, </w:t>
      </w:r>
      <w:r w:rsidR="008C111A">
        <w:t xml:space="preserve">sabremos </w:t>
      </w:r>
      <w:r w:rsidR="00F74627">
        <w:t>en qué consiste</w:t>
      </w:r>
      <w:r w:rsidR="008C111A">
        <w:t xml:space="preserve"> glorificar a Dios. </w:t>
      </w:r>
      <w:r w:rsidR="0097131F">
        <w:t>En él encontramos el propósito de nuestra creación</w:t>
      </w:r>
      <w:r w:rsidR="00551654">
        <w:t>, de nuestra existencia</w:t>
      </w:r>
      <w:r w:rsidR="00C51E6A">
        <w:t>,</w:t>
      </w:r>
      <w:r w:rsidR="00254F46">
        <w:t xml:space="preserve"> y</w:t>
      </w:r>
      <w:r w:rsidR="00C51E6A">
        <w:t xml:space="preserve"> más aún:</w:t>
      </w:r>
      <w:r w:rsidR="00254F46">
        <w:t xml:space="preserve"> </w:t>
      </w:r>
      <w:r w:rsidR="00826692">
        <w:t xml:space="preserve">cuál es el propósito de la creación y existencia de </w:t>
      </w:r>
      <w:r w:rsidR="004A201B">
        <w:t>toda criat</w:t>
      </w:r>
      <w:r w:rsidR="002A49E9">
        <w:t>ura inteligente en el universo.</w:t>
      </w:r>
    </w:p>
    <w:p w14:paraId="465E56E6" w14:textId="77777777" w:rsidR="002A49E9" w:rsidRDefault="00AE6FBB">
      <w:pPr>
        <w:pStyle w:val="Libro12"/>
      </w:pPr>
      <w:r>
        <w:t xml:space="preserve">Hemos visto en temas precedentes que </w:t>
      </w:r>
      <w:r w:rsidR="00CB4943">
        <w:t>sólo Dios fue manifestado en Cristo</w:t>
      </w:r>
      <w:r w:rsidR="008A4F68">
        <w:t>,</w:t>
      </w:r>
      <w:r w:rsidR="000A01C2">
        <w:t xml:space="preserve"> cuando estuvo</w:t>
      </w:r>
      <w:r w:rsidR="00CB4943">
        <w:t xml:space="preserve"> en el mundo. </w:t>
      </w:r>
      <w:r w:rsidR="004C6F01">
        <w:t>No fue el propio Cristo quien fue manifestado</w:t>
      </w:r>
      <w:r w:rsidR="004F1418">
        <w:t xml:space="preserve">, sino que </w:t>
      </w:r>
      <w:r w:rsidR="008A4F68">
        <w:t>él se anonadó,</w:t>
      </w:r>
      <w:r w:rsidR="002E2664">
        <w:t xml:space="preserve"> vaciándose de sí mismo</w:t>
      </w:r>
      <w:r w:rsidR="008A4F68">
        <w:t xml:space="preserve"> y</w:t>
      </w:r>
      <w:r w:rsidR="002E2664">
        <w:t xml:space="preserve"> </w:t>
      </w:r>
      <w:r w:rsidR="00CF7C4D">
        <w:t xml:space="preserve">viniendo a hacerse nosotros en </w:t>
      </w:r>
      <w:r w:rsidR="00047898">
        <w:t>lo concerniente a su humanidad</w:t>
      </w:r>
      <w:r w:rsidR="00CF7C4D">
        <w:t xml:space="preserve">. </w:t>
      </w:r>
      <w:r w:rsidR="00B33501">
        <w:t>E</w:t>
      </w:r>
      <w:r w:rsidR="004B0C0E">
        <w:t xml:space="preserve">n él se manifestó </w:t>
      </w:r>
      <w:r w:rsidR="00BD5A8B">
        <w:t>Dios, y solamente</w:t>
      </w:r>
      <w:r w:rsidR="00B33501" w:rsidRPr="00B33501">
        <w:t xml:space="preserve"> </w:t>
      </w:r>
      <w:r w:rsidR="00B33501">
        <w:t>Dios</w:t>
      </w:r>
      <w:r w:rsidR="00BD5A8B">
        <w:t xml:space="preserve">. </w:t>
      </w:r>
      <w:r w:rsidR="002676AF">
        <w:t xml:space="preserve">¿Qué es, pues, glorificar a Dios? </w:t>
      </w:r>
      <w:r w:rsidR="00906A05">
        <w:t xml:space="preserve">Es estar en la situación en la que </w:t>
      </w:r>
      <w:r w:rsidR="00C9377D">
        <w:t xml:space="preserve">Dios </w:t>
      </w:r>
      <w:r w:rsidR="00803111">
        <w:t>-</w:t>
      </w:r>
      <w:r w:rsidR="00C9377D">
        <w:t>y solamente</w:t>
      </w:r>
      <w:r w:rsidR="00803111" w:rsidRPr="00803111">
        <w:t xml:space="preserve"> </w:t>
      </w:r>
      <w:r w:rsidR="00803111">
        <w:t>Dios-</w:t>
      </w:r>
      <w:r w:rsidR="00C9377D">
        <w:t xml:space="preserve"> se manifieste en </w:t>
      </w:r>
      <w:r w:rsidR="001F6279">
        <w:t>la persona</w:t>
      </w:r>
      <w:r w:rsidR="00C9377D">
        <w:t xml:space="preserve">. </w:t>
      </w:r>
      <w:r w:rsidR="00807334">
        <w:t xml:space="preserve">Y ese es el propósito de la creación </w:t>
      </w:r>
      <w:r w:rsidR="00BE7294">
        <w:t>y existencia de cada uno de los ángeles</w:t>
      </w:r>
      <w:r w:rsidR="003A62A6">
        <w:t xml:space="preserve"> y de los seres humanos.</w:t>
      </w:r>
    </w:p>
    <w:p w14:paraId="2C38813C" w14:textId="77777777" w:rsidR="003A62A6" w:rsidRDefault="003A62A6">
      <w:pPr>
        <w:pStyle w:val="Libro12"/>
      </w:pPr>
      <w:r>
        <w:t>A fin de glorificar a Dios</w:t>
      </w:r>
      <w:r w:rsidR="00EA7BB1">
        <w:t xml:space="preserve"> es necesario estar en la condición</w:t>
      </w:r>
      <w:r w:rsidR="00DE366E">
        <w:t xml:space="preserve"> según la cual</w:t>
      </w:r>
      <w:r w:rsidR="00EA7BB1">
        <w:t xml:space="preserve"> </w:t>
      </w:r>
      <w:r w:rsidR="00E61118">
        <w:t>nadie</w:t>
      </w:r>
      <w:r w:rsidR="00450460">
        <w:t>,</w:t>
      </w:r>
      <w:r w:rsidR="00E61118">
        <w:t xml:space="preserve"> excepto Dios</w:t>
      </w:r>
      <w:r w:rsidR="00450460">
        <w:t>,</w:t>
      </w:r>
      <w:r w:rsidR="00E61118">
        <w:t xml:space="preserve"> sea manifestado</w:t>
      </w:r>
      <w:r w:rsidR="00800DE3">
        <w:t xml:space="preserve">, </w:t>
      </w:r>
      <w:r w:rsidR="00450460">
        <w:t>y así</w:t>
      </w:r>
      <w:r w:rsidR="00DE366E">
        <w:t xml:space="preserve"> sucedió con</w:t>
      </w:r>
      <w:r w:rsidR="00800DE3">
        <w:t xml:space="preserve"> Jesucristo. </w:t>
      </w:r>
      <w:r w:rsidR="00AC1A0D">
        <w:t>En consecuencia dijo: “</w:t>
      </w:r>
      <w:r w:rsidR="0030711D">
        <w:t xml:space="preserve">Las palabras que yo os hablo, no las hablo </w:t>
      </w:r>
      <w:r w:rsidR="00BA415C">
        <w:t>por</w:t>
      </w:r>
      <w:r w:rsidR="0030711D">
        <w:t xml:space="preserve"> mi propia cuenta”</w:t>
      </w:r>
      <w:r w:rsidR="0072645D">
        <w:t xml:space="preserve"> (Juan 14:10)</w:t>
      </w:r>
      <w:r w:rsidR="001F31AA">
        <w:t>; “</w:t>
      </w:r>
      <w:r w:rsidR="00332DDC">
        <w:t>He descendido del cielo, no para hacer mi voluntad</w:t>
      </w:r>
      <w:r w:rsidR="0072645D">
        <w:t xml:space="preserve">, sino la voluntad del que me envió” (Juan 6:38); </w:t>
      </w:r>
      <w:r w:rsidR="007B6CEC">
        <w:t>“El Padre, que vive en mí, él hace las obras</w:t>
      </w:r>
      <w:r w:rsidR="000D2179">
        <w:t xml:space="preserve">” (Juan 14:10); </w:t>
      </w:r>
      <w:r w:rsidR="000C3A65">
        <w:t>“</w:t>
      </w:r>
      <w:r w:rsidR="007A0B81">
        <w:t xml:space="preserve">No puedo yo hacer nada por mí mismo” (Juan 5:30); </w:t>
      </w:r>
      <w:r w:rsidR="008B5640">
        <w:t xml:space="preserve">“Nadie puede venir a mí, si el Padre, </w:t>
      </w:r>
      <w:r w:rsidR="00502E69">
        <w:t xml:space="preserve">que me envió, no lo atrae” (Juan 6:44); </w:t>
      </w:r>
      <w:r w:rsidR="00B42556">
        <w:t>“</w:t>
      </w:r>
      <w:r w:rsidR="00926842">
        <w:t>El que me ha visto a mí ha visto al Padre</w:t>
      </w:r>
      <w:r w:rsidR="00346F12">
        <w:t>; ¿cómo, pu</w:t>
      </w:r>
      <w:r w:rsidR="00723EBA">
        <w:t>e</w:t>
      </w:r>
      <w:r w:rsidR="00346F12">
        <w:t xml:space="preserve">s, dices tú: </w:t>
      </w:r>
      <w:r w:rsidR="00823993">
        <w:t>‘Muéstranos al Padre’?”</w:t>
      </w:r>
      <w:r w:rsidR="00723B28">
        <w:t xml:space="preserve"> (Juan 14:9); “El que habla por su propia cuenta</w:t>
      </w:r>
      <w:r w:rsidR="004456EA">
        <w:t>, su propia gloria busca</w:t>
      </w:r>
      <w:r w:rsidR="00044D5F">
        <w:t>; pero el que busca la gloria del que lo envió</w:t>
      </w:r>
      <w:r w:rsidR="00960787">
        <w:t xml:space="preserve">, este es verdadero </w:t>
      </w:r>
      <w:r w:rsidR="005F4EC5">
        <w:t xml:space="preserve">y no hay en él injusticia” </w:t>
      </w:r>
      <w:r w:rsidR="000B5D7D">
        <w:t>(Juan 7:18).</w:t>
      </w:r>
    </w:p>
    <w:p w14:paraId="0EC29FCF" w14:textId="77777777" w:rsidR="00D77DB2" w:rsidRDefault="00EB38D5">
      <w:pPr>
        <w:pStyle w:val="Libro12"/>
      </w:pPr>
      <w:r>
        <w:t>En consonancia con eso, afirmó: “Las palabras que yo os hablo, no las hablo por mi propia cuenta”</w:t>
      </w:r>
      <w:r w:rsidR="005D1393">
        <w:t xml:space="preserve">. Según acabamos de leer, el que habla por sí mismo busca su propia gloria. </w:t>
      </w:r>
      <w:r w:rsidR="008D5673">
        <w:t>Pero Cristo no procuró su propia gloria</w:t>
      </w:r>
      <w:r w:rsidR="005D2E2D">
        <w:t>, sino la del que le envió</w:t>
      </w:r>
      <w:r w:rsidR="00C65148">
        <w:t xml:space="preserve">, </w:t>
      </w:r>
      <w:r w:rsidR="00F02710">
        <w:t>y por eso</w:t>
      </w:r>
      <w:r w:rsidR="00C65148">
        <w:t xml:space="preserve"> </w:t>
      </w:r>
      <w:r w:rsidR="00652BCC">
        <w:t>afirm</w:t>
      </w:r>
      <w:r w:rsidR="00F02710">
        <w:t>ó</w:t>
      </w:r>
      <w:r w:rsidR="00C65148">
        <w:t>:</w:t>
      </w:r>
      <w:r w:rsidR="008D5673">
        <w:t xml:space="preserve"> </w:t>
      </w:r>
      <w:r w:rsidR="00487382">
        <w:t xml:space="preserve">“Las palabras que yo os hablo, no las hablo por mi propia cuenta”. </w:t>
      </w:r>
      <w:r w:rsidR="00480C0A">
        <w:t>Al hacer así estaba procurando la gloria del que le envi</w:t>
      </w:r>
      <w:r w:rsidR="00D402D8">
        <w:t>ó, y sabemos que</w:t>
      </w:r>
      <w:r w:rsidR="000965C7">
        <w:t xml:space="preserve"> él</w:t>
      </w:r>
      <w:r w:rsidR="00D402D8">
        <w:t xml:space="preserve"> “</w:t>
      </w:r>
      <w:r w:rsidR="000965C7">
        <w:t xml:space="preserve">es verdadero y no hay en él injusticia” (Juan 7:18). </w:t>
      </w:r>
      <w:r w:rsidR="00D06675">
        <w:t xml:space="preserve">Hasta tal punto se vació de sí mismo, </w:t>
      </w:r>
      <w:r w:rsidR="002037A1">
        <w:t>evitando toda manifestación de él en cualquier circunstancia</w:t>
      </w:r>
      <w:r w:rsidR="005816A3">
        <w:t xml:space="preserve">, que la única influencia que ejerció fue la del Padre. </w:t>
      </w:r>
      <w:r w:rsidR="00434433">
        <w:t>Fue tan literalmente cierto</w:t>
      </w:r>
      <w:r w:rsidR="0000343B">
        <w:t xml:space="preserve">, que </w:t>
      </w:r>
      <w:r w:rsidR="00F7006B">
        <w:t>nadie p</w:t>
      </w:r>
      <w:r w:rsidR="00670BD5">
        <w:t>odía</w:t>
      </w:r>
      <w:r w:rsidR="00F7006B">
        <w:t xml:space="preserve"> venir a él a menos que </w:t>
      </w:r>
      <w:r w:rsidR="001048E1">
        <w:t xml:space="preserve">el Padre lo atrajera. </w:t>
      </w:r>
      <w:r w:rsidR="00140865">
        <w:t xml:space="preserve">Eso muestra </w:t>
      </w:r>
      <w:r w:rsidR="00FA3D76">
        <w:t xml:space="preserve">cuán completamente </w:t>
      </w:r>
      <w:r w:rsidR="00B531E7">
        <w:t>se mantuvo anonadado</w:t>
      </w:r>
      <w:r w:rsidR="00775087">
        <w:t xml:space="preserve">, </w:t>
      </w:r>
      <w:r w:rsidR="004765B6">
        <w:t>vacío</w:t>
      </w:r>
      <w:r w:rsidR="00775087">
        <w:t xml:space="preserve"> de sí mismo. </w:t>
      </w:r>
      <w:r w:rsidR="00EE2C56">
        <w:t xml:space="preserve">Tanto, que </w:t>
      </w:r>
      <w:r w:rsidR="0034209E">
        <w:t xml:space="preserve">nadie podía acudir a él </w:t>
      </w:r>
      <w:r w:rsidR="00494CEB">
        <w:t xml:space="preserve">–nadie podía sentir atracción o influencia alguna de él- a menos que fuera el Padre quien lo </w:t>
      </w:r>
      <w:r w:rsidR="006F46AB">
        <w:t>atraje</w:t>
      </w:r>
      <w:r w:rsidR="00494CEB">
        <w:t xml:space="preserve">ra. </w:t>
      </w:r>
      <w:r w:rsidR="00AA5655">
        <w:t xml:space="preserve">La manifestación del Padre era lo único que </w:t>
      </w:r>
      <w:r w:rsidR="00BF0B94">
        <w:t xml:space="preserve">podía llevar </w:t>
      </w:r>
      <w:r w:rsidR="00491AF2">
        <w:t>la persona</w:t>
      </w:r>
      <w:r w:rsidR="00BF0B94">
        <w:t xml:space="preserve"> a Cristo.</w:t>
      </w:r>
    </w:p>
    <w:p w14:paraId="5B7986D7" w14:textId="77777777" w:rsidR="00BF0B94" w:rsidRDefault="008057F0">
      <w:pPr>
        <w:pStyle w:val="Libro12"/>
      </w:pPr>
      <w:r>
        <w:t xml:space="preserve">Eso ilustra </w:t>
      </w:r>
      <w:r w:rsidR="00460308">
        <w:t xml:space="preserve">el gran </w:t>
      </w:r>
      <w:r w:rsidR="00A831E4">
        <w:t>asunto</w:t>
      </w:r>
      <w:r w:rsidR="00460308">
        <w:t xml:space="preserve"> que estamos estudiando</w:t>
      </w:r>
      <w:r w:rsidR="00A04CB1">
        <w:t xml:space="preserve">: en qué consiste glorificar a Dios. </w:t>
      </w:r>
      <w:r w:rsidR="00064B72">
        <w:t>Consiste en estar hasta tal punto vacío del yo</w:t>
      </w:r>
      <w:r w:rsidR="00751618">
        <w:t xml:space="preserve"> como para que sólo Dios se manifieste</w:t>
      </w:r>
      <w:r w:rsidR="003D1D67">
        <w:t xml:space="preserve">, y </w:t>
      </w:r>
      <w:r w:rsidR="007F6F3E">
        <w:lastRenderedPageBreak/>
        <w:t>en no ejercer influencia alguna que no sea la de Dios</w:t>
      </w:r>
      <w:r w:rsidR="005A6285">
        <w:t>; consiste en vaciarse de t</w:t>
      </w:r>
      <w:r w:rsidR="000069A5">
        <w:t>al modo</w:t>
      </w:r>
      <w:r w:rsidR="00A632A5">
        <w:t>,</w:t>
      </w:r>
      <w:r w:rsidR="000069A5">
        <w:t xml:space="preserve"> que toda palabra, todo cuanto se manifieste,</w:t>
      </w:r>
      <w:r w:rsidR="00B2303E">
        <w:t xml:space="preserve"> venga únicamente de Dios</w:t>
      </w:r>
      <w:r w:rsidR="00AB750F">
        <w:t xml:space="preserve"> y hable sólo del Padre.</w:t>
      </w:r>
    </w:p>
    <w:p w14:paraId="6036BA40" w14:textId="77777777" w:rsidR="00AB750F" w:rsidRDefault="00B17E2E">
      <w:pPr>
        <w:pStyle w:val="Libro12"/>
      </w:pPr>
      <w:r>
        <w:t>“Yo te he glorificado en la tierra”.</w:t>
      </w:r>
      <w:r w:rsidR="000D3D32">
        <w:t xml:space="preserve"> </w:t>
      </w:r>
      <w:r w:rsidR="006E6FCC">
        <w:t>Cristo</w:t>
      </w:r>
      <w:r w:rsidR="00C81EF2">
        <w:t xml:space="preserve"> estuvo en la tierra</w:t>
      </w:r>
      <w:r w:rsidR="000B663A">
        <w:t xml:space="preserve"> en nuestra carne humana pecaminosa</w:t>
      </w:r>
      <w:r w:rsidR="00AC6EF5">
        <w:t xml:space="preserve">; y cuando se vació de sí mismo y se anonadó, </w:t>
      </w:r>
      <w:r w:rsidR="006F7A54">
        <w:t xml:space="preserve">el Padre estuvo y se manifestó en él </w:t>
      </w:r>
      <w:r w:rsidR="006B34B9">
        <w:t xml:space="preserve">de tal forma que </w:t>
      </w:r>
      <w:r w:rsidR="004B589E">
        <w:t xml:space="preserve">todas las obras de la carne resultaron </w:t>
      </w:r>
      <w:r w:rsidR="00E51A73">
        <w:t>neg</w:t>
      </w:r>
      <w:r w:rsidR="00B2791B">
        <w:t>a</w:t>
      </w:r>
      <w:r w:rsidR="002C59EF">
        <w:t>das</w:t>
      </w:r>
      <w:r w:rsidR="00D67CD5">
        <w:t>; y la</w:t>
      </w:r>
      <w:r w:rsidR="00857311">
        <w:t xml:space="preserve"> envolvente</w:t>
      </w:r>
      <w:r w:rsidR="00D67CD5">
        <w:t xml:space="preserve"> gloria de Dios</w:t>
      </w:r>
      <w:r w:rsidR="00C36F5A">
        <w:t xml:space="preserve">, su carácter, </w:t>
      </w:r>
      <w:r w:rsidR="000F0B4E">
        <w:t xml:space="preserve">su bondad, </w:t>
      </w:r>
      <w:r w:rsidR="00785C42">
        <w:t xml:space="preserve">se manifestaron en lugar de cualquier rasgo </w:t>
      </w:r>
      <w:r w:rsidR="00F173F5">
        <w:t>humano.</w:t>
      </w:r>
    </w:p>
    <w:p w14:paraId="2E94026B" w14:textId="77777777" w:rsidR="00F173F5" w:rsidRDefault="00B135EE">
      <w:pPr>
        <w:pStyle w:val="Libro12"/>
      </w:pPr>
      <w:r>
        <w:t>Llegamos a la misma conclusión que en un tema precedente</w:t>
      </w:r>
      <w:r w:rsidR="0085542E">
        <w:t xml:space="preserve">: que Dios manifestado en la </w:t>
      </w:r>
      <w:r w:rsidR="004B09B9">
        <w:t>c</w:t>
      </w:r>
      <w:r w:rsidR="0085542E">
        <w:t>arne</w:t>
      </w:r>
      <w:r w:rsidR="00E23372">
        <w:t xml:space="preserve">, en carne pecaminosa, </w:t>
      </w:r>
      <w:r w:rsidR="00E17A5B">
        <w:t xml:space="preserve">es el misterio de Dios –no es Dios manifestado en carne </w:t>
      </w:r>
      <w:r w:rsidR="00E17A5B" w:rsidRPr="00432665">
        <w:rPr>
          <w:i/>
        </w:rPr>
        <w:t>impecable</w:t>
      </w:r>
      <w:r w:rsidR="00E17A5B">
        <w:t xml:space="preserve">, sino en carne </w:t>
      </w:r>
      <w:r w:rsidR="00E17A5B" w:rsidRPr="00432665">
        <w:rPr>
          <w:i/>
        </w:rPr>
        <w:t>pecaminosa</w:t>
      </w:r>
      <w:r w:rsidR="00E17A5B">
        <w:t xml:space="preserve">. </w:t>
      </w:r>
      <w:r w:rsidR="0030110A">
        <w:t xml:space="preserve">Eso significa que </w:t>
      </w:r>
      <w:r w:rsidR="00D5222F">
        <w:t xml:space="preserve">Dios morará </w:t>
      </w:r>
      <w:r w:rsidR="008D6E32">
        <w:t xml:space="preserve">hoy </w:t>
      </w:r>
      <w:r w:rsidR="00D5222F">
        <w:t>de tal modo en nuestra carne pecaminosa</w:t>
      </w:r>
      <w:r w:rsidR="004554A2">
        <w:t xml:space="preserve">, que </w:t>
      </w:r>
      <w:r w:rsidR="00722761">
        <w:t>aunque se trate de carn</w:t>
      </w:r>
      <w:r w:rsidR="00B20B5D">
        <w:t xml:space="preserve">e de pecado, </w:t>
      </w:r>
      <w:r w:rsidR="00484E70">
        <w:t>su pecaminosidad no va a sentirse o notarse</w:t>
      </w:r>
      <w:r w:rsidR="00AA72ED">
        <w:t>, ni ejercer</w:t>
      </w:r>
      <w:r w:rsidR="00E6599B">
        <w:t>á</w:t>
      </w:r>
      <w:r w:rsidR="00AA72ED">
        <w:t xml:space="preserve"> influencia alguna sobre los demás</w:t>
      </w:r>
      <w:r w:rsidR="00AA35C2">
        <w:t xml:space="preserve">. Significa que Dios va a morar aún </w:t>
      </w:r>
      <w:r w:rsidR="003325C9">
        <w:t>en carne pecaminosa</w:t>
      </w:r>
      <w:r w:rsidR="00F5690B">
        <w:t xml:space="preserve">, de forma que a pesar de la pecaminosidad de esa carne, </w:t>
      </w:r>
      <w:r w:rsidR="005B0174">
        <w:t>se manifestará la</w:t>
      </w:r>
      <w:r w:rsidR="00E40CF6">
        <w:t xml:space="preserve"> influencia, gloria, justicia</w:t>
      </w:r>
      <w:r w:rsidR="00524EDA">
        <w:t xml:space="preserve">, </w:t>
      </w:r>
      <w:r w:rsidR="005B0174">
        <w:t xml:space="preserve">y </w:t>
      </w:r>
      <w:r w:rsidR="00524EDA">
        <w:t xml:space="preserve">carácter </w:t>
      </w:r>
      <w:r w:rsidR="005B0174">
        <w:t>de Dios all</w:t>
      </w:r>
      <w:r w:rsidR="00BB365C">
        <w:t xml:space="preserve">í donde </w:t>
      </w:r>
      <w:r w:rsidR="005C01D4">
        <w:t xml:space="preserve">vaya </w:t>
      </w:r>
      <w:r w:rsidR="00BB365C">
        <w:t>esa persona.</w:t>
      </w:r>
    </w:p>
    <w:p w14:paraId="7F2D7C30" w14:textId="77777777" w:rsidR="00D77DB2" w:rsidRDefault="007A6DD3">
      <w:pPr>
        <w:pStyle w:val="Libro12"/>
      </w:pPr>
      <w:r>
        <w:t xml:space="preserve">Tal fue precisamente el caso con Jesús en la carne. </w:t>
      </w:r>
      <w:r w:rsidR="00714DED">
        <w:t xml:space="preserve">Y Dios nos ha demostrado así a todos nosotros </w:t>
      </w:r>
      <w:r w:rsidR="002C20AA">
        <w:t xml:space="preserve">cómo debemos glorificarle. </w:t>
      </w:r>
      <w:r w:rsidR="00723B0E">
        <w:t>Ha demostrado al universo de qué forma ha</w:t>
      </w:r>
      <w:r w:rsidR="00227C49">
        <w:t>y que</w:t>
      </w:r>
      <w:r w:rsidR="00723B0E">
        <w:t xml:space="preserve"> darle gloria</w:t>
      </w:r>
      <w:r w:rsidR="0007758E">
        <w:t xml:space="preserve">: Dios, y Dios solamente </w:t>
      </w:r>
      <w:r w:rsidR="00356201">
        <w:t xml:space="preserve">ha de manifestarse en toda inteligencia en el universo. </w:t>
      </w:r>
      <w:r w:rsidR="00184A0A">
        <w:t>Tal fue el propósito divino desde el principio</w:t>
      </w:r>
      <w:r w:rsidR="00643D04">
        <w:t>, su propósito eterno</w:t>
      </w:r>
      <w:r w:rsidR="00A0112D">
        <w:t xml:space="preserve"> en Jesucristo </w:t>
      </w:r>
      <w:r w:rsidR="00887C98">
        <w:t>S</w:t>
      </w:r>
      <w:r w:rsidR="00A0112D">
        <w:t>eñor nuestro.</w:t>
      </w:r>
    </w:p>
    <w:p w14:paraId="0F023BEB" w14:textId="77777777" w:rsidR="00A0112D" w:rsidRDefault="00F939B6">
      <w:pPr>
        <w:pStyle w:val="Libro12"/>
      </w:pPr>
      <w:r>
        <w:t>Podemos</w:t>
      </w:r>
      <w:r w:rsidR="00414E29" w:rsidRPr="00414E29">
        <w:t xml:space="preserve"> </w:t>
      </w:r>
      <w:r w:rsidR="00414E29">
        <w:t>ahora</w:t>
      </w:r>
      <w:r>
        <w:t xml:space="preserve"> leerlo</w:t>
      </w:r>
      <w:r w:rsidR="00975612">
        <w:t xml:space="preserve">, </w:t>
      </w:r>
      <w:r w:rsidR="00414E29">
        <w:t>aunque más adelante</w:t>
      </w:r>
      <w:r w:rsidR="002345AD">
        <w:t xml:space="preserve"> nos referiremos a ello</w:t>
      </w:r>
      <w:r w:rsidR="00975612">
        <w:t xml:space="preserve"> de nuevo</w:t>
      </w:r>
      <w:r w:rsidR="002345AD">
        <w:t xml:space="preserve">. </w:t>
      </w:r>
      <w:r w:rsidR="00274469">
        <w:t xml:space="preserve">Leeremos </w:t>
      </w:r>
      <w:r w:rsidR="00975612">
        <w:t>un</w:t>
      </w:r>
      <w:r w:rsidR="00274469">
        <w:t xml:space="preserve"> texto que </w:t>
      </w:r>
      <w:r w:rsidR="0022714E">
        <w:t>lo dice todo en pocas palabras. Efesios 1:9</w:t>
      </w:r>
      <w:r w:rsidR="00ED395E">
        <w:t>-</w:t>
      </w:r>
      <w:r w:rsidR="0022714E">
        <w:t xml:space="preserve">10: </w:t>
      </w:r>
      <w:r w:rsidR="00901C2E">
        <w:t>“</w:t>
      </w:r>
      <w:r w:rsidR="005D3206">
        <w:t>Él nos dio a conocer el misterio de su voluntad</w:t>
      </w:r>
      <w:r w:rsidR="00A839A4">
        <w:t>, según su beneplácito</w:t>
      </w:r>
      <w:r w:rsidR="0084000D">
        <w:t>, el cual se había propuesto en sí mismo</w:t>
      </w:r>
      <w:r w:rsidR="00205746">
        <w:t xml:space="preserve">...” ¿Cuál </w:t>
      </w:r>
      <w:r w:rsidR="001456D4">
        <w:t xml:space="preserve">es esa voluntad que se propuso </w:t>
      </w:r>
      <w:r w:rsidR="0068234E">
        <w:t xml:space="preserve">en sí mismo? </w:t>
      </w:r>
      <w:r w:rsidR="00B8520D">
        <w:t xml:space="preserve">Siendo él el Dios eterno, </w:t>
      </w:r>
      <w:r w:rsidR="006B182A">
        <w:t xml:space="preserve">habiendo </w:t>
      </w:r>
      <w:r w:rsidR="00A914F8">
        <w:t>dispuest</w:t>
      </w:r>
      <w:r w:rsidR="006B182A">
        <w:t xml:space="preserve">o en sí mismo ese propósito, </w:t>
      </w:r>
      <w:r w:rsidR="00B72599">
        <w:t xml:space="preserve">se trata de lo mismo que está expresado en otro lugar como su “propósito eterno”. ¿Cuál es el propósito eterno de Dios, que se propuso en </w:t>
      </w:r>
      <w:r w:rsidR="00651FAB">
        <w:t>Jesuc</w:t>
      </w:r>
      <w:r w:rsidR="00B72599">
        <w:t>risto</w:t>
      </w:r>
      <w:r w:rsidR="00651FAB">
        <w:t xml:space="preserve"> el Señor</w:t>
      </w:r>
      <w:r w:rsidR="00B72599">
        <w:t xml:space="preserve">? </w:t>
      </w:r>
      <w:r w:rsidR="00205746">
        <w:t>“</w:t>
      </w:r>
      <w:r w:rsidR="00D71298">
        <w:t>...</w:t>
      </w:r>
      <w:r w:rsidR="00D974B0">
        <w:t>reunir todas las cosas en Cristo</w:t>
      </w:r>
      <w:r w:rsidR="00286290">
        <w:t>, en el cumplimiento de los tiempos establecidos</w:t>
      </w:r>
      <w:r w:rsidR="00416BB0">
        <w:t>, así las que están en los cielos como las que están en la tierra”</w:t>
      </w:r>
      <w:r w:rsidR="00452D37">
        <w:t>.</w:t>
      </w:r>
    </w:p>
    <w:p w14:paraId="63C17139" w14:textId="77777777" w:rsidR="00B83B92" w:rsidRDefault="00F92439">
      <w:pPr>
        <w:pStyle w:val="Libro12"/>
      </w:pPr>
      <w:r>
        <w:t xml:space="preserve">Prestad atención a lo anterior y </w:t>
      </w:r>
      <w:r w:rsidR="00620995">
        <w:t>observad</w:t>
      </w:r>
      <w:r>
        <w:t xml:space="preserve"> cómo </w:t>
      </w:r>
      <w:r w:rsidR="0043273A">
        <w:t>hace Dios para</w:t>
      </w:r>
      <w:r w:rsidR="000A6306">
        <w:t xml:space="preserve"> “reunir todas las cosas en Cristo”</w:t>
      </w:r>
      <w:r w:rsidR="00AE7186">
        <w:t xml:space="preserve">. ¿A quién se refiere la expresión “en sí mismo”? </w:t>
      </w:r>
      <w:r w:rsidR="00C335A5">
        <w:t>-</w:t>
      </w:r>
      <w:r w:rsidR="00AE7186">
        <w:t xml:space="preserve">A Dios. </w:t>
      </w:r>
      <w:r w:rsidR="00DB479F">
        <w:t>¿Quién estaba en Cristo? –</w:t>
      </w:r>
      <w:r w:rsidR="00D948DA">
        <w:t>“</w:t>
      </w:r>
      <w:r w:rsidR="00DB479F">
        <w:t>Dios estaba en Cristo</w:t>
      </w:r>
      <w:r w:rsidR="00D948DA">
        <w:t>” (2 Cor 5:19)</w:t>
      </w:r>
      <w:r w:rsidR="00FE2BC6">
        <w:t>. S</w:t>
      </w:r>
      <w:r w:rsidR="004760C3">
        <w:t>ólo</w:t>
      </w:r>
      <w:r w:rsidR="00FE2BC6">
        <w:t xml:space="preserve"> Dios se manifestó en Cristo. </w:t>
      </w:r>
      <w:r w:rsidR="00026FD8">
        <w:t xml:space="preserve">Dios moraba en él. </w:t>
      </w:r>
      <w:r w:rsidR="00717C1C">
        <w:t>Dios se propuso “reunir todas las cosas en Cristo</w:t>
      </w:r>
      <w:r w:rsidR="00224F5F">
        <w:t>... así las que están en los cielos como las que están en la tierra</w:t>
      </w:r>
      <w:r w:rsidR="00717C1C">
        <w:t>”</w:t>
      </w:r>
      <w:r w:rsidR="00FD67F4">
        <w:t xml:space="preserve">. Por consiguiente, su propósito </w:t>
      </w:r>
      <w:r w:rsidR="00B36357">
        <w:t xml:space="preserve">“en el cumplimiento de los tiempos establecidos” </w:t>
      </w:r>
      <w:r w:rsidR="00230F97">
        <w:t xml:space="preserve">es reunir en él mismo todas las cosas en Cristo. </w:t>
      </w:r>
      <w:r w:rsidR="00200913">
        <w:t xml:space="preserve">Todas las cosas que están en los cielos y en la tierra </w:t>
      </w:r>
      <w:r w:rsidR="002E69EE">
        <w:t>resultan reunidas en Dios, mediante</w:t>
      </w:r>
      <w:r w:rsidR="00421387">
        <w:t xml:space="preserve"> Cristo</w:t>
      </w:r>
      <w:r w:rsidR="002E69EE">
        <w:t xml:space="preserve"> </w:t>
      </w:r>
      <w:r w:rsidR="00EE6226">
        <w:t>-</w:t>
      </w:r>
      <w:r w:rsidR="002E69EE">
        <w:t>y en Cristo</w:t>
      </w:r>
      <w:r w:rsidR="00EE6226">
        <w:t>-</w:t>
      </w:r>
      <w:r w:rsidR="005755FA">
        <w:t>, de forma que solamente Dios se</w:t>
      </w:r>
      <w:r w:rsidR="00EE6226">
        <w:t>a</w:t>
      </w:r>
      <w:r w:rsidR="005755FA">
        <w:t xml:space="preserve"> manifestado </w:t>
      </w:r>
      <w:r w:rsidR="00041074">
        <w:t>en todo el universo</w:t>
      </w:r>
      <w:r w:rsidR="00D45D56">
        <w:t>;</w:t>
      </w:r>
      <w:r w:rsidR="00D87B94">
        <w:t xml:space="preserve"> </w:t>
      </w:r>
      <w:r w:rsidR="00E06E60">
        <w:t>así,</w:t>
      </w:r>
      <w:r w:rsidR="00D87B94">
        <w:t xml:space="preserve"> al </w:t>
      </w:r>
      <w:r w:rsidR="00BB49C2">
        <w:t>darse el cumplimiento de los tiempos establecidos</w:t>
      </w:r>
      <w:r w:rsidR="00F41217">
        <w:t xml:space="preserve"> y al consumarse </w:t>
      </w:r>
      <w:r w:rsidR="00FB6F00">
        <w:t xml:space="preserve">el propósito eterno de Dios ante la vista del universo, </w:t>
      </w:r>
      <w:r w:rsidR="001658E4">
        <w:t xml:space="preserve">se mire a donde se mire y se mire a quien se mire, </w:t>
      </w:r>
      <w:r w:rsidR="00F30A18">
        <w:t>se verá</w:t>
      </w:r>
      <w:r w:rsidR="003E68E1">
        <w:t xml:space="preserve"> reflejada</w:t>
      </w:r>
      <w:r w:rsidR="00F30A18">
        <w:t xml:space="preserve"> la imagen de Dios. </w:t>
      </w:r>
      <w:r w:rsidR="00884B26">
        <w:t xml:space="preserve">Él será </w:t>
      </w:r>
      <w:r w:rsidR="00B7143F">
        <w:t>“</w:t>
      </w:r>
      <w:r w:rsidR="00884B26">
        <w:t>todo en todos</w:t>
      </w:r>
      <w:r w:rsidR="00B7143F">
        <w:t>” (1 Cor 15:28)</w:t>
      </w:r>
      <w:r w:rsidR="00884B26">
        <w:t xml:space="preserve">. </w:t>
      </w:r>
      <w:r w:rsidR="007D2CEB">
        <w:t>Eso es lo que ve</w:t>
      </w:r>
      <w:r w:rsidR="00B83B92">
        <w:t>mos en Jesucristo.</w:t>
      </w:r>
    </w:p>
    <w:p w14:paraId="0F218328" w14:textId="77777777" w:rsidR="00452D37" w:rsidRDefault="006456E7">
      <w:pPr>
        <w:pStyle w:val="Libro12"/>
      </w:pPr>
      <w:r>
        <w:t xml:space="preserve">2 </w:t>
      </w:r>
      <w:r w:rsidR="007D2CEB">
        <w:t>Cor 4:6:</w:t>
      </w:r>
    </w:p>
    <w:p w14:paraId="13B15B25" w14:textId="77777777" w:rsidR="007D2CEB" w:rsidRDefault="007D2CEB" w:rsidP="00E6070A">
      <w:pPr>
        <w:pStyle w:val="EGW"/>
      </w:pPr>
      <w:r w:rsidRPr="00242E52">
        <w:rPr>
          <w:color w:val="002060"/>
        </w:rPr>
        <w:t>“</w:t>
      </w:r>
      <w:r w:rsidR="000B2CBA" w:rsidRPr="00242E52">
        <w:rPr>
          <w:color w:val="002060"/>
        </w:rPr>
        <w:t xml:space="preserve">Porque </w:t>
      </w:r>
      <w:r w:rsidR="00520E6C" w:rsidRPr="00242E52">
        <w:rPr>
          <w:color w:val="002060"/>
        </w:rPr>
        <w:t xml:space="preserve">Dios, que mandó que de las tinieblas resplandeciera la luz, </w:t>
      </w:r>
      <w:r w:rsidR="00576CA5" w:rsidRPr="00242E52">
        <w:rPr>
          <w:color w:val="002060"/>
        </w:rPr>
        <w:t>es el que resplandeció en nuestros corazones</w:t>
      </w:r>
      <w:r w:rsidR="00D22101" w:rsidRPr="00242E52">
        <w:rPr>
          <w:color w:val="002060"/>
        </w:rPr>
        <w:t xml:space="preserve">, para iluminación del conocimiento </w:t>
      </w:r>
      <w:r w:rsidR="00485DE4" w:rsidRPr="00242E52">
        <w:rPr>
          <w:color w:val="002060"/>
        </w:rPr>
        <w:t>de la gloria de Dios en la faz de Jesucristo”.</w:t>
      </w:r>
    </w:p>
    <w:p w14:paraId="1602441B" w14:textId="77777777" w:rsidR="00485DE4" w:rsidRDefault="00CF6176">
      <w:pPr>
        <w:pStyle w:val="Libro12"/>
      </w:pPr>
      <w:r>
        <w:t xml:space="preserve">Miramos a la faz de Jesucristo. ¿Qué es lo que vemos? </w:t>
      </w:r>
      <w:r w:rsidR="00D53C2D">
        <w:t xml:space="preserve">–Vemos a Dios, vemos al Padre. </w:t>
      </w:r>
      <w:r w:rsidR="002654F0">
        <w:t>No es a Cristo</w:t>
      </w:r>
      <w:r w:rsidR="00B10EA9">
        <w:t>,</w:t>
      </w:r>
      <w:r w:rsidR="002654F0">
        <w:t xml:space="preserve"> a quien vemos reflejado </w:t>
      </w:r>
      <w:r w:rsidR="00D45D56">
        <w:t>“</w:t>
      </w:r>
      <w:r w:rsidR="002654F0">
        <w:t>en la faz de Jesucristo</w:t>
      </w:r>
      <w:r w:rsidR="00D45D56">
        <w:t>”</w:t>
      </w:r>
      <w:r w:rsidR="00D64E0A">
        <w:t>. Se vació de sí mismo</w:t>
      </w:r>
      <w:r w:rsidR="00BD279A">
        <w:t xml:space="preserve"> a </w:t>
      </w:r>
      <w:r w:rsidR="00BD279A">
        <w:lastRenderedPageBreak/>
        <w:t xml:space="preserve">fin </w:t>
      </w:r>
      <w:r w:rsidR="00AB4F1A">
        <w:t>de que Dios resultara reflejado</w:t>
      </w:r>
      <w:r w:rsidR="00A44306">
        <w:t>, brillando allí para el bien de los seres humanos, quienes</w:t>
      </w:r>
      <w:r w:rsidR="00F857B7">
        <w:t xml:space="preserve"> en su carne humana</w:t>
      </w:r>
      <w:r w:rsidR="00A44306">
        <w:t xml:space="preserve"> jamás habrían podido resistir </w:t>
      </w:r>
      <w:r w:rsidR="00F857B7">
        <w:t xml:space="preserve">su presencia. </w:t>
      </w:r>
      <w:r w:rsidR="00572CEE">
        <w:t>La carne humana que Jesucristo tomó,</w:t>
      </w:r>
      <w:r w:rsidR="00546F0E">
        <w:t xml:space="preserve"> a modo de velo</w:t>
      </w:r>
      <w:r w:rsidR="00572CEE">
        <w:t>,</w:t>
      </w:r>
      <w:r w:rsidR="00546F0E">
        <w:t xml:space="preserve"> modificó </w:t>
      </w:r>
      <w:r w:rsidR="00A565F9">
        <w:t>los brillantes rayos de la gloria de Dios</w:t>
      </w:r>
      <w:r w:rsidR="00B21F52">
        <w:t xml:space="preserve"> permitiendo</w:t>
      </w:r>
      <w:r w:rsidR="00A565F9">
        <w:t xml:space="preserve"> que </w:t>
      </w:r>
      <w:r w:rsidR="00A12BBB">
        <w:t>pudiéramos mirarl</w:t>
      </w:r>
      <w:r w:rsidR="00572CEE">
        <w:t>a</w:t>
      </w:r>
      <w:r w:rsidR="00A12BBB">
        <w:t xml:space="preserve"> y vivir. </w:t>
      </w:r>
      <w:r w:rsidR="00E37D80">
        <w:t>No podemos mirar al rostro descubierto de Dios</w:t>
      </w:r>
      <w:r w:rsidR="00315A75">
        <w:t xml:space="preserve"> más de lo que podían los hijos de Israel mirar </w:t>
      </w:r>
      <w:r w:rsidR="00455EE3">
        <w:t>al rostro glorioso de Moisés. Por lo tanto, Jesús toma en sí mismo la carne humana</w:t>
      </w:r>
      <w:r w:rsidR="00702476">
        <w:t xml:space="preserve"> y vela la resplandeciente y consumidora gloria de</w:t>
      </w:r>
      <w:r w:rsidR="00881644">
        <w:t xml:space="preserve">l Padre, </w:t>
      </w:r>
      <w:r w:rsidR="001D1F25">
        <w:t xml:space="preserve">de forma que nosotros, </w:t>
      </w:r>
      <w:r w:rsidR="006D7DC2">
        <w:t xml:space="preserve">mirando a su rostro, podamos ver </w:t>
      </w:r>
      <w:r w:rsidR="00513C46">
        <w:t xml:space="preserve">reflejado a Dios, </w:t>
      </w:r>
      <w:r w:rsidR="006D553F">
        <w:t xml:space="preserve">y podamos verlo y amarlo tal cual es, </w:t>
      </w:r>
      <w:r w:rsidR="00EE3534">
        <w:t>recibiendo así la vida que hay en él.</w:t>
      </w:r>
    </w:p>
    <w:p w14:paraId="6FFB72FB" w14:textId="77777777" w:rsidR="00EE3534" w:rsidRDefault="00C60674">
      <w:pPr>
        <w:pStyle w:val="Libro12"/>
      </w:pPr>
      <w:r>
        <w:t xml:space="preserve">2 Cor 3:18 expresa ese pensamiento. </w:t>
      </w:r>
      <w:r w:rsidR="00D97A38">
        <w:t xml:space="preserve">Por ahora me limitaré a citarlo. </w:t>
      </w:r>
      <w:r w:rsidR="000D66AB">
        <w:t>Antes de terminar</w:t>
      </w:r>
      <w:r w:rsidR="00574A91">
        <w:t xml:space="preserve"> e</w:t>
      </w:r>
      <w:r w:rsidR="00683AD7">
        <w:t>l</w:t>
      </w:r>
      <w:r w:rsidR="00574A91">
        <w:t xml:space="preserve"> estudio</w:t>
      </w:r>
      <w:r w:rsidR="000D66AB">
        <w:t xml:space="preserve"> </w:t>
      </w:r>
      <w:r w:rsidR="00683AD7">
        <w:t>volveremos sobre él</w:t>
      </w:r>
      <w:r w:rsidR="000D66AB">
        <w:t xml:space="preserve">. </w:t>
      </w:r>
      <w:r w:rsidR="00A003EC">
        <w:t>“Nosotros todos, mirando con el rostro descubierto</w:t>
      </w:r>
      <w:r w:rsidR="00661BE8">
        <w:t xml:space="preserve"> y reflejando como en un espejo </w:t>
      </w:r>
      <w:r w:rsidR="00372A50">
        <w:t>la gloria del Señor</w:t>
      </w:r>
      <w:r w:rsidR="00340216">
        <w:t>...” ¿</w:t>
      </w:r>
      <w:r w:rsidR="00C17A0D">
        <w:t xml:space="preserve">Dónde vemos la gloria del Señor? </w:t>
      </w:r>
      <w:r w:rsidR="00B61610">
        <w:t>-</w:t>
      </w:r>
      <w:r w:rsidR="006A6A62">
        <w:t>En el rostro de Jesucri</w:t>
      </w:r>
      <w:r w:rsidR="005A156C">
        <w:t>s</w:t>
      </w:r>
      <w:r w:rsidR="006A6A62">
        <w:t>to</w:t>
      </w:r>
      <w:r w:rsidR="00B61610">
        <w:t xml:space="preserve">. </w:t>
      </w:r>
      <w:r w:rsidR="00852B47">
        <w:t xml:space="preserve">Pero leemos que lo vemos como a través de un espejo. ¿Cuál es la función de un espejo? </w:t>
      </w:r>
      <w:r w:rsidR="00A0375A">
        <w:t xml:space="preserve">El espejo no </w:t>
      </w:r>
      <w:r w:rsidR="007A5812">
        <w:t>es</w:t>
      </w:r>
      <w:r w:rsidR="00A0375A">
        <w:t xml:space="preserve"> </w:t>
      </w:r>
      <w:r w:rsidR="007A5812">
        <w:t>en sí</w:t>
      </w:r>
      <w:r w:rsidR="00A0375A">
        <w:t xml:space="preserve"> mismo</w:t>
      </w:r>
      <w:r w:rsidR="007A5812">
        <w:t xml:space="preserve"> una fuente de</w:t>
      </w:r>
      <w:r w:rsidR="003B2EC7" w:rsidRPr="003B2EC7">
        <w:t xml:space="preserve"> </w:t>
      </w:r>
      <w:r w:rsidR="003B2EC7">
        <w:t>luz</w:t>
      </w:r>
      <w:r w:rsidR="00794B1F">
        <w:t>: lo que hace es reflejar la luz que</w:t>
      </w:r>
      <w:r w:rsidR="00B11045">
        <w:t xml:space="preserve"> brilla</w:t>
      </w:r>
      <w:r w:rsidR="00794B1F">
        <w:t xml:space="preserve"> sobre él</w:t>
      </w:r>
      <w:r w:rsidR="00B11045">
        <w:t xml:space="preserve">. </w:t>
      </w:r>
      <w:r w:rsidR="009F041C">
        <w:t xml:space="preserve">Nosotros todos, con rostro descubierto, </w:t>
      </w:r>
      <w:r w:rsidR="006A4DEC">
        <w:t xml:space="preserve">contemplamos en el rostro de Jesucristo, como si de un espejo se tratara, </w:t>
      </w:r>
      <w:r w:rsidR="00783EFC">
        <w:t>la gloria del Señor</w:t>
      </w:r>
      <w:r w:rsidR="006C1DD6">
        <w:t>; por lo tanto,</w:t>
      </w:r>
      <w:r w:rsidR="00AF1128">
        <w:t xml:space="preserve"> es mediante</w:t>
      </w:r>
      <w:r w:rsidR="006C1DD6">
        <w:t xml:space="preserve"> Cristo </w:t>
      </w:r>
      <w:r w:rsidR="00AF1128">
        <w:t xml:space="preserve">como el Padre </w:t>
      </w:r>
      <w:r w:rsidR="00DD0282">
        <w:t>se refleja en todo el universo.</w:t>
      </w:r>
    </w:p>
    <w:p w14:paraId="1C7709B6" w14:textId="77777777" w:rsidR="00DD0282" w:rsidRDefault="003451B5">
      <w:pPr>
        <w:pStyle w:val="Libro12"/>
      </w:pPr>
      <w:r>
        <w:t>Sólo él podía reflejar en su plenitud al Padre</w:t>
      </w:r>
      <w:r w:rsidR="008F280F">
        <w:t xml:space="preserve">, puesto que </w:t>
      </w:r>
      <w:r w:rsidR="00DC5FE4">
        <w:t>“sus salidas son desde el principio, desde los días del siglo” (Miq 5:2)</w:t>
      </w:r>
      <w:r w:rsidR="006072D9">
        <w:t xml:space="preserve">, y como leemos en </w:t>
      </w:r>
      <w:r w:rsidR="00CE3021">
        <w:t>P</w:t>
      </w:r>
      <w:r w:rsidR="0054008F">
        <w:t>r</w:t>
      </w:r>
      <w:r w:rsidR="00CE3021">
        <w:t>overbios 8</w:t>
      </w:r>
      <w:r w:rsidR="00C82852">
        <w:t>:30, “con él estaba yo ordenándolo todo”.</w:t>
      </w:r>
      <w:r w:rsidR="00AF025C">
        <w:t xml:space="preserve"> </w:t>
      </w:r>
      <w:r w:rsidR="00A62574">
        <w:t xml:space="preserve">Era uno con Dios, igual a Dios, </w:t>
      </w:r>
      <w:r w:rsidR="00D7692B">
        <w:t xml:space="preserve">y su naturaleza es la naturaleza de Dios. </w:t>
      </w:r>
      <w:r w:rsidR="00E658B2">
        <w:t xml:space="preserve">Por lo tanto, una de las grandes razones por las que sólo él </w:t>
      </w:r>
      <w:r w:rsidR="00DB2ED0">
        <w:t xml:space="preserve">podía venir al mundo a salvar al hombre, </w:t>
      </w:r>
      <w:r w:rsidR="00CE6C0C">
        <w:t xml:space="preserve">es porque el Padre se quería manifestar a sí mismo </w:t>
      </w:r>
      <w:r w:rsidR="00353218">
        <w:t xml:space="preserve">plenamente a los hijos de los hombres; </w:t>
      </w:r>
      <w:r w:rsidR="00BA5D5B">
        <w:t>y nadie en el universo podía manifestar la plenitud del Padre excepto su Hijo unigénito</w:t>
      </w:r>
      <w:r w:rsidR="00FC0DFA">
        <w:t xml:space="preserve">, quien es la expresa imagen del Padre. </w:t>
      </w:r>
      <w:r w:rsidR="00A627C0">
        <w:t>Ning</w:t>
      </w:r>
      <w:r w:rsidR="00543125">
        <w:t>ún ser creado</w:t>
      </w:r>
      <w:r w:rsidR="00A627C0">
        <w:t xml:space="preserve"> posee la </w:t>
      </w:r>
      <w:r w:rsidR="00543125">
        <w:t>c</w:t>
      </w:r>
      <w:r w:rsidR="00D76499">
        <w:t>ondición</w:t>
      </w:r>
      <w:r w:rsidR="00543125">
        <w:t xml:space="preserve"> necesaria</w:t>
      </w:r>
      <w:r w:rsidR="00A627C0">
        <w:t xml:space="preserve"> para</w:t>
      </w:r>
      <w:r w:rsidR="00991949">
        <w:t xml:space="preserve"> poder</w:t>
      </w:r>
      <w:r w:rsidR="00A627C0">
        <w:t xml:space="preserve"> realizar</w:t>
      </w:r>
      <w:r w:rsidR="00E30A4D">
        <w:t xml:space="preserve"> algo así</w:t>
      </w:r>
      <w:r w:rsidR="00A627C0">
        <w:t xml:space="preserve">. </w:t>
      </w:r>
      <w:r w:rsidR="007407E5">
        <w:t xml:space="preserve">Sólo Aquel cuyas salidas </w:t>
      </w:r>
      <w:r w:rsidR="00EA35EA">
        <w:t>son desde los días de la eternidad p</w:t>
      </w:r>
      <w:r w:rsidR="00D33199">
        <w:t>uede</w:t>
      </w:r>
      <w:r w:rsidR="003758A9">
        <w:t>;</w:t>
      </w:r>
      <w:r w:rsidR="00EA35EA">
        <w:t xml:space="preserve"> por consiguiente, </w:t>
      </w:r>
      <w:r w:rsidR="007A025E">
        <w:t xml:space="preserve">vino, y Dios moró </w:t>
      </w:r>
      <w:r w:rsidR="0031014C">
        <w:t>en</w:t>
      </w:r>
      <w:r w:rsidR="007A025E">
        <w:t xml:space="preserve"> él. </w:t>
      </w:r>
      <w:r w:rsidR="001D76FF">
        <w:t xml:space="preserve">¿En qué medida? </w:t>
      </w:r>
      <w:r w:rsidR="004B33DE">
        <w:t xml:space="preserve">–En Cristo </w:t>
      </w:r>
      <w:r w:rsidR="00AB0EB5">
        <w:t>resulta</w:t>
      </w:r>
      <w:r w:rsidR="004B33DE">
        <w:t xml:space="preserve"> reflejada “corporalmente toda la plenitud de la divinidad” (C</w:t>
      </w:r>
      <w:r w:rsidR="005035B9">
        <w:t>o</w:t>
      </w:r>
      <w:r w:rsidR="004B33DE">
        <w:t xml:space="preserve">l 2:9). </w:t>
      </w:r>
      <w:r w:rsidR="00222A89">
        <w:t>Y no lo es solamente para el</w:t>
      </w:r>
      <w:r w:rsidR="005538BB">
        <w:t xml:space="preserve"> bien del</w:t>
      </w:r>
      <w:r w:rsidR="00222A89">
        <w:t xml:space="preserve"> hombre en la tierra</w:t>
      </w:r>
      <w:r w:rsidR="005662CA">
        <w:t>, sino</w:t>
      </w:r>
      <w:r w:rsidR="00C1114E">
        <w:t xml:space="preserve"> para</w:t>
      </w:r>
      <w:r w:rsidR="005662CA">
        <w:t xml:space="preserve"> que </w:t>
      </w:r>
      <w:r w:rsidR="00A96799">
        <w:t>en el cumplimiento de los tiempos establecidos</w:t>
      </w:r>
      <w:r w:rsidR="00DC7563">
        <w:t xml:space="preserve"> pueda reunir en Cristo </w:t>
      </w:r>
      <w:r w:rsidR="007B64D0">
        <w:t>todas las cosas de los cielos</w:t>
      </w:r>
      <w:r w:rsidR="005538BB">
        <w:t xml:space="preserve"> y</w:t>
      </w:r>
      <w:r w:rsidR="007B64D0">
        <w:t xml:space="preserve"> de la tierra. </w:t>
      </w:r>
      <w:r w:rsidR="007744B8">
        <w:t>En Cristo, Dios se manifiesta a los ángeles</w:t>
      </w:r>
      <w:r w:rsidR="00E45F64">
        <w:t xml:space="preserve"> y se refleja a los hombres </w:t>
      </w:r>
      <w:r w:rsidR="00E13F15">
        <w:t xml:space="preserve">en el mundo, </w:t>
      </w:r>
      <w:r w:rsidR="007C2114">
        <w:t>de la única forma en que pueden</w:t>
      </w:r>
      <w:r w:rsidR="00766EC7">
        <w:t xml:space="preserve"> ver</w:t>
      </w:r>
      <w:r w:rsidR="00B31A97">
        <w:t>lo</w:t>
      </w:r>
      <w:r w:rsidR="00766EC7">
        <w:t>.</w:t>
      </w:r>
    </w:p>
    <w:p w14:paraId="1DBC4EC8" w14:textId="77777777" w:rsidR="00487C07" w:rsidRDefault="00D13BA7">
      <w:pPr>
        <w:pStyle w:val="Libro12"/>
      </w:pPr>
      <w:r>
        <w:t>Así, es m</w:t>
      </w:r>
      <w:r w:rsidR="0093224D">
        <w:t xml:space="preserve">ucho lo que tenemos en cuanto al significado de glorificar a Dios, </w:t>
      </w:r>
      <w:r w:rsidR="00CF380B">
        <w:t>y</w:t>
      </w:r>
      <w:r w:rsidR="00815601">
        <w:t xml:space="preserve"> en cu</w:t>
      </w:r>
      <w:r w:rsidR="00BA1BF8">
        <w:t>a</w:t>
      </w:r>
      <w:r w:rsidR="00815601">
        <w:t>nto</w:t>
      </w:r>
      <w:r w:rsidR="00CF380B">
        <w:t xml:space="preserve"> a cómo </w:t>
      </w:r>
      <w:r w:rsidR="00815601">
        <w:t>tiene lugar</w:t>
      </w:r>
      <w:r w:rsidR="00CF380B">
        <w:t xml:space="preserve">. </w:t>
      </w:r>
      <w:r w:rsidR="00463A13">
        <w:t>Implica vaciarse de tal forma de uno mismo, que</w:t>
      </w:r>
      <w:r w:rsidR="007B36E5">
        <w:t xml:space="preserve"> sólo</w:t>
      </w:r>
      <w:r w:rsidR="00463A13">
        <w:t xml:space="preserve"> Dios </w:t>
      </w:r>
      <w:r w:rsidR="007B36E5">
        <w:t>se manifieste en su justicia</w:t>
      </w:r>
      <w:r w:rsidR="00237822">
        <w:t xml:space="preserve"> –</w:t>
      </w:r>
      <w:r w:rsidR="00106CD4">
        <w:t>o</w:t>
      </w:r>
      <w:r w:rsidR="00237822">
        <w:t xml:space="preserve"> carácter-, </w:t>
      </w:r>
      <w:r w:rsidR="00681DE3">
        <w:t xml:space="preserve">que constituye su gloria. </w:t>
      </w:r>
      <w:r w:rsidR="00C4796D">
        <w:t>En Cristo queda revelado e</w:t>
      </w:r>
      <w:r w:rsidR="007574D7">
        <w:t xml:space="preserve">l propósito del Padre concerniente a nosotros. </w:t>
      </w:r>
      <w:r w:rsidR="00EB017B">
        <w:t xml:space="preserve">Todo cuanto sucedió con Cristo </w:t>
      </w:r>
      <w:r w:rsidR="00146EDE">
        <w:t>tenía por objeto dar a conocer lo que suceder</w:t>
      </w:r>
      <w:r w:rsidR="00DF680B">
        <w:t>á en nosotros</w:t>
      </w:r>
      <w:r w:rsidR="00BF6473">
        <w:t xml:space="preserve">, puesto que él era nosotros. </w:t>
      </w:r>
      <w:r w:rsidR="00993739">
        <w:t xml:space="preserve">Por lo tanto, </w:t>
      </w:r>
      <w:r w:rsidR="00A4582B">
        <w:t>debiér</w:t>
      </w:r>
      <w:r w:rsidR="00993739">
        <w:t>amos</w:t>
      </w:r>
      <w:r w:rsidR="00A4582B">
        <w:t xml:space="preserve"> mantener</w:t>
      </w:r>
      <w:r w:rsidR="00993739">
        <w:t xml:space="preserve"> siempre ante nosotros </w:t>
      </w:r>
      <w:r w:rsidR="00D53AD3">
        <w:t xml:space="preserve">el gran pensamiento de que </w:t>
      </w:r>
      <w:r w:rsidR="00487C07">
        <w:t>hemos de glorificar a Dios en la tierra.</w:t>
      </w:r>
    </w:p>
    <w:p w14:paraId="5C2702F4" w14:textId="77777777" w:rsidR="00766EC7" w:rsidRDefault="007F2E1A">
      <w:pPr>
        <w:pStyle w:val="Libro12"/>
      </w:pPr>
      <w:r>
        <w:t xml:space="preserve">En él, y por medio de él, </w:t>
      </w:r>
      <w:r w:rsidR="00FC0DD1">
        <w:t>encontramos esa mente divina</w:t>
      </w:r>
      <w:r w:rsidR="003C53E6">
        <w:t xml:space="preserve"> que en Cristo vació su justo yo. </w:t>
      </w:r>
      <w:r w:rsidR="00650F3E">
        <w:t xml:space="preserve">Mediante esa mente divina </w:t>
      </w:r>
      <w:r w:rsidR="000D6924">
        <w:t>resultamos vaciados de nuestra injusticia</w:t>
      </w:r>
      <w:r w:rsidR="008A7A34">
        <w:t xml:space="preserve"> a fin de que Dios pu</w:t>
      </w:r>
      <w:r w:rsidR="007D215D">
        <w:t>eda ser glorificado en nosotros</w:t>
      </w:r>
      <w:r w:rsidR="00951486">
        <w:t>, haciendo cierto</w:t>
      </w:r>
      <w:r w:rsidR="000C67EE">
        <w:t xml:space="preserve"> en cada uno</w:t>
      </w:r>
      <w:r w:rsidR="00680735">
        <w:t>:</w:t>
      </w:r>
      <w:r w:rsidR="00951486">
        <w:t xml:space="preserve"> “</w:t>
      </w:r>
      <w:r w:rsidR="000C67EE">
        <w:t>yo te he glorificado en la tierra” (Juan 17:4).</w:t>
      </w:r>
    </w:p>
    <w:p w14:paraId="5FA94299" w14:textId="77777777" w:rsidR="00F95364" w:rsidRDefault="003077D1">
      <w:pPr>
        <w:pStyle w:val="Libro12"/>
      </w:pPr>
      <w:r>
        <w:t xml:space="preserve">Leamos ahora esos dos versículos de Corintios en relación con nosotros. Los </w:t>
      </w:r>
      <w:r w:rsidR="00E733E6">
        <w:t>leímos con anterioridad</w:t>
      </w:r>
      <w:r>
        <w:t xml:space="preserve"> en relación con él: “</w:t>
      </w:r>
      <w:r w:rsidR="009571FC">
        <w:t>Dios, que mandó que de las tinieblas resplandeciera la luz</w:t>
      </w:r>
      <w:r w:rsidR="000E3FD3">
        <w:t>, es el que resplandeció en nuestros corazones</w:t>
      </w:r>
      <w:r w:rsidR="00FF45E6">
        <w:t>, para iluminación del conocimiento de la gloria</w:t>
      </w:r>
      <w:r w:rsidR="00A24E37">
        <w:t xml:space="preserve"> de Dios en la faz de Jesucristo” (2 Cor 4:6). </w:t>
      </w:r>
      <w:r w:rsidR="001B3AB8">
        <w:t xml:space="preserve">Miremos ahora </w:t>
      </w:r>
      <w:r w:rsidR="00497EC1">
        <w:t>haci</w:t>
      </w:r>
      <w:r w:rsidR="001B3AB8">
        <w:t xml:space="preserve">a nosotros. ¿Qué ha hecho Dios en primer lugar? </w:t>
      </w:r>
      <w:r w:rsidR="00625545">
        <w:t>-</w:t>
      </w:r>
      <w:r w:rsidR="0039404D">
        <w:t>Brillar</w:t>
      </w:r>
      <w:r w:rsidR="00625545">
        <w:t xml:space="preserve"> en nuestr</w:t>
      </w:r>
      <w:r w:rsidR="00547AFD">
        <w:t xml:space="preserve">os corazones. </w:t>
      </w:r>
      <w:r w:rsidR="00625545">
        <w:t xml:space="preserve">¿Con qué propósito? </w:t>
      </w:r>
      <w:r w:rsidR="00D068C7">
        <w:t xml:space="preserve">El de dar la luz del </w:t>
      </w:r>
      <w:r w:rsidR="004D3F13">
        <w:t>“</w:t>
      </w:r>
      <w:r w:rsidR="00D068C7">
        <w:t>conocimiento de la gloria de Dios</w:t>
      </w:r>
      <w:r w:rsidR="004D3F13">
        <w:t xml:space="preserve"> en la faz de Jesucristo”. ¿Podéis ver </w:t>
      </w:r>
      <w:r w:rsidR="00D60111">
        <w:t>la manera en que</w:t>
      </w:r>
      <w:r w:rsidR="004D3F13">
        <w:t xml:space="preserve"> Dios</w:t>
      </w:r>
      <w:r w:rsidR="00F12969">
        <w:t>,</w:t>
      </w:r>
      <w:r w:rsidR="004D3F13">
        <w:t xml:space="preserve"> </w:t>
      </w:r>
      <w:r w:rsidR="00F12969">
        <w:t xml:space="preserve">a partir de la faz de Cristo, manifiesta su gloria, la cual, </w:t>
      </w:r>
      <w:r w:rsidR="00F12969">
        <w:lastRenderedPageBreak/>
        <w:t xml:space="preserve">reflejada </w:t>
      </w:r>
      <w:r w:rsidR="008603CA">
        <w:t xml:space="preserve">en nosotros, </w:t>
      </w:r>
      <w:r w:rsidR="00A164FC">
        <w:t xml:space="preserve">brilla también en otros? </w:t>
      </w:r>
      <w:r w:rsidR="00057760">
        <w:t>Es así como “</w:t>
      </w:r>
      <w:r w:rsidR="008A1A7E">
        <w:t xml:space="preserve">vosotros sois la luz del mundo” (Mat 5:14). </w:t>
      </w:r>
      <w:r w:rsidR="00DF1A15">
        <w:t xml:space="preserve">Lo somos debido a que </w:t>
      </w:r>
      <w:r w:rsidR="003F6528">
        <w:t>la luz de la gloria de Dios</w:t>
      </w:r>
      <w:r w:rsidR="00A47D7C">
        <w:t>, brillando a partir de Jesús en nuestros corazones</w:t>
      </w:r>
      <w:r w:rsidR="00B11A01">
        <w:t>, resulta reflejada</w:t>
      </w:r>
      <w:r w:rsidR="00B215A6">
        <w:t xml:space="preserve"> –resplandece- </w:t>
      </w:r>
      <w:r w:rsidR="00A00A38">
        <w:t>hacia otros</w:t>
      </w:r>
      <w:r w:rsidR="00025D65">
        <w:t>, de forma que quienes nos rodean</w:t>
      </w:r>
      <w:r w:rsidR="00D25D55">
        <w:t xml:space="preserve">, viendo nuestras buenas obras, </w:t>
      </w:r>
      <w:r w:rsidR="006A26DB">
        <w:t>glorifiquen</w:t>
      </w:r>
      <w:r w:rsidR="008D4001">
        <w:t xml:space="preserve"> a Dios en </w:t>
      </w:r>
      <w:r w:rsidR="006A26DB">
        <w:t>“</w:t>
      </w:r>
      <w:r w:rsidR="008D4001">
        <w:t xml:space="preserve">el día </w:t>
      </w:r>
      <w:r w:rsidR="006A26DB">
        <w:t>de la visitación</w:t>
      </w:r>
      <w:r w:rsidR="00127769">
        <w:t>” (1 Ped 2:12)</w:t>
      </w:r>
      <w:r w:rsidR="00817049">
        <w:t xml:space="preserve">, para que </w:t>
      </w:r>
      <w:r w:rsidR="00F95364">
        <w:t>“glorifiquen a vuestro Padre que está en los cielos” (Mat 5:16).</w:t>
      </w:r>
    </w:p>
    <w:p w14:paraId="7B6CE05D" w14:textId="77777777" w:rsidR="000C67EE" w:rsidRDefault="00EB3225">
      <w:pPr>
        <w:pStyle w:val="Libro12"/>
      </w:pPr>
      <w:r>
        <w:t xml:space="preserve">Estudiad el proceso. </w:t>
      </w:r>
      <w:r w:rsidR="00183749">
        <w:t>El Padre mora en luz inaccesible para cualquier ser humano</w:t>
      </w:r>
      <w:r w:rsidR="002E41ED">
        <w:t xml:space="preserve">. Nadie lo vio jamás, ni puede verlo. </w:t>
      </w:r>
      <w:r w:rsidR="00F671F1">
        <w:t xml:space="preserve">Mora en una gloria tal, en un fulgor de </w:t>
      </w:r>
      <w:r w:rsidR="006A634A">
        <w:t xml:space="preserve">tal </w:t>
      </w:r>
      <w:r w:rsidR="00F671F1">
        <w:t>santidad consumidora</w:t>
      </w:r>
      <w:r w:rsidR="008A0D62">
        <w:t xml:space="preserve">, que ningún ser humano puede mirarlo y seguir </w:t>
      </w:r>
      <w:r w:rsidR="007E3A16">
        <w:t>vivo</w:t>
      </w:r>
      <w:r w:rsidR="008A0D62">
        <w:t xml:space="preserve">. </w:t>
      </w:r>
      <w:r w:rsidR="00936E25">
        <w:t>Pero el Padre quiere que lo miremos y vivamos</w:t>
      </w:r>
      <w:r w:rsidR="002F67B8">
        <w:t xml:space="preserve">; </w:t>
      </w:r>
      <w:r w:rsidR="000A7C55">
        <w:t>por lo tanto</w:t>
      </w:r>
      <w:r w:rsidR="002F67B8">
        <w:t>, el Unigénito del Padre</w:t>
      </w:r>
      <w:r w:rsidR="00137158">
        <w:t xml:space="preserve"> se ofreció voluntariamente como </w:t>
      </w:r>
      <w:r w:rsidR="009B7FEF">
        <w:t>un</w:t>
      </w:r>
      <w:r w:rsidR="00137158">
        <w:t xml:space="preserve"> don</w:t>
      </w:r>
      <w:r w:rsidR="004D070F">
        <w:t xml:space="preserve">, viniendo a ser nosotros </w:t>
      </w:r>
      <w:r w:rsidR="00E03516">
        <w:t>en carne humana</w:t>
      </w:r>
      <w:r w:rsidR="00090C35">
        <w:t xml:space="preserve">, de forma que en él el Padre pudiera velar </w:t>
      </w:r>
      <w:r w:rsidR="00142A18">
        <w:t>su gloria consumidora</w:t>
      </w:r>
      <w:r w:rsidR="00D76F5C">
        <w:t xml:space="preserve"> y los rayos de su esplendor</w:t>
      </w:r>
      <w:r w:rsidR="009B7FEF">
        <w:t>, y permitiendo</w:t>
      </w:r>
      <w:r w:rsidR="00D76F5C">
        <w:t xml:space="preserve"> que </w:t>
      </w:r>
      <w:r w:rsidR="00201E7F">
        <w:t xml:space="preserve">pudiéramos mirar y vivir. </w:t>
      </w:r>
      <w:r w:rsidR="001B24F3">
        <w:t>C</w:t>
      </w:r>
      <w:r w:rsidR="00DE5E33">
        <w:t>uando miramos allí</w:t>
      </w:r>
      <w:r w:rsidR="0032053F">
        <w:t xml:space="preserve"> y vivimos, </w:t>
      </w:r>
      <w:r w:rsidR="00AD7FA6">
        <w:t xml:space="preserve">brilla en nuestros corazones esa gloria resplandeciente </w:t>
      </w:r>
      <w:r w:rsidR="006E5418">
        <w:t>desde la faz de Jesucristo</w:t>
      </w:r>
      <w:r w:rsidR="0072219E">
        <w:t xml:space="preserve">, </w:t>
      </w:r>
      <w:r w:rsidR="002D3849">
        <w:t>sie</w:t>
      </w:r>
      <w:r w:rsidR="006F3F79">
        <w:t>ndo</w:t>
      </w:r>
      <w:r w:rsidR="0072219E">
        <w:t xml:space="preserve"> reflejada al mundo.</w:t>
      </w:r>
    </w:p>
    <w:p w14:paraId="1AE8487F" w14:textId="77777777" w:rsidR="0072219E" w:rsidRDefault="001E224F">
      <w:pPr>
        <w:pStyle w:val="Libro12"/>
      </w:pPr>
      <w:r>
        <w:t xml:space="preserve">Leamos una vez más </w:t>
      </w:r>
      <w:r w:rsidR="00914D04">
        <w:t>e</w:t>
      </w:r>
      <w:r>
        <w:t xml:space="preserve">l último versículo del capítulo tercero: </w:t>
      </w:r>
      <w:r w:rsidR="00491D3A">
        <w:t xml:space="preserve">“Por lo tanto, nosotros todos, </w:t>
      </w:r>
      <w:r w:rsidR="00E13E5C">
        <w:t>mirando con el rostro de</w:t>
      </w:r>
      <w:r w:rsidR="003B66B8">
        <w:t>s</w:t>
      </w:r>
      <w:r w:rsidR="00E13E5C">
        <w:t xml:space="preserve">cubierto </w:t>
      </w:r>
      <w:r w:rsidR="005149B9">
        <w:t xml:space="preserve">y reflejando como en un espejo la gloria </w:t>
      </w:r>
      <w:r w:rsidR="008544A8">
        <w:t xml:space="preserve">del Señor, </w:t>
      </w:r>
      <w:r w:rsidR="00E52007">
        <w:t xml:space="preserve">somos transformados </w:t>
      </w:r>
      <w:r w:rsidR="00E54FC4">
        <w:t>de gloria en gloria en su misma imagen</w:t>
      </w:r>
      <w:r w:rsidR="001C16B0">
        <w:t>...”</w:t>
      </w:r>
      <w:r w:rsidR="007B2C87">
        <w:t xml:space="preserve"> ¿La imagen de quién? –La de Jesucristo. </w:t>
      </w:r>
      <w:r w:rsidR="001C16B0">
        <w:t>“Somos transformados de gloria en gloria en su misma imagen, por la acción del Espíritu del Señor”.</w:t>
      </w:r>
      <w:r w:rsidR="00307224">
        <w:t xml:space="preserve"> Jesucristo reflejaba la imagen de Dios</w:t>
      </w:r>
      <w:r w:rsidR="00181CE7">
        <w:t xml:space="preserve">; nosotros, transformados a su misma imagen, </w:t>
      </w:r>
      <w:r w:rsidR="004B2EA6">
        <w:t>reflejaremos la imagen de Dios.</w:t>
      </w:r>
    </w:p>
    <w:p w14:paraId="5C31FB97" w14:textId="77777777" w:rsidR="004B2EA6" w:rsidRDefault="00031397" w:rsidP="00123FA5">
      <w:pPr>
        <w:pStyle w:val="Libro12"/>
      </w:pPr>
      <w:r>
        <w:t>Así dice la traducción de ese texto</w:t>
      </w:r>
      <w:r w:rsidR="00E009CB">
        <w:t xml:space="preserve"> en la Biblia en alemán</w:t>
      </w:r>
      <w:r>
        <w:t>: “</w:t>
      </w:r>
      <w:r w:rsidR="00724E39">
        <w:t xml:space="preserve">Pero ahora resulta reflejada en nosotros </w:t>
      </w:r>
      <w:r w:rsidR="00E53F1C">
        <w:t xml:space="preserve">toda la gloria del Señor”. </w:t>
      </w:r>
      <w:r w:rsidR="006C4001">
        <w:t xml:space="preserve">Ambas ideas son correctas. </w:t>
      </w:r>
      <w:r w:rsidR="00B64DF5">
        <w:t>Vemos la gloria en la faz de Cristo</w:t>
      </w:r>
      <w:r w:rsidR="00123FA5">
        <w:t>, y somos transformados en la misma imagen de gloria en gloria</w:t>
      </w:r>
      <w:r w:rsidR="0090537A">
        <w:t xml:space="preserve">, </w:t>
      </w:r>
      <w:r w:rsidR="00602024">
        <w:t>siendo reflejada</w:t>
      </w:r>
      <w:r w:rsidR="00602024" w:rsidRPr="00602024">
        <w:t xml:space="preserve"> </w:t>
      </w:r>
      <w:r w:rsidR="00602024">
        <w:t>igualmente</w:t>
      </w:r>
      <w:r w:rsidR="0090537A">
        <w:t xml:space="preserve"> en nosotros la gloria del Señor.</w:t>
      </w:r>
    </w:p>
    <w:p w14:paraId="048DA654" w14:textId="77777777" w:rsidR="0090537A" w:rsidRDefault="00CB448B" w:rsidP="00123FA5">
      <w:pPr>
        <w:pStyle w:val="Libro12"/>
      </w:pPr>
      <w:r>
        <w:t xml:space="preserve">Ahora leeré el resto del versículo en la versión alemana de la Biblia: </w:t>
      </w:r>
      <w:r w:rsidR="000723DC">
        <w:t>“Pero ahora resulta reflejada en nosotros toda la gloria del Señor</w:t>
      </w:r>
      <w:r w:rsidR="00862ACA">
        <w:t xml:space="preserve"> a rostro descubierto; </w:t>
      </w:r>
      <w:r w:rsidR="00A536B4">
        <w:t xml:space="preserve">y somos glorificados </w:t>
      </w:r>
      <w:r w:rsidR="002025CC">
        <w:t xml:space="preserve">en la misma imagen de gloria </w:t>
      </w:r>
      <w:r w:rsidR="00D412EC">
        <w:t>en gloria</w:t>
      </w:r>
      <w:r w:rsidR="00EA2C3C">
        <w:t>, como por el Señor,</w:t>
      </w:r>
      <w:r w:rsidR="003C68F9">
        <w:t xml:space="preserve"> quien </w:t>
      </w:r>
      <w:r w:rsidR="00743EB8">
        <w:t>es</w:t>
      </w:r>
      <w:r w:rsidR="00EA2C3C">
        <w:t xml:space="preserve"> Espíritu”. </w:t>
      </w:r>
      <w:r w:rsidR="00C456F5">
        <w:t>El Señor es el Espíritu</w:t>
      </w:r>
      <w:r w:rsidR="00187AA0">
        <w:t>,</w:t>
      </w:r>
      <w:r w:rsidR="003053F7">
        <w:t xml:space="preserve"> tal</w:t>
      </w:r>
      <w:r w:rsidR="00187AA0">
        <w:t xml:space="preserve"> como afirma</w:t>
      </w:r>
      <w:r w:rsidR="005E1BEC">
        <w:t xml:space="preserve"> </w:t>
      </w:r>
      <w:r w:rsidR="007C5002">
        <w:t>el versículo precedente</w:t>
      </w:r>
      <w:r w:rsidR="00EE209A">
        <w:t>.</w:t>
      </w:r>
    </w:p>
    <w:p w14:paraId="49328928" w14:textId="77777777" w:rsidR="00EE209A" w:rsidRDefault="00B94C73" w:rsidP="00123FA5">
      <w:pPr>
        <w:pStyle w:val="Libro12"/>
      </w:pPr>
      <w:r>
        <w:t xml:space="preserve">Podéis ver que </w:t>
      </w:r>
      <w:r w:rsidR="00214ED7">
        <w:t>todo consiste en que Dios sea glorificado en nosotros</w:t>
      </w:r>
      <w:r w:rsidR="00195219">
        <w:t>; que seamos glorificados por esa gloria</w:t>
      </w:r>
      <w:r w:rsidR="009F3F75">
        <w:t xml:space="preserve">, y que pueda ser reflejada </w:t>
      </w:r>
      <w:r w:rsidR="00FA46E2">
        <w:t>a todo ser humano por doquier</w:t>
      </w:r>
      <w:r w:rsidR="000036D5">
        <w:t xml:space="preserve">, a fin de que </w:t>
      </w:r>
      <w:r w:rsidR="000E5436">
        <w:t>creyendo, pueda</w:t>
      </w:r>
      <w:r w:rsidR="000036D5">
        <w:t xml:space="preserve"> glorificar a su vez a Dios.</w:t>
      </w:r>
    </w:p>
    <w:p w14:paraId="32C4968E" w14:textId="64AA6FB8" w:rsidR="000036D5" w:rsidRDefault="00F754FA" w:rsidP="00123FA5">
      <w:pPr>
        <w:pStyle w:val="Libro12"/>
      </w:pPr>
      <w:r>
        <w:t>Observad ahora nuevamente Juan 17:22, que vuelve a referir</w:t>
      </w:r>
      <w:r w:rsidR="00B45EE6">
        <w:t>se a</w:t>
      </w:r>
      <w:r>
        <w:t xml:space="preserve"> </w:t>
      </w:r>
      <w:r w:rsidR="00281A22">
        <w:t>l</w:t>
      </w:r>
      <w:r>
        <w:t xml:space="preserve">o mismo. Leeré </w:t>
      </w:r>
      <w:r w:rsidR="00923DF7">
        <w:t>los versículos 4</w:t>
      </w:r>
      <w:r w:rsidR="00242E52">
        <w:t>-</w:t>
      </w:r>
      <w:r w:rsidR="00923DF7">
        <w:t>5:</w:t>
      </w:r>
    </w:p>
    <w:p w14:paraId="3AD082F4" w14:textId="77777777" w:rsidR="00923DF7" w:rsidRPr="00242E52" w:rsidRDefault="00923DF7" w:rsidP="00472F71">
      <w:pPr>
        <w:pStyle w:val="EGW"/>
        <w:rPr>
          <w:color w:val="002060"/>
        </w:rPr>
      </w:pPr>
      <w:r w:rsidRPr="00242E52">
        <w:rPr>
          <w:color w:val="002060"/>
        </w:rPr>
        <w:t>“</w:t>
      </w:r>
      <w:r w:rsidR="00580486" w:rsidRPr="00242E52">
        <w:rPr>
          <w:color w:val="002060"/>
        </w:rPr>
        <w:t>Yo te he glorificado en la tierra; he acabado la obra que me diste que hiciera</w:t>
      </w:r>
      <w:r w:rsidR="00D34608" w:rsidRPr="00242E52">
        <w:rPr>
          <w:color w:val="002060"/>
        </w:rPr>
        <w:t xml:space="preserve">. Ahora pues, Padre, </w:t>
      </w:r>
      <w:r w:rsidR="0009247A" w:rsidRPr="00242E52">
        <w:rPr>
          <w:color w:val="002060"/>
        </w:rPr>
        <w:t>glorifícame tú al lado tuyo, con aquella gloria que tuve contigo antes que el mundo existiera”</w:t>
      </w:r>
    </w:p>
    <w:p w14:paraId="6C3C9B69" w14:textId="77777777" w:rsidR="0009247A" w:rsidRDefault="00E44A54" w:rsidP="00123FA5">
      <w:pPr>
        <w:pStyle w:val="Libro12"/>
      </w:pPr>
      <w:r>
        <w:t>Y a continuación el 22: “</w:t>
      </w:r>
      <w:r w:rsidR="003F11C4">
        <w:t>Yo les he dado la gloria que me diste</w:t>
      </w:r>
      <w:r w:rsidR="00203B06">
        <w:t>, para que sean uno</w:t>
      </w:r>
      <w:r w:rsidR="00A9234D">
        <w:t xml:space="preserve">, así como nosotros somos uno”. </w:t>
      </w:r>
      <w:r w:rsidR="00872B8B">
        <w:t xml:space="preserve">Nos la ha dado. </w:t>
      </w:r>
      <w:r w:rsidR="008F7C10">
        <w:t>Es nuestra posesión</w:t>
      </w:r>
      <w:r w:rsidR="00872B8B">
        <w:t xml:space="preserve">. </w:t>
      </w:r>
      <w:r w:rsidR="00933BBA">
        <w:t>Pertenece a todo aquel que cree en Jes</w:t>
      </w:r>
      <w:r w:rsidR="00E76DAF">
        <w:t>ú</w:t>
      </w:r>
      <w:r w:rsidR="00933BBA">
        <w:t xml:space="preserve">s. </w:t>
      </w:r>
      <w:r w:rsidR="003D686F">
        <w:t xml:space="preserve">Cuando nos entregamos a él, </w:t>
      </w:r>
      <w:r w:rsidR="004650EB">
        <w:t>nos proporciona esa mente divina</w:t>
      </w:r>
      <w:r w:rsidR="0047316C">
        <w:t xml:space="preserve"> que nos vacía de nosotros mismos</w:t>
      </w:r>
      <w:r w:rsidR="00DD7BE3">
        <w:t>, de forma que es Dios –en Cristo- quien brilla en nuestros corazones</w:t>
      </w:r>
      <w:r w:rsidR="00F27731">
        <w:t>: resulta reflejada su propia gloria</w:t>
      </w:r>
      <w:r w:rsidR="005A240B">
        <w:t xml:space="preserve">, su propia imagen divina. </w:t>
      </w:r>
      <w:r w:rsidR="00964B0F">
        <w:t>Y eso se ha de cumplir con una perfección tal</w:t>
      </w:r>
      <w:r w:rsidR="00100F1B">
        <w:t>,</w:t>
      </w:r>
      <w:r w:rsidR="00964B0F">
        <w:t xml:space="preserve"> que </w:t>
      </w:r>
      <w:r w:rsidR="00BD15C7">
        <w:t>cuando regrese</w:t>
      </w:r>
      <w:r w:rsidR="00AA7845">
        <w:t xml:space="preserve"> se</w:t>
      </w:r>
      <w:r w:rsidR="00BD15C7">
        <w:t xml:space="preserve"> verá </w:t>
      </w:r>
      <w:r w:rsidR="00AA7845">
        <w:t xml:space="preserve">a sí mismo en cada uno de los creyentes. </w:t>
      </w:r>
      <w:r w:rsidR="003B1D9B">
        <w:t>“Se sentar</w:t>
      </w:r>
      <w:r w:rsidR="00387974">
        <w:t>á para afinar y li</w:t>
      </w:r>
      <w:r w:rsidR="003B1D9B">
        <w:t>mpiar la plata”</w:t>
      </w:r>
      <w:r w:rsidR="008C1BE3">
        <w:t xml:space="preserve"> (Mal 3:3).</w:t>
      </w:r>
    </w:p>
    <w:p w14:paraId="6C230400" w14:textId="77777777" w:rsidR="00D77DB2" w:rsidRDefault="004B0DC7">
      <w:pPr>
        <w:pStyle w:val="Libro12"/>
      </w:pPr>
      <w:r>
        <w:t xml:space="preserve">Recurramos a los fenómenos naturales, a fin de comprenderlo mejor. </w:t>
      </w:r>
      <w:r w:rsidR="006E71F3">
        <w:t xml:space="preserve">El sol brilla en el firmamento. </w:t>
      </w:r>
      <w:r w:rsidR="004B4F00">
        <w:t xml:space="preserve">Nos gustaría poder mirar al sol, y verlo tal como es. </w:t>
      </w:r>
      <w:r w:rsidR="00550F52">
        <w:t xml:space="preserve">Pero si lo miramos directamente, aunque sea por un instante, </w:t>
      </w:r>
      <w:r w:rsidR="00357E32">
        <w:t xml:space="preserve">cegará nuestra vista de tal forma que </w:t>
      </w:r>
      <w:r w:rsidR="0082797B">
        <w:t xml:space="preserve">nos tomará </w:t>
      </w:r>
      <w:r w:rsidR="0082797B">
        <w:lastRenderedPageBreak/>
        <w:t xml:space="preserve">tiempo recuperar la visión normal. </w:t>
      </w:r>
      <w:r w:rsidR="00BE69D1">
        <w:t xml:space="preserve">No podemos, pues, mirar al sol y ver sin más las glorias que contiene. </w:t>
      </w:r>
      <w:r w:rsidR="00A76857">
        <w:t xml:space="preserve">El sol posee gloria y belleza que alumbra los cielos. </w:t>
      </w:r>
      <w:r w:rsidR="009038AD">
        <w:t xml:space="preserve">Si tomáis un prisma de cristal, con sus tres caras y aristas, </w:t>
      </w:r>
      <w:r w:rsidR="00B042F2">
        <w:t xml:space="preserve">y lo sometéis a la luz solar, </w:t>
      </w:r>
      <w:r w:rsidR="007351DC">
        <w:t>sus rayos, atravesándolo, se reflejarán en la pared</w:t>
      </w:r>
      <w:r w:rsidR="0015315B">
        <w:t xml:space="preserve"> o el </w:t>
      </w:r>
      <w:r w:rsidR="00AA1D50">
        <w:t>objeto</w:t>
      </w:r>
      <w:r w:rsidR="0015315B">
        <w:t xml:space="preserve"> que sea, </w:t>
      </w:r>
      <w:r w:rsidR="00A039FA">
        <w:t xml:space="preserve">de forma que podréis apreciarlos. </w:t>
      </w:r>
      <w:r w:rsidR="00BE3CA2">
        <w:t xml:space="preserve">En ese reflejo estaréis viendo al sol tal como es. </w:t>
      </w:r>
      <w:r w:rsidR="001163E8">
        <w:t xml:space="preserve">¿Cómo llamamos al espectro de color resultante? </w:t>
      </w:r>
      <w:r w:rsidR="00B12A81">
        <w:t xml:space="preserve">–Arco iris. </w:t>
      </w:r>
      <w:r w:rsidR="008D3BF9">
        <w:t>¿Conocéis algo m</w:t>
      </w:r>
      <w:r w:rsidR="00182D50">
        <w:t>ás bello que el arco iri</w:t>
      </w:r>
      <w:r w:rsidR="008D3BF9">
        <w:t xml:space="preserve">s? </w:t>
      </w:r>
      <w:r w:rsidR="00C76E12">
        <w:t>No cabe imaginar una combinación m</w:t>
      </w:r>
      <w:r w:rsidR="00762E28">
        <w:t xml:space="preserve">ás sublime que </w:t>
      </w:r>
      <w:r w:rsidR="00F05C73">
        <w:t xml:space="preserve">el fundido de colores </w:t>
      </w:r>
      <w:r w:rsidR="00D922CC">
        <w:t xml:space="preserve">en que se descompone la luz blanca. </w:t>
      </w:r>
      <w:r w:rsidR="0002752C">
        <w:t>Pero ese arco iris no es realmente otra cosa que el propio sol</w:t>
      </w:r>
      <w:r w:rsidR="00BD68FC">
        <w:t>, con su gloria dispuesta de</w:t>
      </w:r>
      <w:r w:rsidR="00813464">
        <w:t xml:space="preserve"> una</w:t>
      </w:r>
      <w:r w:rsidR="00DF126B">
        <w:t xml:space="preserve"> forma en que p</w:t>
      </w:r>
      <w:r w:rsidR="00813464">
        <w:t>odemos mirarla</w:t>
      </w:r>
      <w:r w:rsidR="00143A47">
        <w:t>, apreciando</w:t>
      </w:r>
      <w:r w:rsidR="001B2DDA">
        <w:t xml:space="preserve"> su belleza. </w:t>
      </w:r>
      <w:r w:rsidR="00A85125">
        <w:t>El sol posee en él mismo toda su gloria</w:t>
      </w:r>
      <w:r w:rsidR="003804FE">
        <w:t xml:space="preserve">, pero no podemos apreciarla allí. </w:t>
      </w:r>
      <w:r w:rsidR="00455063">
        <w:t xml:space="preserve">No está a nuestro alcance mirarlo y verla. </w:t>
      </w:r>
      <w:r w:rsidR="00E97DF2">
        <w:t xml:space="preserve">Su brillo excede en mucho </w:t>
      </w:r>
      <w:r w:rsidR="00101EBD">
        <w:t>las capacidades de nuestro</w:t>
      </w:r>
      <w:r w:rsidR="003F7D2D">
        <w:t xml:space="preserve"> órgano visual.</w:t>
      </w:r>
      <w:r w:rsidR="00101EBD">
        <w:t xml:space="preserve"> </w:t>
      </w:r>
      <w:r w:rsidR="001431F8">
        <w:t xml:space="preserve">Pero el prisma </w:t>
      </w:r>
      <w:r w:rsidR="00305B47">
        <w:t xml:space="preserve">capta esa gloria y la traduce en rayos que </w:t>
      </w:r>
      <w:r w:rsidR="00F60D28">
        <w:t xml:space="preserve">sí podemos apreciar, lo que nos permite </w:t>
      </w:r>
      <w:r w:rsidR="00981269">
        <w:t xml:space="preserve">ver el sol como no podríamos hacer de otra manera. </w:t>
      </w:r>
      <w:r w:rsidR="00F16AD8">
        <w:t>Pero observad:</w:t>
      </w:r>
      <w:r w:rsidR="00841799">
        <w:t xml:space="preserve"> al contemplar el arco iris, </w:t>
      </w:r>
      <w:r w:rsidR="00873DAA">
        <w:t xml:space="preserve">no estamos viendo el prisma, sino el sol. </w:t>
      </w:r>
      <w:r w:rsidR="00E839E9">
        <w:t>Vemos la gloria que hay en él</w:t>
      </w:r>
      <w:r w:rsidR="00A72ED8">
        <w:t>, la que esparce en brillantes rayos por el cielo</w:t>
      </w:r>
      <w:r w:rsidR="00552F57">
        <w:t>. Mirándolo directamente no podemos verlo tal cua</w:t>
      </w:r>
      <w:r w:rsidR="00C7762C">
        <w:t>l es, pero mirando a sus reflejos</w:t>
      </w:r>
      <w:r w:rsidR="001B27B7">
        <w:t xml:space="preserve"> vemos la gloria del sol de forma que deleita nuestra vista.</w:t>
      </w:r>
    </w:p>
    <w:p w14:paraId="165D73C1" w14:textId="77777777" w:rsidR="001B27B7" w:rsidRDefault="00773789" w:rsidP="00331556">
      <w:pPr>
        <w:pStyle w:val="Libro12"/>
      </w:pPr>
      <w:r>
        <w:t>Pues bien, Dios resplandece infinitamente más que el sol</w:t>
      </w:r>
      <w:r w:rsidR="0081337C">
        <w:t xml:space="preserve">. Si el sol nos deslumbra, aún en una mirada </w:t>
      </w:r>
      <w:r w:rsidR="00C8112A">
        <w:t xml:space="preserve">fugaz, ¿qué no haría </w:t>
      </w:r>
      <w:r w:rsidR="00C33265">
        <w:t xml:space="preserve">la inmensa gloria del Señor con </w:t>
      </w:r>
      <w:r w:rsidR="002C1996">
        <w:t>nuestros ojos mortales</w:t>
      </w:r>
      <w:r w:rsidR="00224BAF">
        <w:t xml:space="preserve"> y pecaminosos? </w:t>
      </w:r>
      <w:r w:rsidR="00717A59">
        <w:t xml:space="preserve">Ciertamente nos consumiría. </w:t>
      </w:r>
      <w:r w:rsidR="00272E17">
        <w:t>Por lo tanto, no podemos verlo tal cual es</w:t>
      </w:r>
      <w:r w:rsidR="002A1085">
        <w:t>, en la plenitud de su gloria no vela</w:t>
      </w:r>
      <w:r w:rsidR="00B42238">
        <w:t>da</w:t>
      </w:r>
      <w:r w:rsidR="008E6E81">
        <w:t>; nuestra naturaleza es incapaz de resistir esa visión</w:t>
      </w:r>
      <w:r w:rsidR="002A1085">
        <w:t xml:space="preserve">. </w:t>
      </w:r>
      <w:r w:rsidR="008E6E81">
        <w:t xml:space="preserve">Pero él quiere que </w:t>
      </w:r>
      <w:r w:rsidR="005C6775">
        <w:t xml:space="preserve">veamos su gloria. </w:t>
      </w:r>
      <w:r w:rsidR="001A4C2F">
        <w:t>Es su deseo que la vea todo el universo</w:t>
      </w:r>
      <w:r w:rsidR="00361F25">
        <w:t>; por lo tanto, Jesucristo se coloca entre el Padre y nosotros</w:t>
      </w:r>
      <w:r w:rsidR="00724E84">
        <w:t>, y el Padre hace que se manifiesta en él toda su gloria</w:t>
      </w:r>
      <w:r w:rsidR="001E323D">
        <w:t>; y al brillar desde su rostro</w:t>
      </w:r>
      <w:r w:rsidR="009046EB">
        <w:t>, su gloria resulta reflejada de tal forma que podemos mirarla</w:t>
      </w:r>
      <w:r w:rsidR="00126ACC">
        <w:t>, y es tal su belleza que nos deleitamos en ella</w:t>
      </w:r>
      <w:r w:rsidR="009046EB">
        <w:t xml:space="preserve">. </w:t>
      </w:r>
      <w:r w:rsidR="00331556">
        <w:t xml:space="preserve">Somos así capacitados para ver </w:t>
      </w:r>
      <w:r w:rsidR="00C2770A">
        <w:t xml:space="preserve">a Dios tal cual es. </w:t>
      </w:r>
      <w:r w:rsidR="00284428">
        <w:t>En Jesucristo no vemos nada que no esté en Dios</w:t>
      </w:r>
      <w:r w:rsidR="00AB0BC1">
        <w:t xml:space="preserve"> en el pleno res</w:t>
      </w:r>
      <w:r w:rsidR="00211C55">
        <w:t>plandor de su gloria des</w:t>
      </w:r>
      <w:r w:rsidR="004619BC">
        <w:t>cubiert</w:t>
      </w:r>
      <w:r w:rsidR="00211C55">
        <w:t>a.</w:t>
      </w:r>
    </w:p>
    <w:p w14:paraId="1A2E816A" w14:textId="77777777" w:rsidR="00211C55" w:rsidRDefault="0033367D" w:rsidP="00331556">
      <w:pPr>
        <w:pStyle w:val="Libro12"/>
      </w:pPr>
      <w:r>
        <w:t>El sol brilla día tras día en los cielos</w:t>
      </w:r>
      <w:r w:rsidR="007F1A6F">
        <w:t xml:space="preserve">, dando a conocer sus glorias a los hijos de los hombres. </w:t>
      </w:r>
      <w:r w:rsidR="00EC22F3">
        <w:t>Todo cuanto el sol necesita para mo</w:t>
      </w:r>
      <w:r w:rsidR="000E55B7">
        <w:t>strar ante nosotros sus glorias</w:t>
      </w:r>
      <w:r w:rsidR="00EA0D73">
        <w:t xml:space="preserve"> en su singular belleza, es un prisma</w:t>
      </w:r>
      <w:r w:rsidR="00CA3FA3">
        <w:t xml:space="preserve"> </w:t>
      </w:r>
      <w:r w:rsidR="00EB4D12">
        <w:t>-</w:t>
      </w:r>
      <w:r w:rsidR="00CA3FA3">
        <w:t>un medio en el que el brillo de su gloria sufra una transformación llamada refracción</w:t>
      </w:r>
      <w:r w:rsidR="00EB4D12">
        <w:t>-</w:t>
      </w:r>
      <w:r w:rsidR="00CA3FA3">
        <w:t xml:space="preserve">, </w:t>
      </w:r>
      <w:r w:rsidR="00FC048E">
        <w:t xml:space="preserve">y una superficie en donde se puedan reflejar los rayos resultantes de </w:t>
      </w:r>
      <w:r w:rsidR="00EB4D12">
        <w:t>l</w:t>
      </w:r>
      <w:r w:rsidR="00FC048E">
        <w:t>a refracción</w:t>
      </w:r>
      <w:r w:rsidR="00EB4D12">
        <w:t xml:space="preserve"> producida por ese prisma. </w:t>
      </w:r>
      <w:r w:rsidR="00B8127F">
        <w:t xml:space="preserve">Si disponéis del prisma y de la superficie adecuada, </w:t>
      </w:r>
      <w:r w:rsidR="00985A2C">
        <w:t>podr</w:t>
      </w:r>
      <w:r w:rsidR="000D2817">
        <w:t>éis ver el arco iri</w:t>
      </w:r>
      <w:r w:rsidR="00985A2C">
        <w:t xml:space="preserve">s </w:t>
      </w:r>
      <w:r w:rsidR="00F05A3B">
        <w:t>en e</w:t>
      </w:r>
      <w:r w:rsidR="00985A2C">
        <w:t xml:space="preserve">l sol de cada día. </w:t>
      </w:r>
    </w:p>
    <w:p w14:paraId="0527923C" w14:textId="77777777" w:rsidR="00C7762C" w:rsidRDefault="00E1620C">
      <w:pPr>
        <w:pStyle w:val="Libro12"/>
      </w:pPr>
      <w:r>
        <w:t xml:space="preserve">Podéis tener </w:t>
      </w:r>
      <w:r w:rsidR="00A0076D">
        <w:t>igualmente</w:t>
      </w:r>
      <w:r>
        <w:t xml:space="preserve"> la manifestaci</w:t>
      </w:r>
      <w:r w:rsidR="007541FC">
        <w:t>ón de la gloria de Dios cada día del año</w:t>
      </w:r>
      <w:r w:rsidR="00A0076D">
        <w:t>,</w:t>
      </w:r>
      <w:r w:rsidR="002D74F7">
        <w:t xml:space="preserve"> siempre que mantengáis a </w:t>
      </w:r>
      <w:r w:rsidR="00074A13">
        <w:t xml:space="preserve">Jesucristo ante vuestra vista, a modo de </w:t>
      </w:r>
      <w:r w:rsidR="00754956">
        <w:t xml:space="preserve">bendito </w:t>
      </w:r>
      <w:r w:rsidR="00074A13">
        <w:t>prisma</w:t>
      </w:r>
      <w:r w:rsidR="00754956">
        <w:t xml:space="preserve"> que </w:t>
      </w:r>
      <w:r w:rsidR="002D37B1">
        <w:t>refracta los brillantes rayos de la gloria de Dios</w:t>
      </w:r>
      <w:r w:rsidR="00B93C49">
        <w:t>, y a vuestro “yo” presentado ante Dios de la forma en que él desea</w:t>
      </w:r>
      <w:r w:rsidR="00FB3185">
        <w:t xml:space="preserve">, a fin de que resulten reflejados esos rayos. </w:t>
      </w:r>
      <w:r w:rsidR="00AD409C">
        <w:t>Al suceder así, no solamente</w:t>
      </w:r>
      <w:r w:rsidR="00CE6071" w:rsidRPr="00CE6071">
        <w:t xml:space="preserve"> </w:t>
      </w:r>
      <w:r w:rsidR="00CE6071">
        <w:t>vosotros</w:t>
      </w:r>
      <w:r w:rsidR="00A0076D">
        <w:t>,</w:t>
      </w:r>
      <w:r w:rsidR="00AD409C">
        <w:t xml:space="preserve"> sino también otros, </w:t>
      </w:r>
      <w:r w:rsidR="003E6EDB">
        <w:t xml:space="preserve">verán constantemente la gloria de Dios. </w:t>
      </w:r>
      <w:r w:rsidR="00024DA0">
        <w:t xml:space="preserve">Todo cuanto </w:t>
      </w:r>
      <w:r w:rsidR="000175FF">
        <w:t>necesita</w:t>
      </w:r>
      <w:r w:rsidR="00024DA0">
        <w:t xml:space="preserve"> Dios </w:t>
      </w:r>
      <w:r w:rsidR="00DB57BA">
        <w:t>a fin de que el hombre pueda ver y conocer su gloria</w:t>
      </w:r>
      <w:r w:rsidR="003C17AF">
        <w:t>, es un prisma a través del cual brill</w:t>
      </w:r>
      <w:r w:rsidR="000175FF">
        <w:t>e</w:t>
      </w:r>
      <w:r w:rsidR="003C17AF">
        <w:t xml:space="preserve">. </w:t>
      </w:r>
      <w:r w:rsidR="002F2006">
        <w:t xml:space="preserve">En Jesucristo eso queda plenamente garantizado. </w:t>
      </w:r>
      <w:r w:rsidR="002A1C6A">
        <w:t>Necesita también alg</w:t>
      </w:r>
      <w:r w:rsidR="004314E1">
        <w:t>ún material</w:t>
      </w:r>
      <w:r w:rsidR="002A1C6A">
        <w:t xml:space="preserve"> en </w:t>
      </w:r>
      <w:r w:rsidR="004314E1">
        <w:t>donde</w:t>
      </w:r>
      <w:r w:rsidR="002A1C6A">
        <w:t xml:space="preserve"> puedan caer y ser reflejados esos rayos que atravesaron el prisma</w:t>
      </w:r>
      <w:r w:rsidR="006B6E65">
        <w:t xml:space="preserve">, a fin de </w:t>
      </w:r>
      <w:r w:rsidR="003747B2">
        <w:t>hacerlos</w:t>
      </w:r>
      <w:r w:rsidR="006B6E65">
        <w:t xml:space="preserve"> visibles para las personas. </w:t>
      </w:r>
      <w:r w:rsidR="00316F69">
        <w:t>¿Os prestaréis para que</w:t>
      </w:r>
      <w:r w:rsidR="001D59AE">
        <w:t xml:space="preserve"> brillen sobre vosotros</w:t>
      </w:r>
      <w:r w:rsidR="00316F69">
        <w:t xml:space="preserve"> esos rayos </w:t>
      </w:r>
      <w:r w:rsidR="00093016">
        <w:t>de la gloria de Dios</w:t>
      </w:r>
      <w:r w:rsidR="00984DF8">
        <w:t xml:space="preserve">, tal como </w:t>
      </w:r>
      <w:r w:rsidR="001D59AE">
        <w:t>resplandecen a través</w:t>
      </w:r>
      <w:r w:rsidR="00984DF8">
        <w:t xml:space="preserve"> del bendito prisma </w:t>
      </w:r>
      <w:r w:rsidR="00CC1D30">
        <w:t xml:space="preserve">que es Jesucristo? </w:t>
      </w:r>
      <w:r w:rsidR="002F34A0">
        <w:t xml:space="preserve">Permitid que esos rayos de la </w:t>
      </w:r>
      <w:r w:rsidR="00A028D3">
        <w:t>gloria de Dios caigan sobre vosotros</w:t>
      </w:r>
      <w:r w:rsidR="00B1309F">
        <w:t xml:space="preserve"> a fin de que los hombres, </w:t>
      </w:r>
      <w:r w:rsidR="00EC5B1C">
        <w:t xml:space="preserve">mirándoos, </w:t>
      </w:r>
      <w:r w:rsidR="00A55640">
        <w:t xml:space="preserve">puedan ver reflejada la gloria de Dios. </w:t>
      </w:r>
      <w:r w:rsidR="005400AC">
        <w:t>Eso es lo que se requiere de nosotros.</w:t>
      </w:r>
    </w:p>
    <w:p w14:paraId="5A21A94A" w14:textId="77777777" w:rsidR="005400AC" w:rsidRDefault="008E6E80">
      <w:pPr>
        <w:pStyle w:val="Libro12"/>
      </w:pPr>
      <w:r>
        <w:t xml:space="preserve">Otro pensamiento: </w:t>
      </w:r>
      <w:r w:rsidR="00C64F8C">
        <w:t>Tomad el prisma y mantenedlo frente al sol</w:t>
      </w:r>
      <w:r w:rsidR="008E3547">
        <w:t xml:space="preserve">, de forma que los rayos refractados caigan </w:t>
      </w:r>
      <w:r w:rsidR="00FD137E">
        <w:t>sobre una pared de la casa</w:t>
      </w:r>
      <w:r w:rsidR="008943E5">
        <w:t>. C</w:t>
      </w:r>
      <w:r w:rsidR="00FD137E">
        <w:t>ontemplad</w:t>
      </w:r>
      <w:r w:rsidR="008943E5">
        <w:t xml:space="preserve"> entonces</w:t>
      </w:r>
      <w:r w:rsidR="00FD137E">
        <w:t xml:space="preserve"> el bello reflejo del arco iris resultante. </w:t>
      </w:r>
      <w:r w:rsidR="00E97B88">
        <w:t>Pues</w:t>
      </w:r>
      <w:r w:rsidR="00391A28">
        <w:t xml:space="preserve"> bien, esa pared no es más que barro, yeso, piedra, etc. </w:t>
      </w:r>
      <w:r w:rsidR="00EB5FF9">
        <w:t xml:space="preserve">¿Puede el barro manifestar la gloria del sol? </w:t>
      </w:r>
      <w:r w:rsidR="00EB5588">
        <w:t xml:space="preserve">¿Es posible que el sol resulte glorificado en ese barro? </w:t>
      </w:r>
      <w:r w:rsidR="0050288C">
        <w:lastRenderedPageBreak/>
        <w:t xml:space="preserve">-¡Ciertamente! </w:t>
      </w:r>
      <w:r w:rsidR="00EB5895">
        <w:t xml:space="preserve">¿Puede </w:t>
      </w:r>
      <w:r w:rsidR="00E27252">
        <w:t>el barro reflejar los brillantes rayos del sol</w:t>
      </w:r>
      <w:r w:rsidR="00C67797">
        <w:t xml:space="preserve">, haciendo que se manifiesten en su belleza? </w:t>
      </w:r>
      <w:r w:rsidR="00A311EA">
        <w:t>¿Có</w:t>
      </w:r>
      <w:r w:rsidR="00D808B8">
        <w:t>mo</w:t>
      </w:r>
      <w:r w:rsidR="00A311EA">
        <w:t xml:space="preserve"> puede el barro lograr eso? </w:t>
      </w:r>
      <w:r w:rsidR="008D76EF">
        <w:t>No porque haya en él virtud alguna</w:t>
      </w:r>
      <w:r w:rsidR="00776638">
        <w:t xml:space="preserve">: ¡la virtud está en la propia gloria! </w:t>
      </w:r>
      <w:r w:rsidR="00F86051">
        <w:t>Podéis sostener el prisma ante el sol</w:t>
      </w:r>
      <w:r w:rsidR="007C1C90">
        <w:t xml:space="preserve">, permitiendo que los rayos </w:t>
      </w:r>
      <w:r w:rsidR="00E87699">
        <w:t>sean</w:t>
      </w:r>
      <w:r w:rsidR="00B33DDA">
        <w:t xml:space="preserve"> reflejados en tierra</w:t>
      </w:r>
      <w:r w:rsidR="00F8279D">
        <w:t>. Esa tierra manifestará entonces la</w:t>
      </w:r>
      <w:r w:rsidR="005C5497">
        <w:t xml:space="preserve"> </w:t>
      </w:r>
      <w:r w:rsidR="00F8279D">
        <w:t>gloria del sol</w:t>
      </w:r>
      <w:r w:rsidR="00A84349">
        <w:t xml:space="preserve">, no porque posea en ella misma gloria alguna, </w:t>
      </w:r>
      <w:r w:rsidR="009A5ECF">
        <w:t xml:space="preserve">sino </w:t>
      </w:r>
      <w:r w:rsidR="00E87699">
        <w:t>en virtud de</w:t>
      </w:r>
      <w:r w:rsidR="009A5ECF">
        <w:t xml:space="preserve"> la gloria del sol.</w:t>
      </w:r>
    </w:p>
    <w:p w14:paraId="58685D23" w14:textId="77777777" w:rsidR="009A5ECF" w:rsidRDefault="00751790">
      <w:pPr>
        <w:pStyle w:val="Libro12"/>
      </w:pPr>
      <w:r>
        <w:t>¿</w:t>
      </w:r>
      <w:r w:rsidR="006C76D2">
        <w:t>N</w:t>
      </w:r>
      <w:r>
        <w:t>o podemos, pues, ver que carne pecaminosa como la nuestra</w:t>
      </w:r>
      <w:r w:rsidR="00586960">
        <w:t xml:space="preserve">, indignos polvo y ceniza que somos, </w:t>
      </w:r>
      <w:r w:rsidR="00B44504">
        <w:t>podemos manifestar la gloria del Señor</w:t>
      </w:r>
      <w:r w:rsidR="00A91240">
        <w:t xml:space="preserve"> re</w:t>
      </w:r>
      <w:r w:rsidR="006C76D2">
        <w:t>cibi</w:t>
      </w:r>
      <w:r w:rsidR="00A91240">
        <w:t>da a través de Jesucristo</w:t>
      </w:r>
      <w:r w:rsidR="00972954">
        <w:t xml:space="preserve"> –la gloria del Señor brillando </w:t>
      </w:r>
      <w:r w:rsidR="001F68B8">
        <w:t>de la faz de Jesucristo</w:t>
      </w:r>
      <w:r w:rsidR="009E71B0">
        <w:t xml:space="preserve">? </w:t>
      </w:r>
      <w:r w:rsidR="00FB3865">
        <w:t>Es bien cierto que somos polvo; podemos ser los últimos de la tierra</w:t>
      </w:r>
      <w:r w:rsidR="006830F7">
        <w:t xml:space="preserve">, y tan pecadores como </w:t>
      </w:r>
      <w:r w:rsidR="00546999">
        <w:t>cualquier</w:t>
      </w:r>
      <w:r w:rsidR="006830F7">
        <w:t xml:space="preserve"> ser humano</w:t>
      </w:r>
      <w:r w:rsidR="0078098C">
        <w:t xml:space="preserve">; pero poneos simplemente allí y </w:t>
      </w:r>
      <w:r w:rsidR="005F641B">
        <w:t xml:space="preserve">dejad que brille en vosotros esa gloria, tal como </w:t>
      </w:r>
      <w:r w:rsidR="00910D3B">
        <w:t>Dios ha dispuesto que suceda</w:t>
      </w:r>
      <w:r w:rsidR="004E7199">
        <w:t xml:space="preserve">, y entonces glorificaréis a Dios. </w:t>
      </w:r>
      <w:r w:rsidR="00D27CB4">
        <w:t>¿Cuántas veces</w:t>
      </w:r>
      <w:r w:rsidR="00AD4EEB">
        <w:t xml:space="preserve"> no</w:t>
      </w:r>
      <w:r w:rsidR="00D27CB4">
        <w:t xml:space="preserve"> se ha formulado la desesperanzada pregunta: </w:t>
      </w:r>
      <w:r w:rsidR="00196669">
        <w:t>‘</w:t>
      </w:r>
      <w:r w:rsidR="00D27CB4">
        <w:t>¿</w:t>
      </w:r>
      <w:r w:rsidR="00196669">
        <w:t xml:space="preserve">Cómo es posible que alguien como yo glorifique a Dios?’ </w:t>
      </w:r>
      <w:r w:rsidR="004D5A53">
        <w:t xml:space="preserve">Querido hermano y hermana: no está en ti, sino en la gloria. </w:t>
      </w:r>
      <w:r w:rsidR="00AC0671">
        <w:t>No es en ti donde se encuentra la virtud que la hace brillar</w:t>
      </w:r>
      <w:r w:rsidR="00263F5D">
        <w:t xml:space="preserve">, como tampoco es el barro quien hace brillar el arco iris. </w:t>
      </w:r>
      <w:r w:rsidR="00943587">
        <w:t xml:space="preserve">Nuestra asignación </w:t>
      </w:r>
      <w:r w:rsidR="00E9129A">
        <w:t>consiste en</w:t>
      </w:r>
      <w:r w:rsidR="00943587">
        <w:t xml:space="preserve"> proveer el lugar </w:t>
      </w:r>
      <w:r w:rsidR="00740065">
        <w:t>en que se haga visible esa gloria</w:t>
      </w:r>
      <w:r w:rsidR="001A5D36">
        <w:t xml:space="preserve">, brillando en bellos rayos reflejados de la gloria de Dios. </w:t>
      </w:r>
      <w:r w:rsidR="006E053B">
        <w:t xml:space="preserve">La virtud no está en nosotros, sino en la gloria. </w:t>
      </w:r>
      <w:r w:rsidR="000756E5">
        <w:t>Es así como glorificamos a Dios.</w:t>
      </w:r>
    </w:p>
    <w:p w14:paraId="36C9FF14" w14:textId="77777777" w:rsidR="001E3498" w:rsidRDefault="00B2025E">
      <w:pPr>
        <w:pStyle w:val="Libro12"/>
      </w:pPr>
      <w:r>
        <w:t xml:space="preserve">El que Dios sea glorificado en Cristo demanda </w:t>
      </w:r>
      <w:r w:rsidR="00DA248D">
        <w:t>l</w:t>
      </w:r>
      <w:r w:rsidR="00776BCD">
        <w:t>a negación</w:t>
      </w:r>
      <w:r w:rsidR="001B435E">
        <w:t xml:space="preserve"> del yo. </w:t>
      </w:r>
      <w:r w:rsidR="00E4235D">
        <w:t>La mente de Cristo efectú</w:t>
      </w:r>
      <w:r w:rsidR="00437516">
        <w:t>a</w:t>
      </w:r>
      <w:r w:rsidR="00E4235D">
        <w:t xml:space="preserve"> eso</w:t>
      </w:r>
      <w:r w:rsidR="000F0C11">
        <w:t xml:space="preserve">, y Dios resulta glorificado. </w:t>
      </w:r>
      <w:r w:rsidR="00F455D4">
        <w:t>Aunque hayamos sido pecaminosos toda nuestra vida</w:t>
      </w:r>
      <w:r w:rsidR="00514181">
        <w:t xml:space="preserve">, y aunque la nuestra sea carne de pecado, </w:t>
      </w:r>
      <w:r w:rsidR="005045CE">
        <w:t xml:space="preserve">Dios resulta glorificado, no por mérito alguno que haya </w:t>
      </w:r>
      <w:r w:rsidR="007C1B20">
        <w:t xml:space="preserve">en nosotros, sino por </w:t>
      </w:r>
      <w:r w:rsidR="00C95505">
        <w:t xml:space="preserve">el mérito que hay en la gloria. </w:t>
      </w:r>
      <w:r w:rsidR="001C77D4">
        <w:t>Y ese es el propósito por el cual</w:t>
      </w:r>
      <w:r w:rsidR="003E3BB6" w:rsidRPr="003E3BB6">
        <w:t xml:space="preserve"> </w:t>
      </w:r>
      <w:r w:rsidR="003E3BB6">
        <w:t>Dios</w:t>
      </w:r>
      <w:r w:rsidR="001C77D4">
        <w:t xml:space="preserve"> creó a todo ser en el universo</w:t>
      </w:r>
      <w:r w:rsidR="00357A44">
        <w:t xml:space="preserve">: para que toda criatura </w:t>
      </w:r>
      <w:r w:rsidR="00F60603">
        <w:t xml:space="preserve">sea un medio de reflejar, y dé </w:t>
      </w:r>
      <w:r w:rsidR="00ED763A">
        <w:t xml:space="preserve">a conocer el resplandor de </w:t>
      </w:r>
      <w:r w:rsidR="00CF6E62">
        <w:t>la gloria del carácter de Dios</w:t>
      </w:r>
      <w:r w:rsidR="001E3498">
        <w:t xml:space="preserve"> tal </w:t>
      </w:r>
      <w:r w:rsidR="00FC1EB4">
        <w:t>como</w:t>
      </w:r>
      <w:r w:rsidR="001E3498">
        <w:t xml:space="preserve"> es revelada en Jesucristo.</w:t>
      </w:r>
    </w:p>
    <w:p w14:paraId="7E4B634D" w14:textId="77777777" w:rsidR="000756E5" w:rsidRDefault="001C77D4">
      <w:pPr>
        <w:pStyle w:val="Libro12"/>
      </w:pPr>
      <w:r>
        <w:t xml:space="preserve"> </w:t>
      </w:r>
      <w:r w:rsidR="00E4235D">
        <w:t xml:space="preserve"> </w:t>
      </w:r>
      <w:r w:rsidR="00776163">
        <w:t xml:space="preserve">En cierta ocasión hubo uno que resplandecía </w:t>
      </w:r>
      <w:r w:rsidR="00965977">
        <w:t>tan brillantemente</w:t>
      </w:r>
      <w:r w:rsidR="00776163">
        <w:t xml:space="preserve"> con la gloria del Señor, que </w:t>
      </w:r>
      <w:r w:rsidR="0052067B">
        <w:t xml:space="preserve">comenzó a atribuirse </w:t>
      </w:r>
      <w:r w:rsidR="00CA37DA">
        <w:t>a sí mismo el m</w:t>
      </w:r>
      <w:r w:rsidR="00B9145A">
        <w:t>érito, y se propuso brillar por y para sí mismo</w:t>
      </w:r>
      <w:r w:rsidR="00EB6059">
        <w:t xml:space="preserve">, glorificándose </w:t>
      </w:r>
      <w:r w:rsidR="00965977">
        <w:t>de esa forma</w:t>
      </w:r>
      <w:r w:rsidR="00EB6059">
        <w:t xml:space="preserve"> a sí mismo y reflejando</w:t>
      </w:r>
      <w:r w:rsidR="00965977">
        <w:t xml:space="preserve"> su propia</w:t>
      </w:r>
      <w:r w:rsidR="00EB6059">
        <w:t xml:space="preserve"> luz</w:t>
      </w:r>
      <w:r w:rsidR="00B9145A">
        <w:t xml:space="preserve">. </w:t>
      </w:r>
      <w:r w:rsidR="00EB6059">
        <w:t xml:space="preserve">Pero desde entonces no ha vuelto jamás a brillar con auténtica luz. </w:t>
      </w:r>
      <w:r w:rsidR="00837B68">
        <w:t xml:space="preserve">Todo han sido tinieblas. </w:t>
      </w:r>
      <w:r w:rsidR="000F4668">
        <w:t xml:space="preserve">De hecho, ese fue el origen de las tinieblas en el universo. </w:t>
      </w:r>
      <w:r w:rsidR="002574D9">
        <w:t xml:space="preserve">Y el resultado ha sido, desde el principio hasta el final, </w:t>
      </w:r>
      <w:r w:rsidR="007A6EAB">
        <w:t xml:space="preserve">simplemente el fruto de aquel esfuerzo </w:t>
      </w:r>
      <w:r w:rsidR="004B42EA">
        <w:t xml:space="preserve">por manifestar el yo, </w:t>
      </w:r>
      <w:r w:rsidR="00195DA1">
        <w:t xml:space="preserve">por glorificarse a sí mismo. </w:t>
      </w:r>
      <w:r w:rsidR="007F5434">
        <w:t>El final de todo eso es</w:t>
      </w:r>
      <w:r w:rsidR="00A038B2">
        <w:t xml:space="preserve"> perecer y terminar en la nada.</w:t>
      </w:r>
    </w:p>
    <w:p w14:paraId="2D2D744A" w14:textId="77777777" w:rsidR="003C06CF" w:rsidRDefault="00A038B2" w:rsidP="00EF2686">
      <w:pPr>
        <w:pStyle w:val="Libro12"/>
      </w:pPr>
      <w:r>
        <w:t xml:space="preserve">Glorificar el yo </w:t>
      </w:r>
      <w:r w:rsidR="00916BA7">
        <w:t>significa</w:t>
      </w:r>
      <w:r>
        <w:t xml:space="preserve"> terminar en la nada, dejar de existir. </w:t>
      </w:r>
      <w:r w:rsidR="0001043A">
        <w:t xml:space="preserve">Glorificar a Dios </w:t>
      </w:r>
      <w:r w:rsidR="00916BA7">
        <w:t>significa</w:t>
      </w:r>
      <w:r w:rsidR="0001043A">
        <w:t xml:space="preserve"> permanecer por la et</w:t>
      </w:r>
      <w:r w:rsidR="00273545">
        <w:t>e</w:t>
      </w:r>
      <w:r w:rsidR="0001043A">
        <w:t xml:space="preserve">rnidad. </w:t>
      </w:r>
      <w:r w:rsidR="00EF2686">
        <w:t xml:space="preserve">El propósito por el que creó a los seres humanos es para que lo glorifiquen. </w:t>
      </w:r>
      <w:r w:rsidR="004E2C2F">
        <w:t xml:space="preserve">Aquel que así </w:t>
      </w:r>
      <w:r w:rsidR="00325D75">
        <w:t>lo hace</w:t>
      </w:r>
      <w:r w:rsidR="004E2C2F">
        <w:t xml:space="preserve">, </w:t>
      </w:r>
      <w:r w:rsidR="00325D75">
        <w:t>seguirá existiendo</w:t>
      </w:r>
      <w:r w:rsidR="003C51DD">
        <w:t xml:space="preserve"> por toda la eternidad. </w:t>
      </w:r>
      <w:r w:rsidR="0053610A">
        <w:t xml:space="preserve">Dios quiere seres como esos en el universo. </w:t>
      </w:r>
      <w:r w:rsidR="00AF01E6">
        <w:t>A</w:t>
      </w:r>
      <w:r w:rsidR="00FA5A36">
        <w:t xml:space="preserve"> todo ser humano</w:t>
      </w:r>
      <w:r w:rsidR="00AF01E6">
        <w:t xml:space="preserve"> se presenta el dilema</w:t>
      </w:r>
      <w:r w:rsidR="00FA5A36">
        <w:t xml:space="preserve">: ‘Ser, o no ser; esa es la cuestión’. </w:t>
      </w:r>
      <w:r w:rsidR="0092528E">
        <w:t xml:space="preserve">¿Será nuestra opción la de existir y glorificar a Dios por la eternidad? </w:t>
      </w:r>
      <w:r w:rsidR="00C566B8">
        <w:t>¿O bien elegiremos glorificar al yo por un</w:t>
      </w:r>
      <w:r w:rsidR="00661E93">
        <w:t xml:space="preserve"> breve</w:t>
      </w:r>
      <w:r w:rsidR="00C566B8">
        <w:t xml:space="preserve"> tiempo</w:t>
      </w:r>
      <w:r w:rsidR="003804B0">
        <w:t xml:space="preserve">, y </w:t>
      </w:r>
      <w:r w:rsidR="00A50D0C">
        <w:t xml:space="preserve">desaparecer después en las tinieblas </w:t>
      </w:r>
      <w:r w:rsidR="00A632A5">
        <w:t>e</w:t>
      </w:r>
      <w:r w:rsidR="00A50D0C">
        <w:t xml:space="preserve">ternas? </w:t>
      </w:r>
      <w:r w:rsidR="009C6834">
        <w:t xml:space="preserve">A la vista de lo que Dios ha hecho, </w:t>
      </w:r>
      <w:r w:rsidR="0057219D">
        <w:t xml:space="preserve">no habría de ser difícil </w:t>
      </w:r>
      <w:r w:rsidR="00624B51">
        <w:t>elegir lo correcto</w:t>
      </w:r>
      <w:r w:rsidR="0057219D">
        <w:t xml:space="preserve">, ¿no os parece? </w:t>
      </w:r>
      <w:r w:rsidR="00601368">
        <w:t>¿No será nuestra elección, hoy y por siempre, seguir solamente el camino de Dios</w:t>
      </w:r>
      <w:r w:rsidR="00216D3F">
        <w:t>, el</w:t>
      </w:r>
      <w:r w:rsidR="00560A22">
        <w:t>igiendo</w:t>
      </w:r>
      <w:r w:rsidR="00216D3F">
        <w:t xml:space="preserve"> glorificarlo a él, y sólo a él</w:t>
      </w:r>
      <w:r w:rsidR="004205C0">
        <w:t>?</w:t>
      </w:r>
    </w:p>
    <w:p w14:paraId="43D30357" w14:textId="77777777" w:rsidR="004205C0" w:rsidRDefault="001A07B3" w:rsidP="00EF2686">
      <w:pPr>
        <w:pStyle w:val="Libro12"/>
      </w:pPr>
      <w:r>
        <w:t xml:space="preserve">Consideremos más sobre lo que implica. </w:t>
      </w:r>
      <w:r w:rsidR="00E24695">
        <w:t>Leemos en Juan 12:23:</w:t>
      </w:r>
    </w:p>
    <w:p w14:paraId="1133ECE3" w14:textId="77777777" w:rsidR="00E24695" w:rsidRDefault="00E24695" w:rsidP="004D5899">
      <w:pPr>
        <w:pStyle w:val="EGW"/>
      </w:pPr>
      <w:r w:rsidRPr="00B9232C">
        <w:rPr>
          <w:color w:val="002060"/>
        </w:rPr>
        <w:t>“</w:t>
      </w:r>
      <w:r w:rsidR="003716C6" w:rsidRPr="00B9232C">
        <w:rPr>
          <w:color w:val="002060"/>
        </w:rPr>
        <w:t xml:space="preserve">Jesús les respondió diciendo: </w:t>
      </w:r>
      <w:r w:rsidR="00DF5CC8" w:rsidRPr="00B9232C">
        <w:rPr>
          <w:color w:val="002060"/>
        </w:rPr>
        <w:t xml:space="preserve">-Ha llegado la hora para que el Hijo del hombre </w:t>
      </w:r>
      <w:r w:rsidR="00BA0AF1" w:rsidRPr="00B9232C">
        <w:rPr>
          <w:color w:val="002060"/>
        </w:rPr>
        <w:t>sea glorificado”</w:t>
      </w:r>
    </w:p>
    <w:p w14:paraId="1013707F" w14:textId="77777777" w:rsidR="00BA0AF1" w:rsidRDefault="00797619" w:rsidP="00EF2686">
      <w:pPr>
        <w:pStyle w:val="Libro12"/>
      </w:pPr>
      <w:r>
        <w:t>V</w:t>
      </w:r>
      <w:r w:rsidR="001142BC">
        <w:t>ersículo 27:</w:t>
      </w:r>
    </w:p>
    <w:p w14:paraId="54CF7C2C" w14:textId="77777777" w:rsidR="001142BC" w:rsidRPr="00B9232C" w:rsidRDefault="001142BC" w:rsidP="00402A55">
      <w:pPr>
        <w:pStyle w:val="EGW"/>
        <w:rPr>
          <w:color w:val="002060"/>
        </w:rPr>
      </w:pPr>
      <w:r w:rsidRPr="00B9232C">
        <w:rPr>
          <w:color w:val="002060"/>
        </w:rPr>
        <w:t>“</w:t>
      </w:r>
      <w:r w:rsidR="00AF1363" w:rsidRPr="00B9232C">
        <w:rPr>
          <w:color w:val="002060"/>
        </w:rPr>
        <w:t>Ahora está turbada mi alma</w:t>
      </w:r>
      <w:r w:rsidR="004074ED" w:rsidRPr="00B9232C">
        <w:rPr>
          <w:color w:val="002060"/>
        </w:rPr>
        <w:t xml:space="preserve">, ¿y qué diré? </w:t>
      </w:r>
      <w:r w:rsidR="000F6DE9" w:rsidRPr="00B9232C">
        <w:rPr>
          <w:color w:val="002060"/>
        </w:rPr>
        <w:t xml:space="preserve">¿Padre, sálvame de esta hora? </w:t>
      </w:r>
      <w:r w:rsidR="00F9061B" w:rsidRPr="00B9232C">
        <w:rPr>
          <w:color w:val="002060"/>
        </w:rPr>
        <w:t>Pero para esto he llegado a esta hora”</w:t>
      </w:r>
    </w:p>
    <w:p w14:paraId="36DB7B20" w14:textId="77777777" w:rsidR="00F9061B" w:rsidRDefault="00E9107C" w:rsidP="00EF2686">
      <w:pPr>
        <w:pStyle w:val="Libro12"/>
      </w:pPr>
      <w:r>
        <w:lastRenderedPageBreak/>
        <w:t xml:space="preserve">¿Qué dijo a continuación? </w:t>
      </w:r>
      <w:r w:rsidR="00BA0F94">
        <w:t>“</w:t>
      </w:r>
      <w:r w:rsidR="002C22F4">
        <w:t xml:space="preserve">Padre, glorifica tu nombre”. </w:t>
      </w:r>
      <w:r w:rsidR="00374A98">
        <w:t xml:space="preserve">Se encontraba </w:t>
      </w:r>
      <w:r w:rsidR="00A96DDB">
        <w:t>a</w:t>
      </w:r>
      <w:r w:rsidR="00374A98">
        <w:t xml:space="preserve"> la sombra del Getsemaní</w:t>
      </w:r>
      <w:r w:rsidR="00DB6916">
        <w:t xml:space="preserve">. </w:t>
      </w:r>
      <w:r w:rsidR="00762B99">
        <w:t>Sabía que había llegado la hora</w:t>
      </w:r>
      <w:r w:rsidR="00C27A65">
        <w:t>, y n</w:t>
      </w:r>
      <w:r w:rsidR="0060218B">
        <w:t xml:space="preserve">o ignoraba lo que </w:t>
      </w:r>
      <w:r w:rsidR="00AF33F8">
        <w:t>eso implicaba</w:t>
      </w:r>
      <w:r w:rsidR="0060218B">
        <w:t xml:space="preserve">. </w:t>
      </w:r>
      <w:r w:rsidR="005A6351">
        <w:t>Un</w:t>
      </w:r>
      <w:r w:rsidR="008E3897">
        <w:t xml:space="preserve"> gran</w:t>
      </w:r>
      <w:r w:rsidR="000A329D">
        <w:t xml:space="preserve"> pesar oprimía</w:t>
      </w:r>
      <w:r w:rsidR="007C73F8">
        <w:t xml:space="preserve"> y torturaba</w:t>
      </w:r>
      <w:r w:rsidR="000A329D">
        <w:t xml:space="preserve"> su alma divina</w:t>
      </w:r>
      <w:r w:rsidR="00DA5946">
        <w:t xml:space="preserve">: </w:t>
      </w:r>
      <w:r w:rsidR="007A4A50">
        <w:t xml:space="preserve">“¿Qué diré? ¿Padre, sálvame de esta hora?” </w:t>
      </w:r>
      <w:r w:rsidR="0093258F">
        <w:t>¡</w:t>
      </w:r>
      <w:r w:rsidR="00E32DCC">
        <w:t>Había venido precisamente para esa hora</w:t>
      </w:r>
      <w:r w:rsidR="0093258F">
        <w:t xml:space="preserve">!, por lo tanto, lo único que </w:t>
      </w:r>
      <w:r w:rsidR="00F82850">
        <w:t>debía decir al llegar esa hora para la que había venido, es: “Padre, glorifica tu nombre”</w:t>
      </w:r>
      <w:r w:rsidR="00CA37F9">
        <w:t>. Vino a continuación su agonía en Getsemaní, la cruz</w:t>
      </w:r>
      <w:r w:rsidR="00A41E75">
        <w:t>,</w:t>
      </w:r>
      <w:r w:rsidR="00AF6F0F">
        <w:t xml:space="preserve"> y la muerte. </w:t>
      </w:r>
      <w:r w:rsidR="00315C43">
        <w:t xml:space="preserve">Pero en esa entrega demostrada por la expresión: “Padre, glorifica tu nombre”, </w:t>
      </w:r>
      <w:r w:rsidR="003D66AD">
        <w:t>estaba el paso decisivo que le dio la victoria en Getsemaní</w:t>
      </w:r>
      <w:r w:rsidR="00522E24">
        <w:t>, en la cruz, y también sobre la muerte.</w:t>
      </w:r>
    </w:p>
    <w:p w14:paraId="1D0F5DFB" w14:textId="77777777" w:rsidR="00522E24" w:rsidRDefault="006C079E" w:rsidP="00EF2686">
      <w:pPr>
        <w:pStyle w:val="Libro12"/>
      </w:pPr>
      <w:r>
        <w:t xml:space="preserve">Allí estuvo su victoria, y vosotros y yo </w:t>
      </w:r>
      <w:r w:rsidR="00EE5910">
        <w:t xml:space="preserve">nos </w:t>
      </w:r>
      <w:r w:rsidR="00913210">
        <w:t>vamos a encontrar</w:t>
      </w:r>
      <w:r w:rsidR="00EE5910">
        <w:t xml:space="preserve"> en </w:t>
      </w:r>
      <w:r w:rsidR="00240472">
        <w:t>ese</w:t>
      </w:r>
      <w:r w:rsidR="00EE5910">
        <w:t xml:space="preserve"> lugar en más de una ocasión. </w:t>
      </w:r>
      <w:r w:rsidR="00BC0CE2">
        <w:t>De hecho ya hemos estado</w:t>
      </w:r>
      <w:r w:rsidR="007B450B">
        <w:t xml:space="preserve"> allí</w:t>
      </w:r>
      <w:r w:rsidR="007F6107">
        <w:t xml:space="preserve">, cada vez que se ha requerido de nosotros que </w:t>
      </w:r>
      <w:r w:rsidR="00B6435E">
        <w:t>tomemos esa decisión</w:t>
      </w:r>
      <w:r w:rsidR="00BC0CE2">
        <w:t xml:space="preserve">. </w:t>
      </w:r>
      <w:r w:rsidR="00FE4582">
        <w:t>Es una experiencia por la que hemos de pasar</w:t>
      </w:r>
      <w:r w:rsidR="007B02A1">
        <w:t xml:space="preserve">, y al venir de la forma en que vendrá, y visto desde nuestra óptica, nos sentiremos tentados a exclamar: </w:t>
      </w:r>
      <w:r w:rsidR="00FF678D">
        <w:t>‘¡Oh!, ¿</w:t>
      </w:r>
      <w:r w:rsidR="00B76A86">
        <w:t>tengo que soportar todo</w:t>
      </w:r>
      <w:r w:rsidR="00FF678D">
        <w:t xml:space="preserve"> eso?</w:t>
      </w:r>
      <w:r w:rsidR="00BC6867">
        <w:t>, ¿no es más de lo que Dios requiere del ser humano?</w:t>
      </w:r>
      <w:r w:rsidR="00FF678D">
        <w:t xml:space="preserve">’ </w:t>
      </w:r>
      <w:r w:rsidR="003A52B4">
        <w:t>‘Ahora está turbada mi alma, ¿y qué diré? ¿Padre, sálvame de esta hora?’¿</w:t>
      </w:r>
      <w:r w:rsidR="001C2EB1">
        <w:t>Q</w:t>
      </w:r>
      <w:r w:rsidR="003A52B4">
        <w:t xml:space="preserve">uién </w:t>
      </w:r>
      <w:r w:rsidR="00287C9D">
        <w:t xml:space="preserve">os ha conducido a esa hora? </w:t>
      </w:r>
      <w:r w:rsidR="002F0504">
        <w:t xml:space="preserve">¿Quién os ha </w:t>
      </w:r>
      <w:r w:rsidR="00417D78">
        <w:t>enfrent</w:t>
      </w:r>
      <w:r w:rsidR="002F0504">
        <w:t xml:space="preserve">ado cara a cara con la dificultad? </w:t>
      </w:r>
      <w:r w:rsidR="00791B99">
        <w:t xml:space="preserve">¿Cómo </w:t>
      </w:r>
      <w:r w:rsidR="00327598">
        <w:t>llegasteis</w:t>
      </w:r>
      <w:r w:rsidR="00791B99">
        <w:t xml:space="preserve"> hasta allí? </w:t>
      </w:r>
      <w:r w:rsidR="00881DFB">
        <w:t xml:space="preserve">El Padre nos conduce; él nos llevó a ese lugar. </w:t>
      </w:r>
      <w:r w:rsidR="00E62284">
        <w:t>Por lo tanto, cuando bajo su mano</w:t>
      </w:r>
      <w:r w:rsidR="00EA1AAC">
        <w:t xml:space="preserve"> llegamos al punto en el que parece que</w:t>
      </w:r>
      <w:r w:rsidR="0008326F">
        <w:t xml:space="preserve"> soportar eso</w:t>
      </w:r>
      <w:r w:rsidR="00EA1AAC">
        <w:t xml:space="preserve"> </w:t>
      </w:r>
      <w:r w:rsidR="0008326F">
        <w:t xml:space="preserve">haya de significar algo así como arrancarle a uno el alma, </w:t>
      </w:r>
      <w:r w:rsidR="008B3D94">
        <w:t>¿qué dir</w:t>
      </w:r>
      <w:r w:rsidR="0059762B">
        <w:t>é</w:t>
      </w:r>
      <w:r w:rsidR="008B3D94">
        <w:t xml:space="preserve">? </w:t>
      </w:r>
      <w:r w:rsidR="00B30277">
        <w:t xml:space="preserve">‘¿Padre, sálvame de esta hora’, siendo que he llegado a esta hora por su voluntad? </w:t>
      </w:r>
      <w:r w:rsidR="00B75C8E">
        <w:t xml:space="preserve">Él </w:t>
      </w:r>
      <w:r w:rsidR="0059762B">
        <w:t>me</w:t>
      </w:r>
      <w:r w:rsidR="00B75C8E">
        <w:t xml:space="preserve"> ha conducido aquí con un propósito</w:t>
      </w:r>
      <w:r w:rsidR="00E64BAC">
        <w:t>. N</w:t>
      </w:r>
      <w:r w:rsidR="00D512B6">
        <w:t>o</w:t>
      </w:r>
      <w:r w:rsidR="00E64BAC">
        <w:t xml:space="preserve"> puedo saber </w:t>
      </w:r>
      <w:r w:rsidR="00A442EE">
        <w:t>cuál es la experiencia que me tiene reservada</w:t>
      </w:r>
      <w:r w:rsidR="003D11D4">
        <w:t xml:space="preserve">, más allá de lo </w:t>
      </w:r>
      <w:r w:rsidR="004416E6">
        <w:t>dicho</w:t>
      </w:r>
      <w:r w:rsidR="003D11D4">
        <w:t xml:space="preserve">. </w:t>
      </w:r>
      <w:r w:rsidR="008F795B">
        <w:t>Puedo no saber cuál es el div</w:t>
      </w:r>
      <w:r w:rsidR="009434DF">
        <w:t>i</w:t>
      </w:r>
      <w:r w:rsidR="008F795B">
        <w:t>no propósito en esa prueba</w:t>
      </w:r>
      <w:r w:rsidR="0095038A">
        <w:t xml:space="preserve">, pero una cosa sé: </w:t>
      </w:r>
      <w:r w:rsidR="00B83F0A">
        <w:t xml:space="preserve">he elegido glorificar a Dios. </w:t>
      </w:r>
      <w:r w:rsidR="00042420">
        <w:t>He decidido que en mí sea glorificado Dios, y no yo mismo</w:t>
      </w:r>
      <w:r w:rsidR="00826568">
        <w:t>; que voy a seguir su camino y no el mío</w:t>
      </w:r>
      <w:r w:rsidR="00042420">
        <w:t xml:space="preserve">. </w:t>
      </w:r>
      <w:r w:rsidR="00342274">
        <w:t>Así pues, no podemos decir: ‘Padre, s</w:t>
      </w:r>
      <w:r w:rsidR="00E53FB2">
        <w:t>á</w:t>
      </w:r>
      <w:r w:rsidR="00342274">
        <w:t xml:space="preserve">lvame de esta hora’. </w:t>
      </w:r>
      <w:r w:rsidR="00C15BBD">
        <w:t>Lo único que podemos hacer es inclinarnos en sumisión</w:t>
      </w:r>
      <w:r w:rsidR="004E41CE">
        <w:t xml:space="preserve">; lo único que podemos decir es: </w:t>
      </w:r>
      <w:r w:rsidR="004909AE">
        <w:t xml:space="preserve">“Padre, glorifica tu nombre”. </w:t>
      </w:r>
      <w:r w:rsidR="00915771">
        <w:t xml:space="preserve">Es posible que inmediatamente después tenga lugar </w:t>
      </w:r>
      <w:r w:rsidR="007D3023">
        <w:t>el</w:t>
      </w:r>
      <w:r w:rsidR="00915771">
        <w:t xml:space="preserve"> Getsemaní</w:t>
      </w:r>
      <w:r w:rsidR="00A80F8F">
        <w:t xml:space="preserve"> y también la cruz; </w:t>
      </w:r>
      <w:r w:rsidR="00F06B57">
        <w:t>pero hay victoria en ese Getsemaní</w:t>
      </w:r>
      <w:r w:rsidR="00BC4BA5">
        <w:t>, hay victoria en la cruz</w:t>
      </w:r>
      <w:r w:rsidR="00B23EA1">
        <w:t>, y en todo cuanto pueda venir.</w:t>
      </w:r>
    </w:p>
    <w:p w14:paraId="71953A7A" w14:textId="77777777" w:rsidR="00B23EA1" w:rsidRDefault="009D3397" w:rsidP="00EF2686">
      <w:pPr>
        <w:pStyle w:val="Libro12"/>
      </w:pPr>
      <w:r>
        <w:t xml:space="preserve">Es ciertamente así, pues Dios no nos deja sin su palabra. </w:t>
      </w:r>
      <w:r w:rsidR="009A7580">
        <w:t>Leed ahora conmigo:</w:t>
      </w:r>
    </w:p>
    <w:p w14:paraId="04F1416D" w14:textId="77777777" w:rsidR="009A7580" w:rsidRDefault="009A7580" w:rsidP="00FC6C5F">
      <w:pPr>
        <w:pStyle w:val="EGW"/>
      </w:pPr>
      <w:r w:rsidRPr="00B9232C">
        <w:rPr>
          <w:color w:val="002060"/>
        </w:rPr>
        <w:t>“</w:t>
      </w:r>
      <w:r w:rsidR="007B262F" w:rsidRPr="00B9232C">
        <w:rPr>
          <w:color w:val="002060"/>
        </w:rPr>
        <w:t xml:space="preserve">¿Qué diré? ¿Padre, sálvame de esta hora? </w:t>
      </w:r>
      <w:r w:rsidR="00520C55" w:rsidRPr="00B9232C">
        <w:rPr>
          <w:color w:val="002060"/>
        </w:rPr>
        <w:t>Pero para esto he llegado a esta hora</w:t>
      </w:r>
      <w:r w:rsidR="00CD1E5A" w:rsidRPr="00B9232C">
        <w:rPr>
          <w:color w:val="002060"/>
        </w:rPr>
        <w:t>. Padre, glorifica tu nombre</w:t>
      </w:r>
      <w:r w:rsidR="00F07696" w:rsidRPr="00B9232C">
        <w:rPr>
          <w:color w:val="002060"/>
        </w:rPr>
        <w:t>. Entonces vino una voz del cielo</w:t>
      </w:r>
      <w:r w:rsidR="00FF44ED" w:rsidRPr="00B9232C">
        <w:rPr>
          <w:color w:val="002060"/>
        </w:rPr>
        <w:t>: ‘Lo he glorificado, y lo glorificaré otra vez’”</w:t>
      </w:r>
    </w:p>
    <w:p w14:paraId="3667A3AD" w14:textId="77777777" w:rsidR="00653A0D" w:rsidRDefault="00DA5599" w:rsidP="00312165">
      <w:pPr>
        <w:pStyle w:val="Libro12"/>
      </w:pPr>
      <w:r>
        <w:t>Esa palabra está ahí para vosotros y para mí en cada prueba</w:t>
      </w:r>
      <w:r w:rsidR="00136F70">
        <w:t xml:space="preserve">, puesto que “Yo les he dado la gloria que me diste” (Juan 17:22). </w:t>
      </w:r>
      <w:r w:rsidR="002B6DE9">
        <w:t xml:space="preserve">Nos pertenece. </w:t>
      </w:r>
      <w:r w:rsidR="007F09B0">
        <w:t xml:space="preserve">Él va a ver cómo se refleja en </w:t>
      </w:r>
      <w:r w:rsidR="002B649A">
        <w:t>-</w:t>
      </w:r>
      <w:r w:rsidR="007F09B0">
        <w:t>y a través</w:t>
      </w:r>
      <w:r w:rsidR="002B649A">
        <w:t>-</w:t>
      </w:r>
      <w:r w:rsidR="007F09B0">
        <w:t xml:space="preserve"> de nosotros</w:t>
      </w:r>
      <w:r w:rsidR="007F271C">
        <w:t xml:space="preserve">, a fin de que los hombres </w:t>
      </w:r>
      <w:r w:rsidR="00FF3F7D">
        <w:t>sep</w:t>
      </w:r>
      <w:r w:rsidR="007F271C">
        <w:t xml:space="preserve">an que </w:t>
      </w:r>
      <w:r w:rsidR="00FF3F7D">
        <w:t xml:space="preserve">Dios se manifiesta aún en la carne. </w:t>
      </w:r>
      <w:r w:rsidR="00CF2626">
        <w:t xml:space="preserve">¿Cuál va a ser, pues, nuestra elección? </w:t>
      </w:r>
      <w:r w:rsidR="00312165">
        <w:t xml:space="preserve">Tomadla de una vez y para siempre. </w:t>
      </w:r>
      <w:r w:rsidR="00F81A66">
        <w:t xml:space="preserve">Se trata de ser, o de no ser. </w:t>
      </w:r>
      <w:r w:rsidR="00225F2A">
        <w:t xml:space="preserve">¿Cuál elegiréis? </w:t>
      </w:r>
      <w:r w:rsidR="009B6E8D">
        <w:t xml:space="preserve">¿Ser </w:t>
      </w:r>
      <w:r w:rsidR="00E16A08">
        <w:t>–</w:t>
      </w:r>
      <w:r w:rsidR="009B6E8D">
        <w:t>existir</w:t>
      </w:r>
      <w:r w:rsidR="00E16A08">
        <w:t>-</w:t>
      </w:r>
      <w:r w:rsidR="009B6E8D">
        <w:t xml:space="preserve">? Eso significa glorificar a Dios. </w:t>
      </w:r>
      <w:r w:rsidR="005601AC">
        <w:t xml:space="preserve">El único propósito de la existencia en el universo es glorificar a Dios. </w:t>
      </w:r>
      <w:r w:rsidR="00E677E0">
        <w:t>Por lo tanto, la elección de existir es la elección de glorificar a Dios</w:t>
      </w:r>
      <w:r w:rsidR="00290E6C">
        <w:t xml:space="preserve">, y esa elección es la de vaciarse </w:t>
      </w:r>
      <w:r w:rsidR="00A879E7">
        <w:t>y deshacerse del yo</w:t>
      </w:r>
      <w:r w:rsidR="00653A0D">
        <w:t>, de forma que s</w:t>
      </w:r>
      <w:r w:rsidR="000459EA">
        <w:t>ólo Dios a</w:t>
      </w:r>
      <w:r w:rsidR="00653A0D">
        <w:t>parezca y se</w:t>
      </w:r>
      <w:r w:rsidR="00C06A81">
        <w:t xml:space="preserve"> manifieste</w:t>
      </w:r>
      <w:r w:rsidR="00653A0D">
        <w:t>.</w:t>
      </w:r>
    </w:p>
    <w:p w14:paraId="40FEFCB6" w14:textId="77777777" w:rsidR="00FF44ED" w:rsidRDefault="00290E6C" w:rsidP="00312165">
      <w:pPr>
        <w:pStyle w:val="Libro12"/>
      </w:pPr>
      <w:r>
        <w:t xml:space="preserve"> </w:t>
      </w:r>
      <w:r w:rsidR="00E55CEB">
        <w:t xml:space="preserve">Así, cuando todo queda cumplido, </w:t>
      </w:r>
      <w:r w:rsidR="00CC75E7">
        <w:t>el capítulo 15 de 1ª de Corintios presenta la gran co</w:t>
      </w:r>
      <w:r w:rsidR="00B505CB">
        <w:t>n</w:t>
      </w:r>
      <w:r w:rsidR="00CC75E7">
        <w:t>sumación</w:t>
      </w:r>
      <w:r w:rsidR="00B505CB">
        <w:t xml:space="preserve"> (vers. 24-28):</w:t>
      </w:r>
    </w:p>
    <w:p w14:paraId="1131BC4B" w14:textId="77777777" w:rsidR="00B505CB" w:rsidRDefault="00B505CB" w:rsidP="00A022C2">
      <w:pPr>
        <w:pStyle w:val="EGW"/>
      </w:pPr>
      <w:r w:rsidRPr="00B9232C">
        <w:rPr>
          <w:color w:val="002060"/>
        </w:rPr>
        <w:t>“</w:t>
      </w:r>
      <w:r w:rsidR="00117EED" w:rsidRPr="00B9232C">
        <w:rPr>
          <w:color w:val="002060"/>
        </w:rPr>
        <w:t>Lueg</w:t>
      </w:r>
      <w:r w:rsidR="00A8592C" w:rsidRPr="00B9232C">
        <w:rPr>
          <w:color w:val="002060"/>
        </w:rPr>
        <w:t xml:space="preserve">o el fin, cuando entregue </w:t>
      </w:r>
      <w:r w:rsidR="00F97BED" w:rsidRPr="00B9232C">
        <w:rPr>
          <w:color w:val="002060"/>
        </w:rPr>
        <w:t>el Reino al Dios y Padre</w:t>
      </w:r>
      <w:r w:rsidR="007572AF" w:rsidRPr="00B9232C">
        <w:rPr>
          <w:color w:val="002060"/>
        </w:rPr>
        <w:t>, cuando haya suprimido todo dominio</w:t>
      </w:r>
      <w:r w:rsidR="00FF4736" w:rsidRPr="00B9232C">
        <w:rPr>
          <w:color w:val="002060"/>
        </w:rPr>
        <w:t>, toda autoridad y todo poder</w:t>
      </w:r>
      <w:r w:rsidR="00A8020E" w:rsidRPr="00B9232C">
        <w:rPr>
          <w:color w:val="002060"/>
        </w:rPr>
        <w:t xml:space="preserve">. Preciso es que él reine hasta que haya puesto </w:t>
      </w:r>
      <w:r w:rsidR="00263399" w:rsidRPr="00B9232C">
        <w:rPr>
          <w:color w:val="002060"/>
        </w:rPr>
        <w:t>a todos sus enemigos debajo de sus pies</w:t>
      </w:r>
      <w:r w:rsidR="00276463" w:rsidRPr="00B9232C">
        <w:rPr>
          <w:color w:val="002060"/>
        </w:rPr>
        <w:t>.</w:t>
      </w:r>
      <w:r w:rsidR="00FD61A6" w:rsidRPr="00B9232C">
        <w:rPr>
          <w:color w:val="002060"/>
        </w:rPr>
        <w:t xml:space="preserve"> Y el postrer enemigo que será destruido es la muerte</w:t>
      </w:r>
      <w:r w:rsidR="00363F84" w:rsidRPr="00B9232C">
        <w:rPr>
          <w:color w:val="002060"/>
        </w:rPr>
        <w:t>, porque todas las cosas las sujetó debajo de sus pies</w:t>
      </w:r>
      <w:r w:rsidR="00FD61A6" w:rsidRPr="00B9232C">
        <w:rPr>
          <w:color w:val="002060"/>
        </w:rPr>
        <w:t xml:space="preserve">. </w:t>
      </w:r>
      <w:r w:rsidR="00276463" w:rsidRPr="00B9232C">
        <w:rPr>
          <w:color w:val="002060"/>
        </w:rPr>
        <w:t xml:space="preserve">Y cuando dice que todas las cosas han sido sujetadas a él, </w:t>
      </w:r>
      <w:r w:rsidR="003B7B79" w:rsidRPr="00B9232C">
        <w:rPr>
          <w:color w:val="002060"/>
        </w:rPr>
        <w:t xml:space="preserve">claramente se exceptúa aquel que sujetó </w:t>
      </w:r>
      <w:r w:rsidR="00142EC7" w:rsidRPr="00B9232C">
        <w:rPr>
          <w:color w:val="002060"/>
        </w:rPr>
        <w:t>a él todas las cosas</w:t>
      </w:r>
      <w:r w:rsidR="003C74CE" w:rsidRPr="00B9232C">
        <w:rPr>
          <w:color w:val="002060"/>
        </w:rPr>
        <w:t xml:space="preserve">. Pero, luego que todas las cosas le estén sujetas, </w:t>
      </w:r>
      <w:r w:rsidR="00B570F3" w:rsidRPr="00B9232C">
        <w:rPr>
          <w:color w:val="002060"/>
        </w:rPr>
        <w:t xml:space="preserve">entonces también el Hijo mismo se sujetará </w:t>
      </w:r>
      <w:r w:rsidR="00782F23" w:rsidRPr="00B9232C">
        <w:rPr>
          <w:color w:val="002060"/>
        </w:rPr>
        <w:t>al que le sujetó a él todas las cosas, para que Dios sea todo en todos”</w:t>
      </w:r>
    </w:p>
    <w:p w14:paraId="3C114B7C" w14:textId="77777777" w:rsidR="00782F23" w:rsidRDefault="00636C0B" w:rsidP="00312165">
      <w:pPr>
        <w:pStyle w:val="Libro12"/>
      </w:pPr>
      <w:r>
        <w:lastRenderedPageBreak/>
        <w:t xml:space="preserve">Dios lo </w:t>
      </w:r>
      <w:r w:rsidR="00697184">
        <w:t>será</w:t>
      </w:r>
      <w:r>
        <w:t xml:space="preserve"> todo en vosotros, lo </w:t>
      </w:r>
      <w:r w:rsidR="00697184">
        <w:t>será</w:t>
      </w:r>
      <w:r>
        <w:t xml:space="preserve"> en mí</w:t>
      </w:r>
      <w:r w:rsidR="00B20463">
        <w:t>; será todo en todos</w:t>
      </w:r>
      <w:r w:rsidR="00B60D80">
        <w:t xml:space="preserve"> mediante Jesucristo. </w:t>
      </w:r>
      <w:r w:rsidR="005607BE">
        <w:t xml:space="preserve">Vemos ahí la consumación del plan. </w:t>
      </w:r>
      <w:r w:rsidR="00663D58">
        <w:t xml:space="preserve">Consiste en que </w:t>
      </w:r>
      <w:r w:rsidR="00FE76DD">
        <w:t xml:space="preserve">todo el universo, con todo lo que contiene, </w:t>
      </w:r>
      <w:r w:rsidR="008A4040">
        <w:t>refleje a Dios.</w:t>
      </w:r>
    </w:p>
    <w:p w14:paraId="7E899D66" w14:textId="77777777" w:rsidR="008A4040" w:rsidRDefault="00D2440F" w:rsidP="00312165">
      <w:pPr>
        <w:pStyle w:val="Libro12"/>
      </w:pPr>
      <w:r>
        <w:t xml:space="preserve">Tal es el privilegio que Dios ha concedido a </w:t>
      </w:r>
      <w:r w:rsidR="00F02983">
        <w:t>todo ser humano</w:t>
      </w:r>
      <w:r w:rsidR="00F50440">
        <w:t xml:space="preserve"> y criatura </w:t>
      </w:r>
      <w:r w:rsidR="003B08C3">
        <w:t xml:space="preserve">en </w:t>
      </w:r>
      <w:r w:rsidR="00F50440">
        <w:t>el universo</w:t>
      </w:r>
      <w:r w:rsidR="00F02983">
        <w:t xml:space="preserve">. </w:t>
      </w:r>
      <w:r w:rsidR="00465FF4">
        <w:t xml:space="preserve">Lucifer y multitudes </w:t>
      </w:r>
      <w:r w:rsidR="003410DC">
        <w:t xml:space="preserve">que lo siguieron, rehusaron ese privilegio. </w:t>
      </w:r>
      <w:r w:rsidR="00132614">
        <w:t xml:space="preserve">Los hombres lo rehusaron. </w:t>
      </w:r>
      <w:r w:rsidR="008A11B6">
        <w:t xml:space="preserve">¿Qué vamos a hacer vosotros y yo? </w:t>
      </w:r>
      <w:r w:rsidR="00186DFA">
        <w:t>¿Aceptaremos el privilegio?</w:t>
      </w:r>
    </w:p>
    <w:p w14:paraId="00684B98" w14:textId="77777777" w:rsidR="00186DFA" w:rsidRDefault="00795FC2" w:rsidP="00312165">
      <w:pPr>
        <w:pStyle w:val="Libro12"/>
      </w:pPr>
      <w:r>
        <w:t xml:space="preserve">Veamos si podemos hacernos una idea de </w:t>
      </w:r>
      <w:r w:rsidR="002A2366">
        <w:t>su</w:t>
      </w:r>
      <w:r>
        <w:t xml:space="preserve"> magnitud</w:t>
      </w:r>
      <w:r w:rsidR="00F87BB2">
        <w:t xml:space="preserve">. ¿Cuál fue el </w:t>
      </w:r>
      <w:r w:rsidR="00E6695F">
        <w:t xml:space="preserve">precio requerido para </w:t>
      </w:r>
      <w:r w:rsidR="009768C7">
        <w:t xml:space="preserve">otorgarnos ese privilegio? </w:t>
      </w:r>
      <w:r w:rsidR="00C40225">
        <w:t xml:space="preserve">¿A qué costo se logró? </w:t>
      </w:r>
      <w:r w:rsidR="008316FA">
        <w:t>–El precio infinito del Hijo de Dios.</w:t>
      </w:r>
    </w:p>
    <w:p w14:paraId="3C28AB4F" w14:textId="77777777" w:rsidR="008316FA" w:rsidRDefault="000A2B79" w:rsidP="008316FA">
      <w:pPr>
        <w:pStyle w:val="Libro12"/>
      </w:pPr>
      <w:r>
        <w:t>Pregunto ahora: ¿Fue ese don solamente por treinta</w:t>
      </w:r>
      <w:r w:rsidR="000F40FB">
        <w:t xml:space="preserve"> </w:t>
      </w:r>
      <w:r>
        <w:t xml:space="preserve">y tres años y medio? </w:t>
      </w:r>
      <w:r w:rsidR="00393810">
        <w:t xml:space="preserve">Dicho de otra manera: Habiendo habitado en la eternidad desde antes de venir a este mundo, </w:t>
      </w:r>
      <w:r w:rsidR="00EF0AD1">
        <w:t>¿</w:t>
      </w:r>
      <w:r w:rsidR="00262552">
        <w:t xml:space="preserve">vino Jesús a este mundo de la forma en que lo hizo solamente por treinta y tres años, </w:t>
      </w:r>
      <w:r w:rsidR="00C82FD3">
        <w:t>regresando después de la forma en que existía con anterioridad</w:t>
      </w:r>
      <w:r w:rsidR="00100DA0">
        <w:t xml:space="preserve"> para continuar así durante toda la eternidad? </w:t>
      </w:r>
      <w:r w:rsidR="00B02514">
        <w:t>¿Se trató de un sacrificio limitado a treinta y tres años</w:t>
      </w:r>
      <w:r w:rsidR="006A47BC">
        <w:t>, o se trató de un sacrificio eterno</w:t>
      </w:r>
      <w:r w:rsidR="00B02514">
        <w:t xml:space="preserve">? </w:t>
      </w:r>
      <w:r w:rsidR="005B622A">
        <w:t xml:space="preserve">Cuando Jesucristo dejó el cielo, </w:t>
      </w:r>
      <w:r w:rsidR="0036371C">
        <w:t>se vació de sí mismo</w:t>
      </w:r>
      <w:r w:rsidR="00B31F67">
        <w:t xml:space="preserve"> y se sumergió en nosotros</w:t>
      </w:r>
      <w:r w:rsidR="00031930">
        <w:t xml:space="preserve">. ¿Por cuánto tiempo fue? </w:t>
      </w:r>
      <w:r w:rsidR="000F59A4">
        <w:t>Es</w:t>
      </w:r>
      <w:r w:rsidR="00E12F7F">
        <w:t>a es</w:t>
      </w:r>
      <w:r w:rsidR="000F59A4">
        <w:t xml:space="preserve"> la cuestión importante. </w:t>
      </w:r>
      <w:r w:rsidR="00996633">
        <w:t xml:space="preserve">Y la respuesta es que lo hizo por la eternidad. </w:t>
      </w:r>
      <w:r w:rsidR="00993E08">
        <w:t xml:space="preserve">El Padre nos </w:t>
      </w:r>
      <w:r w:rsidR="00993E08" w:rsidRPr="00097C76">
        <w:rPr>
          <w:i/>
        </w:rPr>
        <w:t>dio</w:t>
      </w:r>
      <w:r w:rsidR="00993E08">
        <w:t xml:space="preserve"> a su Hijo, y Cristo se nos </w:t>
      </w:r>
      <w:r w:rsidR="00993E08" w:rsidRPr="00056CDD">
        <w:rPr>
          <w:i/>
        </w:rPr>
        <w:t>dio</w:t>
      </w:r>
      <w:r w:rsidR="00993E08">
        <w:t xml:space="preserve"> a nosotros por la eternidad. </w:t>
      </w:r>
      <w:r w:rsidR="00222B28">
        <w:t xml:space="preserve">Nunca jamás volverá a ser en todos los respectos </w:t>
      </w:r>
      <w:r w:rsidR="000A0B08">
        <w:t xml:space="preserve">como fue antes. </w:t>
      </w:r>
      <w:r w:rsidR="00704E70">
        <w:t>Se dio a sí mismo a nosotros.</w:t>
      </w:r>
    </w:p>
    <w:p w14:paraId="7F40CC2A" w14:textId="77777777" w:rsidR="00704E70" w:rsidRDefault="00693065" w:rsidP="008316FA">
      <w:pPr>
        <w:pStyle w:val="Libro12"/>
      </w:pPr>
      <w:r>
        <w:t xml:space="preserve">No voy a intentar definir ese concepto. </w:t>
      </w:r>
      <w:r w:rsidR="00472FD4">
        <w:t>Me limitaré a leer un párrafo del “Espíritu de Profecía” al respecto</w:t>
      </w:r>
      <w:r w:rsidR="00056CDD">
        <w:t>,</w:t>
      </w:r>
      <w:r w:rsidR="005713DA">
        <w:t xml:space="preserve"> a fin de que podáis saber que es así</w:t>
      </w:r>
      <w:r w:rsidR="006F61F1">
        <w:t xml:space="preserve">, y que estamos sobre terreno </w:t>
      </w:r>
      <w:r w:rsidR="00A959E9">
        <w:t>firme</w:t>
      </w:r>
      <w:r w:rsidR="006F61F1">
        <w:t xml:space="preserve">. </w:t>
      </w:r>
      <w:r w:rsidR="001A4843">
        <w:t>Tomadlo como</w:t>
      </w:r>
      <w:r w:rsidR="00DC4AAD">
        <w:t xml:space="preserve"> la</w:t>
      </w:r>
      <w:r w:rsidR="001A4843">
        <w:t xml:space="preserve"> bendita verdad</w:t>
      </w:r>
      <w:r w:rsidR="00DC4AAD">
        <w:t xml:space="preserve"> que es, y dejad a Dios</w:t>
      </w:r>
      <w:r w:rsidR="00250B3F">
        <w:t xml:space="preserve"> y a la eternidad las explicaciones. Esta es la palabra:</w:t>
      </w:r>
    </w:p>
    <w:p w14:paraId="73E56702" w14:textId="77777777" w:rsidR="00250B3F" w:rsidRDefault="00250B3F" w:rsidP="001757F8">
      <w:pPr>
        <w:pStyle w:val="EGW"/>
      </w:pPr>
      <w:r w:rsidRPr="00B9232C">
        <w:rPr>
          <w:color w:val="002060"/>
        </w:rPr>
        <w:t>“</w:t>
      </w:r>
      <w:r w:rsidR="00B86242" w:rsidRPr="00B9232C">
        <w:rPr>
          <w:color w:val="002060"/>
        </w:rPr>
        <w:t xml:space="preserve">’Porque de tal manera amó Dios al mundo que dio a su Hijo unigénito’. </w:t>
      </w:r>
      <w:r w:rsidR="00560897" w:rsidRPr="00B9232C">
        <w:rPr>
          <w:color w:val="002060"/>
        </w:rPr>
        <w:t>Lo dio, no sólo para que viviese entre los hombres</w:t>
      </w:r>
      <w:r w:rsidR="00FE5356" w:rsidRPr="00B9232C">
        <w:rPr>
          <w:color w:val="002060"/>
        </w:rPr>
        <w:t>, llevase los pecados de ellos</w:t>
      </w:r>
      <w:r w:rsidR="00AF0D82" w:rsidRPr="00B9232C">
        <w:rPr>
          <w:color w:val="002060"/>
        </w:rPr>
        <w:t xml:space="preserve"> y muriese para expiarlos</w:t>
      </w:r>
      <w:r w:rsidR="00B86427" w:rsidRPr="00B9232C">
        <w:rPr>
          <w:color w:val="002060"/>
        </w:rPr>
        <w:t xml:space="preserve">, sino que lo dio a la raza caída. </w:t>
      </w:r>
      <w:r w:rsidR="00F64A16" w:rsidRPr="00B9232C">
        <w:rPr>
          <w:color w:val="002060"/>
        </w:rPr>
        <w:t xml:space="preserve">Cristo debía identificarse con los intereses y las necesidades de la humanidad. </w:t>
      </w:r>
      <w:r w:rsidR="00E14896" w:rsidRPr="00B9232C">
        <w:rPr>
          <w:color w:val="002060"/>
        </w:rPr>
        <w:t xml:space="preserve">El que era uno con Dios se vinculó con los hijos de los hombres </w:t>
      </w:r>
      <w:r w:rsidR="00876C54" w:rsidRPr="00B9232C">
        <w:rPr>
          <w:color w:val="002060"/>
        </w:rPr>
        <w:t>mediante lazos que jamás serán quebrantados”</w:t>
      </w:r>
      <w:r w:rsidR="00317076" w:rsidRPr="00B9232C">
        <w:rPr>
          <w:color w:val="002060"/>
        </w:rPr>
        <w:t xml:space="preserve"> (</w:t>
      </w:r>
      <w:r w:rsidR="00317076" w:rsidRPr="00B9232C">
        <w:rPr>
          <w:i/>
          <w:color w:val="002060"/>
        </w:rPr>
        <w:t>El Camino a Cristo</w:t>
      </w:r>
      <w:r w:rsidR="00317076" w:rsidRPr="00B9232C">
        <w:rPr>
          <w:color w:val="002060"/>
        </w:rPr>
        <w:t>, p. 14)</w:t>
      </w:r>
      <w:r w:rsidR="00876C54" w:rsidRPr="00B9232C">
        <w:rPr>
          <w:color w:val="002060"/>
        </w:rPr>
        <w:t>.</w:t>
      </w:r>
      <w:r w:rsidR="00876C54">
        <w:t xml:space="preserve"> </w:t>
      </w:r>
    </w:p>
    <w:p w14:paraId="42ADAC64" w14:textId="77777777" w:rsidR="003C06CF" w:rsidRDefault="00BD2BBB">
      <w:pPr>
        <w:pStyle w:val="Libro12"/>
      </w:pPr>
      <w:r>
        <w:t xml:space="preserve">¿Dónde se vinculó con nosotros? –En </w:t>
      </w:r>
      <w:r w:rsidR="00F12B61">
        <w:t>nuestr</w:t>
      </w:r>
      <w:r>
        <w:t>a carne</w:t>
      </w:r>
      <w:r w:rsidR="00F12B61">
        <w:t>, en nuestra naturaleza</w:t>
      </w:r>
      <w:r>
        <w:t xml:space="preserve">. </w:t>
      </w:r>
      <w:r w:rsidR="0029475E">
        <w:t>¿</w:t>
      </w:r>
      <w:r w:rsidR="000C0078">
        <w:t>En</w:t>
      </w:r>
      <w:r w:rsidR="0029475E">
        <w:t xml:space="preserve"> qué </w:t>
      </w:r>
      <w:r w:rsidR="000C0078">
        <w:t>medida se vinculó con nosotros</w:t>
      </w:r>
      <w:r w:rsidR="0029475E">
        <w:t xml:space="preserve">? </w:t>
      </w:r>
      <w:r w:rsidR="006D11FE">
        <w:t>“</w:t>
      </w:r>
      <w:r w:rsidR="000C0078">
        <w:t xml:space="preserve">Mediante lazos que jamás serán quebrantados”. </w:t>
      </w:r>
      <w:r w:rsidR="001C39A3">
        <w:t xml:space="preserve">¡Agradezcamos por ello al Señor! </w:t>
      </w:r>
      <w:r w:rsidR="00FD0DF1">
        <w:t>Sumergió la naturaleza de Dios</w:t>
      </w:r>
      <w:r w:rsidR="001E7243">
        <w:t xml:space="preserve"> que poseía desde antes que existiera el mundo, </w:t>
      </w:r>
      <w:r w:rsidR="00A92914">
        <w:t xml:space="preserve">y tomó nuestra naturaleza para llevarla ya por siempre jamás. </w:t>
      </w:r>
      <w:r w:rsidR="00344670">
        <w:t xml:space="preserve">Tal es el sacrificio que gana el corazón de los seres humanos. </w:t>
      </w:r>
      <w:r w:rsidR="0032569F">
        <w:t xml:space="preserve">Si su sacrificio hubiera consistido, tal como muchos pretenden, </w:t>
      </w:r>
      <w:r w:rsidR="00816D59">
        <w:t xml:space="preserve">en un hecho confinado al período de treinta y tres años, </w:t>
      </w:r>
      <w:r w:rsidR="006C50CC">
        <w:t xml:space="preserve">para morir entonces sobre la cruz y regresar </w:t>
      </w:r>
      <w:r w:rsidR="0012077D">
        <w:t xml:space="preserve">a la eternidad en todo respecto </w:t>
      </w:r>
      <w:r w:rsidR="00C369B1">
        <w:t xml:space="preserve">tal como era antes, </w:t>
      </w:r>
      <w:r w:rsidR="00ED7948">
        <w:t xml:space="preserve">se podría argüir que en vista de la eternidad precedente y </w:t>
      </w:r>
      <w:r w:rsidR="00D4075B">
        <w:t xml:space="preserve">de la subsiguiente, </w:t>
      </w:r>
      <w:r w:rsidR="008B2F97">
        <w:t>algo que dure treinta y t</w:t>
      </w:r>
      <w:r w:rsidR="00F9128B">
        <w:t xml:space="preserve">res años no es </w:t>
      </w:r>
      <w:r w:rsidR="00480DEE">
        <w:t>al fin y al cabo</w:t>
      </w:r>
      <w:r w:rsidR="00F9128B">
        <w:t xml:space="preserve"> ningún sacrificio infinito. </w:t>
      </w:r>
      <w:r w:rsidR="007642CC">
        <w:t>Pero cuando consideramos que sumergió su naturaleza en nuestra naturaleza humana por toda la eternidad</w:t>
      </w:r>
      <w:r w:rsidR="00C84352">
        <w:t xml:space="preserve">, ahí tenemos un </w:t>
      </w:r>
      <w:r w:rsidR="00C84352" w:rsidRPr="00DB597C">
        <w:rPr>
          <w:i/>
        </w:rPr>
        <w:t>auténtico sacrificio</w:t>
      </w:r>
      <w:r w:rsidR="00C84352">
        <w:t xml:space="preserve">. </w:t>
      </w:r>
      <w:r w:rsidR="00D91060">
        <w:t>Así es el amor de Dios</w:t>
      </w:r>
      <w:r w:rsidR="003D350A">
        <w:t xml:space="preserve">, y ningún corazón podrá ponerle objeciones. </w:t>
      </w:r>
      <w:r w:rsidR="004C2177">
        <w:t xml:space="preserve">Nada cabe argumentar en su contra. </w:t>
      </w:r>
      <w:r w:rsidR="00D30180">
        <w:t xml:space="preserve">Sea que el corazón lo acepte o que no, </w:t>
      </w:r>
      <w:r w:rsidR="00984433">
        <w:t xml:space="preserve">sea que lo crea o no el ser humano, </w:t>
      </w:r>
      <w:r w:rsidR="002332B1">
        <w:t>el hecho encierra un poder que subyuga, y demanda del corazón el silencio reverente que</w:t>
      </w:r>
      <w:r w:rsidR="00D65299">
        <w:t xml:space="preserve"> caracteriza</w:t>
      </w:r>
      <w:r w:rsidR="002332B1">
        <w:t xml:space="preserve"> lo sublime.</w:t>
      </w:r>
    </w:p>
    <w:p w14:paraId="1BBB4B20" w14:textId="77777777" w:rsidR="002332B1" w:rsidRDefault="00EB05FB">
      <w:pPr>
        <w:pStyle w:val="Libro12"/>
      </w:pPr>
      <w:r>
        <w:t>Tal</w:t>
      </w:r>
      <w:r w:rsidR="002332B1">
        <w:t xml:space="preserve"> es la naturaleza de su sacrificio. </w:t>
      </w:r>
      <w:r w:rsidR="008802B5">
        <w:t>Sigo leyendo:</w:t>
      </w:r>
    </w:p>
    <w:p w14:paraId="7B3DD972" w14:textId="77777777" w:rsidR="008802B5" w:rsidRDefault="008802B5" w:rsidP="00311F38">
      <w:pPr>
        <w:pStyle w:val="EGW"/>
      </w:pPr>
      <w:r w:rsidRPr="00B9232C">
        <w:rPr>
          <w:color w:val="002060"/>
        </w:rPr>
        <w:t>“</w:t>
      </w:r>
      <w:r w:rsidR="00903EFB" w:rsidRPr="00B9232C">
        <w:rPr>
          <w:color w:val="002060"/>
        </w:rPr>
        <w:t>El que era uno con Dios se vinculó con los hijos de los hombres mediante lazos que jamás serán quebrantados</w:t>
      </w:r>
      <w:r w:rsidR="00B4481D" w:rsidRPr="00B9232C">
        <w:rPr>
          <w:color w:val="002060"/>
        </w:rPr>
        <w:t>. Jesús ‘no se avergüenza de llamarlos hermanos’</w:t>
      </w:r>
      <w:r w:rsidR="00810F0D" w:rsidRPr="00B9232C">
        <w:rPr>
          <w:color w:val="002060"/>
        </w:rPr>
        <w:t xml:space="preserve"> (Heb. 2:11). Es nuestro sacrificio, nuestro </w:t>
      </w:r>
      <w:r w:rsidR="006126D1" w:rsidRPr="00B9232C">
        <w:rPr>
          <w:color w:val="002060"/>
        </w:rPr>
        <w:t>Abogado, nuestro Hermano</w:t>
      </w:r>
      <w:r w:rsidR="0023573D" w:rsidRPr="00B9232C">
        <w:rPr>
          <w:color w:val="002060"/>
        </w:rPr>
        <w:t xml:space="preserve">, que lleva nuestra forma humana </w:t>
      </w:r>
      <w:r w:rsidR="00CF47A1" w:rsidRPr="00B9232C">
        <w:rPr>
          <w:color w:val="002060"/>
        </w:rPr>
        <w:t>delante del trono del Padre</w:t>
      </w:r>
      <w:r w:rsidR="0084076B" w:rsidRPr="00B9232C">
        <w:rPr>
          <w:color w:val="002060"/>
        </w:rPr>
        <w:t xml:space="preserve">, y por las edades eternas será uno con la raza </w:t>
      </w:r>
      <w:r w:rsidR="00A819BA" w:rsidRPr="00B9232C">
        <w:rPr>
          <w:color w:val="002060"/>
        </w:rPr>
        <w:t>a la cual redimió</w:t>
      </w:r>
      <w:r w:rsidR="006771E6" w:rsidRPr="00B9232C">
        <w:rPr>
          <w:color w:val="002060"/>
        </w:rPr>
        <w:t>: es el Hijo del hombre” (</w:t>
      </w:r>
      <w:r w:rsidR="006771E6" w:rsidRPr="00B9232C">
        <w:rPr>
          <w:i/>
          <w:color w:val="002060"/>
        </w:rPr>
        <w:t>Id</w:t>
      </w:r>
      <w:r w:rsidR="006771E6" w:rsidRPr="00B9232C">
        <w:rPr>
          <w:color w:val="002060"/>
        </w:rPr>
        <w:t>.)</w:t>
      </w:r>
    </w:p>
    <w:p w14:paraId="0ECBEDEB" w14:textId="77777777" w:rsidR="006771E6" w:rsidRDefault="00950C26">
      <w:pPr>
        <w:pStyle w:val="Libro12"/>
      </w:pPr>
      <w:r>
        <w:lastRenderedPageBreak/>
        <w:t xml:space="preserve">Ese fue el costo: el sacrificio eterno </w:t>
      </w:r>
      <w:r w:rsidR="002C736D">
        <w:t xml:space="preserve">de Aquel que era uno con Dios. </w:t>
      </w:r>
      <w:r w:rsidR="00D3518E">
        <w:t>Tal fue el costo de otorgar al ser humano el privilegio de glorificar a Dios.</w:t>
      </w:r>
    </w:p>
    <w:p w14:paraId="4072FB75" w14:textId="77777777" w:rsidR="00023C4D" w:rsidRDefault="0025535A" w:rsidP="00023C4D">
      <w:pPr>
        <w:pStyle w:val="Libro12"/>
      </w:pPr>
      <w:r>
        <w:t xml:space="preserve">Otra pregunta en este punto: </w:t>
      </w:r>
      <w:r w:rsidR="007109A7">
        <w:t>¿E</w:t>
      </w:r>
      <w:r w:rsidR="007D7025">
        <w:t>ra</w:t>
      </w:r>
      <w:r w:rsidR="007109A7">
        <w:t xml:space="preserve"> ese privilegio digno del sacrificio requerido?</w:t>
      </w:r>
      <w:r w:rsidR="00F014A6">
        <w:t>,</w:t>
      </w:r>
      <w:r w:rsidR="007109A7">
        <w:t xml:space="preserve"> </w:t>
      </w:r>
      <w:r w:rsidR="00F014A6">
        <w:t xml:space="preserve">¿o </w:t>
      </w:r>
      <w:r w:rsidR="007D7025">
        <w:t>bien se pagó el precio a fin de crear el privilegio</w:t>
      </w:r>
      <w:r w:rsidR="00F014A6">
        <w:t>?</w:t>
      </w:r>
      <w:r w:rsidR="00D005A5">
        <w:t xml:space="preserve"> Consideradlo con atención</w:t>
      </w:r>
      <w:r w:rsidR="005B3181">
        <w:t xml:space="preserve">. </w:t>
      </w:r>
      <w:r w:rsidR="005C6E62">
        <w:t xml:space="preserve">¿Cuál es el privilegio? </w:t>
      </w:r>
      <w:r w:rsidR="008867BC">
        <w:t xml:space="preserve">Hemos visto que lo que se puso al alcance de toda persona </w:t>
      </w:r>
      <w:r w:rsidR="002C6813">
        <w:t>es</w:t>
      </w:r>
      <w:r w:rsidR="008867BC">
        <w:t xml:space="preserve"> la capacidad </w:t>
      </w:r>
      <w:r w:rsidR="00C939A6">
        <w:t>de</w:t>
      </w:r>
      <w:r w:rsidR="008867BC">
        <w:t xml:space="preserve"> glorificar a Dios. </w:t>
      </w:r>
      <w:r w:rsidR="00E22E70">
        <w:t xml:space="preserve">¿Qué se requirió para obtener ese privilegio? </w:t>
      </w:r>
      <w:r w:rsidR="00023C4D">
        <w:t>El sacrificio infinito del Hijo de Dios</w:t>
      </w:r>
      <w:r w:rsidR="00477191">
        <w:t xml:space="preserve">. ¿Hizo el sacrificio para </w:t>
      </w:r>
      <w:r w:rsidR="009F0262">
        <w:t>crear e</w:t>
      </w:r>
      <w:r w:rsidR="009B5148">
        <w:t>l</w:t>
      </w:r>
      <w:r w:rsidR="00477191">
        <w:t xml:space="preserve"> privilegio</w:t>
      </w:r>
      <w:r w:rsidR="009F0262">
        <w:t>, o</w:t>
      </w:r>
      <w:r w:rsidR="006038EF">
        <w:t xml:space="preserve"> bien</w:t>
      </w:r>
      <w:r w:rsidR="009F0262">
        <w:t xml:space="preserve"> </w:t>
      </w:r>
      <w:r w:rsidR="009B5148">
        <w:t>existía ya el privilegio y era digno del sacrificio</w:t>
      </w:r>
      <w:r w:rsidR="009F0262">
        <w:t>?</w:t>
      </w:r>
    </w:p>
    <w:p w14:paraId="16257BFE" w14:textId="77777777" w:rsidR="006038EF" w:rsidRDefault="002E3BA4" w:rsidP="00023C4D">
      <w:pPr>
        <w:pStyle w:val="Libro12"/>
      </w:pPr>
      <w:r>
        <w:t>Sé que es una reflexión nueva para muchos de vosotros</w:t>
      </w:r>
      <w:r w:rsidR="00AB5532">
        <w:t>, pero no</w:t>
      </w:r>
      <w:r w:rsidR="008902A6">
        <w:t xml:space="preserve"> la</w:t>
      </w:r>
      <w:r w:rsidR="00AB5532">
        <w:t xml:space="preserve"> temáis. </w:t>
      </w:r>
      <w:r w:rsidR="00EE2FF7">
        <w:t xml:space="preserve">Es una sana reflexión. </w:t>
      </w:r>
      <w:r w:rsidR="002D7698">
        <w:t>Prestadle atención y consideradl</w:t>
      </w:r>
      <w:r w:rsidR="00624376">
        <w:t>a</w:t>
      </w:r>
      <w:r w:rsidR="002D7698">
        <w:t xml:space="preserve">. </w:t>
      </w:r>
      <w:r w:rsidR="00A4246F">
        <w:t>Lo repetiré una vez más, pues vale</w:t>
      </w:r>
      <w:r w:rsidR="00EC5AA4">
        <w:t xml:space="preserve"> sobradamente</w:t>
      </w:r>
      <w:r w:rsidR="00A4246F">
        <w:t xml:space="preserve"> la pena. </w:t>
      </w:r>
      <w:r w:rsidR="002B175B">
        <w:t xml:space="preserve">Desde que descubrí el bendito hecho de que el sacrificio </w:t>
      </w:r>
      <w:r w:rsidR="00667A3F">
        <w:t xml:space="preserve">del Hijo de Dios es un sacrificio eterno, </w:t>
      </w:r>
      <w:r w:rsidR="008D5904">
        <w:t xml:space="preserve">y de que </w:t>
      </w:r>
      <w:r w:rsidR="008D5904" w:rsidRPr="00415A91">
        <w:rPr>
          <w:i/>
        </w:rPr>
        <w:t>todo fue por mí</w:t>
      </w:r>
      <w:r w:rsidR="008D5904">
        <w:t xml:space="preserve">, </w:t>
      </w:r>
      <w:r w:rsidR="00A704B2">
        <w:t xml:space="preserve">tengo siempre en mi mente </w:t>
      </w:r>
      <w:r w:rsidR="007943D1">
        <w:t>la necesidad</w:t>
      </w:r>
      <w:r w:rsidR="00A704B2">
        <w:t xml:space="preserve"> de caminar </w:t>
      </w:r>
      <w:r w:rsidR="000B5F50">
        <w:t xml:space="preserve">ante el Señor </w:t>
      </w:r>
      <w:r w:rsidR="003D2403">
        <w:t>humilde</w:t>
      </w:r>
      <w:r w:rsidR="005E505A">
        <w:t>mente</w:t>
      </w:r>
      <w:r w:rsidR="003D2403">
        <w:t>,</w:t>
      </w:r>
      <w:r w:rsidR="005E505A" w:rsidRPr="005E505A">
        <w:t xml:space="preserve"> </w:t>
      </w:r>
      <w:r w:rsidR="005E505A">
        <w:t>en actitud de</w:t>
      </w:r>
      <w:r w:rsidR="003D2403">
        <w:t xml:space="preserve"> profunda e incesante reverencia.</w:t>
      </w:r>
    </w:p>
    <w:p w14:paraId="37127380" w14:textId="77777777" w:rsidR="003D2403" w:rsidRDefault="00E14C6D" w:rsidP="00023C4D">
      <w:pPr>
        <w:pStyle w:val="Libro12"/>
      </w:pPr>
      <w:r>
        <w:t xml:space="preserve">Repito la pregunta: </w:t>
      </w:r>
      <w:r w:rsidR="004A709F">
        <w:t>¿</w:t>
      </w:r>
      <w:r w:rsidR="00C80417">
        <w:t xml:space="preserve">Creó por primera vez el privilegio al realizar </w:t>
      </w:r>
      <w:r w:rsidR="00C52047">
        <w:t>el</w:t>
      </w:r>
      <w:r w:rsidR="00C80417">
        <w:t xml:space="preserve"> sacrificio</w:t>
      </w:r>
      <w:r w:rsidR="007D7025">
        <w:t>, o bien había existido ya previamente dicho privilegio, lo perdimos, y fue digno del sacrificio que hizo para poder restaurarlo en nuestro favor?</w:t>
      </w:r>
      <w:r w:rsidR="00C80417">
        <w:t xml:space="preserve"> </w:t>
      </w:r>
    </w:p>
    <w:p w14:paraId="59E5C021" w14:textId="77777777" w:rsidR="00B0610A" w:rsidRDefault="00652DFD" w:rsidP="00023C4D">
      <w:pPr>
        <w:pStyle w:val="Libro12"/>
      </w:pPr>
      <w:r>
        <w:t xml:space="preserve">¿Quién es capaz de cuantificar la magnitud del privilegio </w:t>
      </w:r>
      <w:r w:rsidR="00464C6A">
        <w:t xml:space="preserve">que Dios nos otorga en la bendición de poder glorificarlo? </w:t>
      </w:r>
      <w:r w:rsidR="001A08F3">
        <w:t xml:space="preserve">No hay mente capaz de abarcarlo. </w:t>
      </w:r>
      <w:r w:rsidR="00683C17">
        <w:t xml:space="preserve">Se trata de un privilegio </w:t>
      </w:r>
      <w:r w:rsidR="008D1FFA">
        <w:t xml:space="preserve">que sólo cabe medir a la luz del sacrificio sublime y eterno que </w:t>
      </w:r>
      <w:r w:rsidR="00A43258">
        <w:t xml:space="preserve">lo hizo posible. </w:t>
      </w:r>
      <w:r w:rsidR="008230E4">
        <w:t>Como bien exclamó David, asombrado ante esas maravillas: “</w:t>
      </w:r>
      <w:r w:rsidR="008C5B0F">
        <w:t>Tal conocimiento es demasiado maravilloso para mí</w:t>
      </w:r>
      <w:r w:rsidR="00C13982">
        <w:t>; ¡alto es, no lo puedo comprender!” (Sal 139:6)</w:t>
      </w:r>
      <w:r w:rsidR="00181C1D">
        <w:t>, y “</w:t>
      </w:r>
      <w:r w:rsidR="00AE1BCD">
        <w:t xml:space="preserve">En la multitud de mis pensamientos íntimos, </w:t>
      </w:r>
      <w:r w:rsidR="00B0610A">
        <w:t>tus consolaciones alegraban mi alma” (Sal 94:19).</w:t>
      </w:r>
    </w:p>
    <w:p w14:paraId="5E088887" w14:textId="77777777" w:rsidR="00652DFD" w:rsidRDefault="005D1CFB" w:rsidP="00023C4D">
      <w:pPr>
        <w:pStyle w:val="Libro12"/>
      </w:pPr>
      <w:r>
        <w:t>“Indiscutiblemente, grande es el misterio de la piedad</w:t>
      </w:r>
      <w:r w:rsidR="002919C3">
        <w:t>: Dios fue manifestado en carne” (1 Tim 3:16). El Hijo del hombre fue recibido en gloria</w:t>
      </w:r>
      <w:r w:rsidR="00513D7D">
        <w:t xml:space="preserve">, y eso significa nosotros. </w:t>
      </w:r>
      <w:r w:rsidR="006B51C6">
        <w:t xml:space="preserve">En ello nos trajo </w:t>
      </w:r>
      <w:r w:rsidR="00272193">
        <w:t>el privilegio</w:t>
      </w:r>
      <w:r w:rsidR="003227AF">
        <w:t xml:space="preserve"> infinito</w:t>
      </w:r>
      <w:r w:rsidR="00272193">
        <w:t xml:space="preserve"> de glorificar a Dios.</w:t>
      </w:r>
    </w:p>
    <w:p w14:paraId="086A9B62" w14:textId="77777777" w:rsidR="003925A2" w:rsidRDefault="00D225D3" w:rsidP="00023C4D">
      <w:pPr>
        <w:pStyle w:val="Libro12"/>
        <w:sectPr w:rsidR="003925A2" w:rsidSect="003925A2">
          <w:footnotePr>
            <w:pos w:val="beneathText"/>
          </w:footnotePr>
          <w:type w:val="continuous"/>
          <w:pgSz w:w="11905" w:h="16837"/>
          <w:pgMar w:top="1417" w:right="1701" w:bottom="1417" w:left="1701" w:header="720" w:footer="567" w:gutter="0"/>
          <w:cols w:space="566"/>
          <w:docGrid w:linePitch="360"/>
        </w:sectPr>
      </w:pPr>
      <w:r>
        <w:t xml:space="preserve">El privilegio es digno del precio infinito que pagó para obtenerlo. </w:t>
      </w:r>
      <w:r w:rsidR="002862A3">
        <w:t>Jamás habríamos podido comprender la magnitud de ese privilegio</w:t>
      </w:r>
      <w:r w:rsidR="00D42441">
        <w:t>, pero Dios lo consideró</w:t>
      </w:r>
      <w:r w:rsidR="00D17F97">
        <w:t>;</w:t>
      </w:r>
      <w:r w:rsidR="000E3750">
        <w:t xml:space="preserve"> Jesucristo consideró el privilegio de darle gloria</w:t>
      </w:r>
      <w:r w:rsidR="00A00A27">
        <w:t xml:space="preserve">. Y viéndolo, y </w:t>
      </w:r>
      <w:r w:rsidR="00DA7119">
        <w:t xml:space="preserve">considerando la situación </w:t>
      </w:r>
      <w:r w:rsidR="00465EAF">
        <w:t>en la que nos encontr</w:t>
      </w:r>
      <w:r w:rsidR="00814BBF">
        <w:t>ábamos</w:t>
      </w:r>
      <w:r w:rsidR="00465EAF">
        <w:t xml:space="preserve">, dijo: </w:t>
      </w:r>
      <w:r w:rsidR="0015656A">
        <w:t>‘Es digno del precio’</w:t>
      </w:r>
      <w:r w:rsidR="00814BBF">
        <w:t>,</w:t>
      </w:r>
      <w:r w:rsidR="0015656A">
        <w:t xml:space="preserve"> </w:t>
      </w:r>
      <w:r w:rsidR="00814BBF">
        <w:t>y añadió</w:t>
      </w:r>
      <w:r w:rsidR="0015656A">
        <w:t>: ‘Yo pagaré e</w:t>
      </w:r>
      <w:r w:rsidR="00814BBF">
        <w:t>se</w:t>
      </w:r>
      <w:r w:rsidR="0015656A">
        <w:t xml:space="preserve"> precio’. </w:t>
      </w:r>
      <w:r w:rsidR="00193503">
        <w:t xml:space="preserve">Y Dios amó al mundo de tal manera, que dio a su Hijo </w:t>
      </w:r>
      <w:r w:rsidR="00ED3ABF">
        <w:t>unigénito</w:t>
      </w:r>
      <w:r w:rsidR="00EC1A43">
        <w:t xml:space="preserve">, y con ello obtuvo </w:t>
      </w:r>
      <w:r w:rsidR="00814BBF">
        <w:t>en nuestro favor el</w:t>
      </w:r>
      <w:r w:rsidR="00EC1A43">
        <w:t xml:space="preserve"> privilegio de </w:t>
      </w:r>
      <w:r w:rsidR="00814BBF">
        <w:t>que podamos</w:t>
      </w:r>
      <w:r w:rsidR="00EC1A43">
        <w:t xml:space="preserve"> glorificar a Dios.</w:t>
      </w:r>
    </w:p>
    <w:p w14:paraId="7CD7A722" w14:textId="77777777" w:rsidR="00272193" w:rsidRDefault="002F437B" w:rsidP="00023C4D">
      <w:pPr>
        <w:pStyle w:val="Libro12"/>
      </w:pPr>
      <w:r>
        <w:tab/>
      </w:r>
    </w:p>
    <w:p w14:paraId="7833CDD1" w14:textId="77777777" w:rsidR="00D77DB2" w:rsidRDefault="00D77DB2">
      <w:pPr>
        <w:pStyle w:val="Libro12"/>
        <w:sectPr w:rsidR="00D77DB2">
          <w:footnotePr>
            <w:pos w:val="beneathText"/>
          </w:footnotePr>
          <w:type w:val="continuous"/>
          <w:pgSz w:w="11905" w:h="16837"/>
          <w:pgMar w:top="851" w:right="374" w:bottom="851" w:left="374" w:header="720" w:footer="567" w:gutter="0"/>
          <w:cols w:num="2" w:space="566"/>
          <w:docGrid w:linePitch="360"/>
        </w:sectPr>
      </w:pPr>
    </w:p>
    <w:p w14:paraId="766BBE8A" w14:textId="77777777" w:rsidR="00EE11A3" w:rsidRDefault="00EE11A3"/>
    <w:p w14:paraId="1E799877" w14:textId="77777777" w:rsidR="00EE11A3" w:rsidRDefault="00EE11A3"/>
    <w:p w14:paraId="39DAC919" w14:textId="6E357F90" w:rsidR="00EE11A3" w:rsidRPr="00B9232C" w:rsidRDefault="002A5D9D">
      <w:pPr>
        <w:jc w:val="center"/>
      </w:pPr>
      <w:hyperlink r:id="rId8" w:history="1">
        <w:r w:rsidR="00B9232C" w:rsidRPr="00B9232C">
          <w:rPr>
            <w:rStyle w:val="Hyperlink"/>
            <w:color w:val="auto"/>
            <w:u w:val="none"/>
          </w:rPr>
          <w:t>www.libros1888.com</w:t>
        </w:r>
      </w:hyperlink>
    </w:p>
    <w:p w14:paraId="21F21706" w14:textId="77777777" w:rsidR="00B9232C" w:rsidRDefault="00B9232C">
      <w:pPr>
        <w:jc w:val="center"/>
      </w:pPr>
    </w:p>
    <w:p w14:paraId="1961A2F2" w14:textId="77777777" w:rsidR="00EE11A3" w:rsidRDefault="00EE11A3"/>
    <w:sectPr w:rsidR="00EE11A3">
      <w:footnotePr>
        <w:pos w:val="beneathText"/>
      </w:footnotePr>
      <w:type w:val="continuous"/>
      <w:pgSz w:w="11905" w:h="16837"/>
      <w:pgMar w:top="851" w:right="374" w:bottom="851" w:left="374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537ED" w14:textId="77777777" w:rsidR="002A5D9D" w:rsidRDefault="002A5D9D">
      <w:r>
        <w:separator/>
      </w:r>
    </w:p>
  </w:endnote>
  <w:endnote w:type="continuationSeparator" w:id="0">
    <w:p w14:paraId="3AE0E0FD" w14:textId="77777777" w:rsidR="002A5D9D" w:rsidRDefault="002A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A1FCA" w14:textId="77777777" w:rsidR="00EE11A3" w:rsidRDefault="00CE43A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A89B515" wp14:editId="1FF4C3B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69875" cy="164465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64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0427B5" w14:textId="77777777" w:rsidR="00EE11A3" w:rsidRDefault="00EE11A3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\*ARABIC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7B450B">
                            <w:rPr>
                              <w:rStyle w:val="PageNumber"/>
                              <w:noProof/>
                            </w:rPr>
                            <w:t>5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9B51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1.25pt;height:12.9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" stroked="f">
              <v:textbox inset="0,0,0,0">
                <w:txbxContent>
                  <w:p w14:paraId="0C0427B5" w14:textId="77777777" w:rsidR="00EE11A3" w:rsidRDefault="00EE11A3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\*ARABIC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7B450B">
                      <w:rPr>
                        <w:rStyle w:val="Nmerodepgina"/>
                        <w:noProof/>
                      </w:rPr>
                      <w:t>5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6ED83" w14:textId="77777777" w:rsidR="002A5D9D" w:rsidRDefault="002A5D9D">
      <w:r>
        <w:separator/>
      </w:r>
    </w:p>
  </w:footnote>
  <w:footnote w:type="continuationSeparator" w:id="0">
    <w:p w14:paraId="77320C66" w14:textId="77777777" w:rsidR="002A5D9D" w:rsidRDefault="002A5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DsEG66f9OnMn71iN8jGXDEiW4o3ZCzgPWYP5TPdDOs75EaPgQBbKbCo+3oM50DBFK39ru5h+MBQGCnaBCaZ2w==" w:salt="KMu16gGZyHRFtgcQXHBvWw=="/>
  <w:defaultTabStop w:val="708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80"/>
    <w:rsid w:val="00000B2A"/>
    <w:rsid w:val="0000343B"/>
    <w:rsid w:val="000036D5"/>
    <w:rsid w:val="0000422E"/>
    <w:rsid w:val="000069A5"/>
    <w:rsid w:val="0001022E"/>
    <w:rsid w:val="0001043A"/>
    <w:rsid w:val="00010E5E"/>
    <w:rsid w:val="00011423"/>
    <w:rsid w:val="000147F6"/>
    <w:rsid w:val="000175FF"/>
    <w:rsid w:val="0001787E"/>
    <w:rsid w:val="0002166D"/>
    <w:rsid w:val="00023C4D"/>
    <w:rsid w:val="0002487C"/>
    <w:rsid w:val="00024DA0"/>
    <w:rsid w:val="00025D65"/>
    <w:rsid w:val="00026FD8"/>
    <w:rsid w:val="00027054"/>
    <w:rsid w:val="0002752C"/>
    <w:rsid w:val="000301A0"/>
    <w:rsid w:val="00031397"/>
    <w:rsid w:val="00031930"/>
    <w:rsid w:val="000337F9"/>
    <w:rsid w:val="00034967"/>
    <w:rsid w:val="00035A9A"/>
    <w:rsid w:val="00041060"/>
    <w:rsid w:val="00041074"/>
    <w:rsid w:val="00042420"/>
    <w:rsid w:val="000444ED"/>
    <w:rsid w:val="00044D5F"/>
    <w:rsid w:val="000459EA"/>
    <w:rsid w:val="00047898"/>
    <w:rsid w:val="000524BA"/>
    <w:rsid w:val="000529A2"/>
    <w:rsid w:val="000533B4"/>
    <w:rsid w:val="00053A06"/>
    <w:rsid w:val="00053C21"/>
    <w:rsid w:val="00054E13"/>
    <w:rsid w:val="00056000"/>
    <w:rsid w:val="00056CDD"/>
    <w:rsid w:val="00057760"/>
    <w:rsid w:val="0006151C"/>
    <w:rsid w:val="000617D4"/>
    <w:rsid w:val="00062D97"/>
    <w:rsid w:val="00064B72"/>
    <w:rsid w:val="000655BB"/>
    <w:rsid w:val="00065A44"/>
    <w:rsid w:val="00066E8A"/>
    <w:rsid w:val="0006760D"/>
    <w:rsid w:val="00070E32"/>
    <w:rsid w:val="00071ACB"/>
    <w:rsid w:val="000723DC"/>
    <w:rsid w:val="0007272A"/>
    <w:rsid w:val="000737E2"/>
    <w:rsid w:val="00074A13"/>
    <w:rsid w:val="000756E5"/>
    <w:rsid w:val="0007758E"/>
    <w:rsid w:val="0008326F"/>
    <w:rsid w:val="0008486B"/>
    <w:rsid w:val="00084B06"/>
    <w:rsid w:val="00086DC0"/>
    <w:rsid w:val="00090C35"/>
    <w:rsid w:val="00091F8E"/>
    <w:rsid w:val="0009207D"/>
    <w:rsid w:val="0009247A"/>
    <w:rsid w:val="00093016"/>
    <w:rsid w:val="00095A76"/>
    <w:rsid w:val="000965C7"/>
    <w:rsid w:val="00097C76"/>
    <w:rsid w:val="000A01C2"/>
    <w:rsid w:val="000A0581"/>
    <w:rsid w:val="000A05AD"/>
    <w:rsid w:val="000A0B08"/>
    <w:rsid w:val="000A2B79"/>
    <w:rsid w:val="000A2EE1"/>
    <w:rsid w:val="000A329D"/>
    <w:rsid w:val="000A48E5"/>
    <w:rsid w:val="000A5692"/>
    <w:rsid w:val="000A6306"/>
    <w:rsid w:val="000A6D5D"/>
    <w:rsid w:val="000A7C55"/>
    <w:rsid w:val="000B0278"/>
    <w:rsid w:val="000B260D"/>
    <w:rsid w:val="000B2B9B"/>
    <w:rsid w:val="000B2CBA"/>
    <w:rsid w:val="000B2CCC"/>
    <w:rsid w:val="000B3467"/>
    <w:rsid w:val="000B36FD"/>
    <w:rsid w:val="000B5D7D"/>
    <w:rsid w:val="000B5F50"/>
    <w:rsid w:val="000B663A"/>
    <w:rsid w:val="000C0078"/>
    <w:rsid w:val="000C03CA"/>
    <w:rsid w:val="000C3A65"/>
    <w:rsid w:val="000C4F65"/>
    <w:rsid w:val="000C67EE"/>
    <w:rsid w:val="000C7C72"/>
    <w:rsid w:val="000C7FBA"/>
    <w:rsid w:val="000D2179"/>
    <w:rsid w:val="000D2817"/>
    <w:rsid w:val="000D37A7"/>
    <w:rsid w:val="000D3D32"/>
    <w:rsid w:val="000D5452"/>
    <w:rsid w:val="000D66AB"/>
    <w:rsid w:val="000D6924"/>
    <w:rsid w:val="000E0A74"/>
    <w:rsid w:val="000E1335"/>
    <w:rsid w:val="000E1F91"/>
    <w:rsid w:val="000E3750"/>
    <w:rsid w:val="000E3FD3"/>
    <w:rsid w:val="000E5436"/>
    <w:rsid w:val="000E55B7"/>
    <w:rsid w:val="000E608F"/>
    <w:rsid w:val="000E7EC2"/>
    <w:rsid w:val="000F0B4E"/>
    <w:rsid w:val="000F0C11"/>
    <w:rsid w:val="000F2DCE"/>
    <w:rsid w:val="000F40FB"/>
    <w:rsid w:val="000F4668"/>
    <w:rsid w:val="000F59A4"/>
    <w:rsid w:val="000F6DE9"/>
    <w:rsid w:val="00100818"/>
    <w:rsid w:val="00100DA0"/>
    <w:rsid w:val="00100F1B"/>
    <w:rsid w:val="00101848"/>
    <w:rsid w:val="00101EBD"/>
    <w:rsid w:val="00103FFD"/>
    <w:rsid w:val="001048E1"/>
    <w:rsid w:val="00104E34"/>
    <w:rsid w:val="00106CD4"/>
    <w:rsid w:val="00106EE0"/>
    <w:rsid w:val="00112851"/>
    <w:rsid w:val="0011372D"/>
    <w:rsid w:val="00114152"/>
    <w:rsid w:val="001142BC"/>
    <w:rsid w:val="0011605A"/>
    <w:rsid w:val="00116071"/>
    <w:rsid w:val="001163E8"/>
    <w:rsid w:val="0011679B"/>
    <w:rsid w:val="001178A7"/>
    <w:rsid w:val="00117EED"/>
    <w:rsid w:val="0012077D"/>
    <w:rsid w:val="00123FA5"/>
    <w:rsid w:val="0012522D"/>
    <w:rsid w:val="0012578B"/>
    <w:rsid w:val="00126ACC"/>
    <w:rsid w:val="00127769"/>
    <w:rsid w:val="001305A0"/>
    <w:rsid w:val="00132614"/>
    <w:rsid w:val="00132A2D"/>
    <w:rsid w:val="00135372"/>
    <w:rsid w:val="0013682A"/>
    <w:rsid w:val="00136F70"/>
    <w:rsid w:val="00137158"/>
    <w:rsid w:val="00140865"/>
    <w:rsid w:val="00142A18"/>
    <w:rsid w:val="00142EC7"/>
    <w:rsid w:val="001431F8"/>
    <w:rsid w:val="00143A47"/>
    <w:rsid w:val="001456D4"/>
    <w:rsid w:val="00146EDE"/>
    <w:rsid w:val="0015030E"/>
    <w:rsid w:val="0015315B"/>
    <w:rsid w:val="00153F2D"/>
    <w:rsid w:val="00155E4A"/>
    <w:rsid w:val="0015656A"/>
    <w:rsid w:val="00156B7C"/>
    <w:rsid w:val="00160EBB"/>
    <w:rsid w:val="00162F86"/>
    <w:rsid w:val="00163DD1"/>
    <w:rsid w:val="001658E4"/>
    <w:rsid w:val="00165D47"/>
    <w:rsid w:val="001665B8"/>
    <w:rsid w:val="0016661C"/>
    <w:rsid w:val="00166949"/>
    <w:rsid w:val="00171C42"/>
    <w:rsid w:val="001732E1"/>
    <w:rsid w:val="001757F8"/>
    <w:rsid w:val="001814B3"/>
    <w:rsid w:val="00181C1D"/>
    <w:rsid w:val="00181CE7"/>
    <w:rsid w:val="00181E88"/>
    <w:rsid w:val="00182D50"/>
    <w:rsid w:val="00183749"/>
    <w:rsid w:val="00184A0A"/>
    <w:rsid w:val="00184B46"/>
    <w:rsid w:val="00185BEF"/>
    <w:rsid w:val="00186DFA"/>
    <w:rsid w:val="00187AA0"/>
    <w:rsid w:val="00192CBE"/>
    <w:rsid w:val="00193503"/>
    <w:rsid w:val="00195219"/>
    <w:rsid w:val="00195821"/>
    <w:rsid w:val="00195DA1"/>
    <w:rsid w:val="00196669"/>
    <w:rsid w:val="001A04E8"/>
    <w:rsid w:val="001A07B3"/>
    <w:rsid w:val="001A08F3"/>
    <w:rsid w:val="001A289B"/>
    <w:rsid w:val="001A2D7B"/>
    <w:rsid w:val="001A473E"/>
    <w:rsid w:val="001A4843"/>
    <w:rsid w:val="001A4C2F"/>
    <w:rsid w:val="001A52DB"/>
    <w:rsid w:val="001A5D36"/>
    <w:rsid w:val="001A6404"/>
    <w:rsid w:val="001B1B19"/>
    <w:rsid w:val="001B24F3"/>
    <w:rsid w:val="001B27B7"/>
    <w:rsid w:val="001B2DA8"/>
    <w:rsid w:val="001B2DDA"/>
    <w:rsid w:val="001B3AB8"/>
    <w:rsid w:val="001B435E"/>
    <w:rsid w:val="001B4923"/>
    <w:rsid w:val="001B5A92"/>
    <w:rsid w:val="001B5DBF"/>
    <w:rsid w:val="001B6875"/>
    <w:rsid w:val="001B6E2C"/>
    <w:rsid w:val="001C16B0"/>
    <w:rsid w:val="001C1FE4"/>
    <w:rsid w:val="001C2830"/>
    <w:rsid w:val="001C2EB1"/>
    <w:rsid w:val="001C3194"/>
    <w:rsid w:val="001C39A3"/>
    <w:rsid w:val="001C471C"/>
    <w:rsid w:val="001C6755"/>
    <w:rsid w:val="001C6BC7"/>
    <w:rsid w:val="001C77D4"/>
    <w:rsid w:val="001D1F25"/>
    <w:rsid w:val="001D4B88"/>
    <w:rsid w:val="001D59AE"/>
    <w:rsid w:val="001D76FF"/>
    <w:rsid w:val="001E1958"/>
    <w:rsid w:val="001E224F"/>
    <w:rsid w:val="001E2614"/>
    <w:rsid w:val="001E323D"/>
    <w:rsid w:val="001E3498"/>
    <w:rsid w:val="001E5980"/>
    <w:rsid w:val="001E7243"/>
    <w:rsid w:val="001F31AA"/>
    <w:rsid w:val="001F4602"/>
    <w:rsid w:val="001F6279"/>
    <w:rsid w:val="001F68B8"/>
    <w:rsid w:val="00200913"/>
    <w:rsid w:val="00200CA8"/>
    <w:rsid w:val="00201E7F"/>
    <w:rsid w:val="002025CC"/>
    <w:rsid w:val="002037A1"/>
    <w:rsid w:val="00203B06"/>
    <w:rsid w:val="002048E1"/>
    <w:rsid w:val="00205746"/>
    <w:rsid w:val="002058E5"/>
    <w:rsid w:val="00206837"/>
    <w:rsid w:val="00211011"/>
    <w:rsid w:val="0021126D"/>
    <w:rsid w:val="00211C55"/>
    <w:rsid w:val="00212298"/>
    <w:rsid w:val="00212421"/>
    <w:rsid w:val="0021359E"/>
    <w:rsid w:val="00213C0F"/>
    <w:rsid w:val="00214ED7"/>
    <w:rsid w:val="00216D3F"/>
    <w:rsid w:val="00220207"/>
    <w:rsid w:val="002210A6"/>
    <w:rsid w:val="00222A89"/>
    <w:rsid w:val="00222B28"/>
    <w:rsid w:val="00224BAF"/>
    <w:rsid w:val="00224F5F"/>
    <w:rsid w:val="00225F2A"/>
    <w:rsid w:val="002261F4"/>
    <w:rsid w:val="0022714E"/>
    <w:rsid w:val="00227C49"/>
    <w:rsid w:val="00230F97"/>
    <w:rsid w:val="002324C6"/>
    <w:rsid w:val="00232BA0"/>
    <w:rsid w:val="002332B1"/>
    <w:rsid w:val="002345AD"/>
    <w:rsid w:val="0023573D"/>
    <w:rsid w:val="00237822"/>
    <w:rsid w:val="00237C2E"/>
    <w:rsid w:val="00237EA2"/>
    <w:rsid w:val="00240472"/>
    <w:rsid w:val="0024283C"/>
    <w:rsid w:val="00242E52"/>
    <w:rsid w:val="00243B96"/>
    <w:rsid w:val="00247ACB"/>
    <w:rsid w:val="00250B3F"/>
    <w:rsid w:val="002516B0"/>
    <w:rsid w:val="00254F46"/>
    <w:rsid w:val="0025535A"/>
    <w:rsid w:val="002556D5"/>
    <w:rsid w:val="00256002"/>
    <w:rsid w:val="00256187"/>
    <w:rsid w:val="00256A9A"/>
    <w:rsid w:val="00256E2D"/>
    <w:rsid w:val="002574D9"/>
    <w:rsid w:val="00260129"/>
    <w:rsid w:val="00262552"/>
    <w:rsid w:val="00263399"/>
    <w:rsid w:val="002638D6"/>
    <w:rsid w:val="00263F5D"/>
    <w:rsid w:val="002654F0"/>
    <w:rsid w:val="00267557"/>
    <w:rsid w:val="002676AF"/>
    <w:rsid w:val="00267892"/>
    <w:rsid w:val="00270D26"/>
    <w:rsid w:val="00272193"/>
    <w:rsid w:val="00272E17"/>
    <w:rsid w:val="00273545"/>
    <w:rsid w:val="00274469"/>
    <w:rsid w:val="002750AB"/>
    <w:rsid w:val="00276463"/>
    <w:rsid w:val="00281A22"/>
    <w:rsid w:val="00284428"/>
    <w:rsid w:val="00284DE7"/>
    <w:rsid w:val="002853C5"/>
    <w:rsid w:val="00286290"/>
    <w:rsid w:val="002862A3"/>
    <w:rsid w:val="00286C40"/>
    <w:rsid w:val="00287503"/>
    <w:rsid w:val="00287C9D"/>
    <w:rsid w:val="00290E6C"/>
    <w:rsid w:val="002913AC"/>
    <w:rsid w:val="002919C3"/>
    <w:rsid w:val="0029475E"/>
    <w:rsid w:val="002A05DF"/>
    <w:rsid w:val="002A1085"/>
    <w:rsid w:val="002A1C6A"/>
    <w:rsid w:val="002A2366"/>
    <w:rsid w:val="002A4339"/>
    <w:rsid w:val="002A49E9"/>
    <w:rsid w:val="002A5D9D"/>
    <w:rsid w:val="002A6E63"/>
    <w:rsid w:val="002B175B"/>
    <w:rsid w:val="002B2BE4"/>
    <w:rsid w:val="002B649A"/>
    <w:rsid w:val="002B6BF7"/>
    <w:rsid w:val="002B6DE9"/>
    <w:rsid w:val="002C1996"/>
    <w:rsid w:val="002C20AA"/>
    <w:rsid w:val="002C22F4"/>
    <w:rsid w:val="002C2B95"/>
    <w:rsid w:val="002C3401"/>
    <w:rsid w:val="002C577F"/>
    <w:rsid w:val="002C59EF"/>
    <w:rsid w:val="002C5CC9"/>
    <w:rsid w:val="002C6813"/>
    <w:rsid w:val="002C6E25"/>
    <w:rsid w:val="002C736D"/>
    <w:rsid w:val="002D0540"/>
    <w:rsid w:val="002D2C28"/>
    <w:rsid w:val="002D37B1"/>
    <w:rsid w:val="002D3849"/>
    <w:rsid w:val="002D40A0"/>
    <w:rsid w:val="002D4FC2"/>
    <w:rsid w:val="002D74F7"/>
    <w:rsid w:val="002D7698"/>
    <w:rsid w:val="002E1382"/>
    <w:rsid w:val="002E2664"/>
    <w:rsid w:val="002E3BA4"/>
    <w:rsid w:val="002E41ED"/>
    <w:rsid w:val="002E5132"/>
    <w:rsid w:val="002E69EE"/>
    <w:rsid w:val="002F0504"/>
    <w:rsid w:val="002F1A89"/>
    <w:rsid w:val="002F2006"/>
    <w:rsid w:val="002F34A0"/>
    <w:rsid w:val="002F36DE"/>
    <w:rsid w:val="002F37CC"/>
    <w:rsid w:val="002F3920"/>
    <w:rsid w:val="002F437B"/>
    <w:rsid w:val="002F67B8"/>
    <w:rsid w:val="0030110A"/>
    <w:rsid w:val="00303CEA"/>
    <w:rsid w:val="003053F7"/>
    <w:rsid w:val="00305B47"/>
    <w:rsid w:val="003061DA"/>
    <w:rsid w:val="0030711D"/>
    <w:rsid w:val="00307224"/>
    <w:rsid w:val="003077D1"/>
    <w:rsid w:val="0031014C"/>
    <w:rsid w:val="00311F38"/>
    <w:rsid w:val="00312165"/>
    <w:rsid w:val="0031258F"/>
    <w:rsid w:val="00314039"/>
    <w:rsid w:val="00315A75"/>
    <w:rsid w:val="00315C43"/>
    <w:rsid w:val="00315F7B"/>
    <w:rsid w:val="00316A01"/>
    <w:rsid w:val="00316F69"/>
    <w:rsid w:val="00317076"/>
    <w:rsid w:val="003177F9"/>
    <w:rsid w:val="00317B8A"/>
    <w:rsid w:val="00317C01"/>
    <w:rsid w:val="0032053F"/>
    <w:rsid w:val="003227AF"/>
    <w:rsid w:val="003242C9"/>
    <w:rsid w:val="0032569F"/>
    <w:rsid w:val="00325D75"/>
    <w:rsid w:val="00327598"/>
    <w:rsid w:val="0032794B"/>
    <w:rsid w:val="00330E93"/>
    <w:rsid w:val="00331556"/>
    <w:rsid w:val="00331C13"/>
    <w:rsid w:val="003325C9"/>
    <w:rsid w:val="00332DDC"/>
    <w:rsid w:val="0033367D"/>
    <w:rsid w:val="00334EFD"/>
    <w:rsid w:val="00335FF1"/>
    <w:rsid w:val="003377F7"/>
    <w:rsid w:val="00337E96"/>
    <w:rsid w:val="00340216"/>
    <w:rsid w:val="003410DC"/>
    <w:rsid w:val="0034209E"/>
    <w:rsid w:val="00342274"/>
    <w:rsid w:val="0034235A"/>
    <w:rsid w:val="0034343B"/>
    <w:rsid w:val="003438B4"/>
    <w:rsid w:val="00344670"/>
    <w:rsid w:val="003451B5"/>
    <w:rsid w:val="00345FA0"/>
    <w:rsid w:val="00346F12"/>
    <w:rsid w:val="00353218"/>
    <w:rsid w:val="00354E72"/>
    <w:rsid w:val="00356201"/>
    <w:rsid w:val="00357A44"/>
    <w:rsid w:val="00357E32"/>
    <w:rsid w:val="00361F25"/>
    <w:rsid w:val="0036371C"/>
    <w:rsid w:val="00363F84"/>
    <w:rsid w:val="0036779D"/>
    <w:rsid w:val="003716C6"/>
    <w:rsid w:val="00372A50"/>
    <w:rsid w:val="003747B2"/>
    <w:rsid w:val="00374A3F"/>
    <w:rsid w:val="00374A98"/>
    <w:rsid w:val="003758A9"/>
    <w:rsid w:val="003766ED"/>
    <w:rsid w:val="003804B0"/>
    <w:rsid w:val="003804FE"/>
    <w:rsid w:val="00380586"/>
    <w:rsid w:val="003823AA"/>
    <w:rsid w:val="00383C1A"/>
    <w:rsid w:val="00386098"/>
    <w:rsid w:val="00387974"/>
    <w:rsid w:val="00387EFB"/>
    <w:rsid w:val="003907F9"/>
    <w:rsid w:val="00391A28"/>
    <w:rsid w:val="003925A2"/>
    <w:rsid w:val="00393810"/>
    <w:rsid w:val="0039404D"/>
    <w:rsid w:val="003A0914"/>
    <w:rsid w:val="003A52B4"/>
    <w:rsid w:val="003A62A6"/>
    <w:rsid w:val="003A718A"/>
    <w:rsid w:val="003B08C3"/>
    <w:rsid w:val="003B1D9B"/>
    <w:rsid w:val="003B2EC7"/>
    <w:rsid w:val="003B4200"/>
    <w:rsid w:val="003B66B8"/>
    <w:rsid w:val="003B7B79"/>
    <w:rsid w:val="003C06CF"/>
    <w:rsid w:val="003C17AF"/>
    <w:rsid w:val="003C51DD"/>
    <w:rsid w:val="003C53E6"/>
    <w:rsid w:val="003C63FE"/>
    <w:rsid w:val="003C68F9"/>
    <w:rsid w:val="003C74CE"/>
    <w:rsid w:val="003D11D4"/>
    <w:rsid w:val="003D1D67"/>
    <w:rsid w:val="003D2403"/>
    <w:rsid w:val="003D350A"/>
    <w:rsid w:val="003D3A93"/>
    <w:rsid w:val="003D66AD"/>
    <w:rsid w:val="003D686F"/>
    <w:rsid w:val="003E1FA6"/>
    <w:rsid w:val="003E27B4"/>
    <w:rsid w:val="003E3BB6"/>
    <w:rsid w:val="003E45E5"/>
    <w:rsid w:val="003E68E1"/>
    <w:rsid w:val="003E6CAB"/>
    <w:rsid w:val="003E6EDB"/>
    <w:rsid w:val="003E6FEC"/>
    <w:rsid w:val="003E76A2"/>
    <w:rsid w:val="003F11C4"/>
    <w:rsid w:val="003F1ACA"/>
    <w:rsid w:val="003F6528"/>
    <w:rsid w:val="003F7983"/>
    <w:rsid w:val="003F7D2D"/>
    <w:rsid w:val="0040216C"/>
    <w:rsid w:val="00402A55"/>
    <w:rsid w:val="00405251"/>
    <w:rsid w:val="004074ED"/>
    <w:rsid w:val="004108B6"/>
    <w:rsid w:val="00413CE1"/>
    <w:rsid w:val="00414E29"/>
    <w:rsid w:val="00415A91"/>
    <w:rsid w:val="00415B51"/>
    <w:rsid w:val="00416BB0"/>
    <w:rsid w:val="00417938"/>
    <w:rsid w:val="00417D78"/>
    <w:rsid w:val="004205C0"/>
    <w:rsid w:val="00421387"/>
    <w:rsid w:val="004221F1"/>
    <w:rsid w:val="004314E1"/>
    <w:rsid w:val="00432665"/>
    <w:rsid w:val="0043273A"/>
    <w:rsid w:val="00434433"/>
    <w:rsid w:val="00435515"/>
    <w:rsid w:val="00437516"/>
    <w:rsid w:val="00437C6F"/>
    <w:rsid w:val="004416E6"/>
    <w:rsid w:val="004451F2"/>
    <w:rsid w:val="004456EA"/>
    <w:rsid w:val="004460D4"/>
    <w:rsid w:val="00447113"/>
    <w:rsid w:val="00450460"/>
    <w:rsid w:val="00451054"/>
    <w:rsid w:val="00452D37"/>
    <w:rsid w:val="00453111"/>
    <w:rsid w:val="00454585"/>
    <w:rsid w:val="00455063"/>
    <w:rsid w:val="004554A2"/>
    <w:rsid w:val="00455EE3"/>
    <w:rsid w:val="004575FA"/>
    <w:rsid w:val="00460308"/>
    <w:rsid w:val="004606B6"/>
    <w:rsid w:val="004619BC"/>
    <w:rsid w:val="00463A13"/>
    <w:rsid w:val="00464A8F"/>
    <w:rsid w:val="00464C6A"/>
    <w:rsid w:val="004650EB"/>
    <w:rsid w:val="00465695"/>
    <w:rsid w:val="00465B75"/>
    <w:rsid w:val="00465EAF"/>
    <w:rsid w:val="00465FF4"/>
    <w:rsid w:val="00467870"/>
    <w:rsid w:val="00470DEF"/>
    <w:rsid w:val="0047296B"/>
    <w:rsid w:val="00472F71"/>
    <w:rsid w:val="00472FD4"/>
    <w:rsid w:val="0047316C"/>
    <w:rsid w:val="00473D82"/>
    <w:rsid w:val="004760C3"/>
    <w:rsid w:val="004765B6"/>
    <w:rsid w:val="00477191"/>
    <w:rsid w:val="0048053F"/>
    <w:rsid w:val="00480C0A"/>
    <w:rsid w:val="00480DEE"/>
    <w:rsid w:val="004831DA"/>
    <w:rsid w:val="00484E70"/>
    <w:rsid w:val="00485DE4"/>
    <w:rsid w:val="00487382"/>
    <w:rsid w:val="00487702"/>
    <w:rsid w:val="00487C07"/>
    <w:rsid w:val="004909AE"/>
    <w:rsid w:val="00490A13"/>
    <w:rsid w:val="00491AF2"/>
    <w:rsid w:val="00491D3A"/>
    <w:rsid w:val="00494CEB"/>
    <w:rsid w:val="00495F84"/>
    <w:rsid w:val="004961A6"/>
    <w:rsid w:val="00497069"/>
    <w:rsid w:val="00497EC1"/>
    <w:rsid w:val="004A0E46"/>
    <w:rsid w:val="004A17F3"/>
    <w:rsid w:val="004A201B"/>
    <w:rsid w:val="004A34EB"/>
    <w:rsid w:val="004A63FA"/>
    <w:rsid w:val="004A6494"/>
    <w:rsid w:val="004A709F"/>
    <w:rsid w:val="004B09B9"/>
    <w:rsid w:val="004B0C0E"/>
    <w:rsid w:val="004B0DC7"/>
    <w:rsid w:val="004B2DE7"/>
    <w:rsid w:val="004B2EA6"/>
    <w:rsid w:val="004B3077"/>
    <w:rsid w:val="004B33DE"/>
    <w:rsid w:val="004B3D9A"/>
    <w:rsid w:val="004B42EA"/>
    <w:rsid w:val="004B4F00"/>
    <w:rsid w:val="004B589E"/>
    <w:rsid w:val="004B6B00"/>
    <w:rsid w:val="004C1CAE"/>
    <w:rsid w:val="004C2177"/>
    <w:rsid w:val="004C28D3"/>
    <w:rsid w:val="004C4DDA"/>
    <w:rsid w:val="004C5122"/>
    <w:rsid w:val="004C6F01"/>
    <w:rsid w:val="004D070F"/>
    <w:rsid w:val="004D15F3"/>
    <w:rsid w:val="004D3F13"/>
    <w:rsid w:val="004D5899"/>
    <w:rsid w:val="004D5A53"/>
    <w:rsid w:val="004D792B"/>
    <w:rsid w:val="004E2C2F"/>
    <w:rsid w:val="004E41CE"/>
    <w:rsid w:val="004E7199"/>
    <w:rsid w:val="004F1418"/>
    <w:rsid w:val="004F1E9D"/>
    <w:rsid w:val="004F3F49"/>
    <w:rsid w:val="004F4920"/>
    <w:rsid w:val="004F66F5"/>
    <w:rsid w:val="00500293"/>
    <w:rsid w:val="0050288C"/>
    <w:rsid w:val="00502AE3"/>
    <w:rsid w:val="00502E69"/>
    <w:rsid w:val="005035B9"/>
    <w:rsid w:val="00503E2C"/>
    <w:rsid w:val="005045CE"/>
    <w:rsid w:val="005048A6"/>
    <w:rsid w:val="00506C13"/>
    <w:rsid w:val="00507E40"/>
    <w:rsid w:val="0051235A"/>
    <w:rsid w:val="00513C46"/>
    <w:rsid w:val="00513D7D"/>
    <w:rsid w:val="00514181"/>
    <w:rsid w:val="005149B9"/>
    <w:rsid w:val="005164DB"/>
    <w:rsid w:val="0051685B"/>
    <w:rsid w:val="00517392"/>
    <w:rsid w:val="00517AAE"/>
    <w:rsid w:val="0052067B"/>
    <w:rsid w:val="00520C55"/>
    <w:rsid w:val="00520E6C"/>
    <w:rsid w:val="0052109B"/>
    <w:rsid w:val="00522E24"/>
    <w:rsid w:val="00524EDA"/>
    <w:rsid w:val="0052624C"/>
    <w:rsid w:val="00527A60"/>
    <w:rsid w:val="00535C53"/>
    <w:rsid w:val="0053610A"/>
    <w:rsid w:val="00536CB1"/>
    <w:rsid w:val="0054008F"/>
    <w:rsid w:val="005400AC"/>
    <w:rsid w:val="00543125"/>
    <w:rsid w:val="00544DE3"/>
    <w:rsid w:val="00546999"/>
    <w:rsid w:val="00546F0E"/>
    <w:rsid w:val="00547AFD"/>
    <w:rsid w:val="00550F52"/>
    <w:rsid w:val="00551654"/>
    <w:rsid w:val="0055178C"/>
    <w:rsid w:val="00552CD5"/>
    <w:rsid w:val="00552F57"/>
    <w:rsid w:val="005538BB"/>
    <w:rsid w:val="00553A73"/>
    <w:rsid w:val="00555D16"/>
    <w:rsid w:val="005601AC"/>
    <w:rsid w:val="005607BE"/>
    <w:rsid w:val="00560897"/>
    <w:rsid w:val="00560A22"/>
    <w:rsid w:val="005662CA"/>
    <w:rsid w:val="005673BE"/>
    <w:rsid w:val="005713DA"/>
    <w:rsid w:val="0057219D"/>
    <w:rsid w:val="00572CEE"/>
    <w:rsid w:val="00572E49"/>
    <w:rsid w:val="00574A91"/>
    <w:rsid w:val="005755FA"/>
    <w:rsid w:val="005758B3"/>
    <w:rsid w:val="00576183"/>
    <w:rsid w:val="00576CA5"/>
    <w:rsid w:val="005775ED"/>
    <w:rsid w:val="00577EFC"/>
    <w:rsid w:val="00580486"/>
    <w:rsid w:val="00581501"/>
    <w:rsid w:val="005816A3"/>
    <w:rsid w:val="00582010"/>
    <w:rsid w:val="005822ED"/>
    <w:rsid w:val="00586960"/>
    <w:rsid w:val="0059762B"/>
    <w:rsid w:val="005A156C"/>
    <w:rsid w:val="005A240B"/>
    <w:rsid w:val="005A52E4"/>
    <w:rsid w:val="005A6285"/>
    <w:rsid w:val="005A6351"/>
    <w:rsid w:val="005A7524"/>
    <w:rsid w:val="005A7C22"/>
    <w:rsid w:val="005B0174"/>
    <w:rsid w:val="005B078F"/>
    <w:rsid w:val="005B3181"/>
    <w:rsid w:val="005B4780"/>
    <w:rsid w:val="005B622A"/>
    <w:rsid w:val="005B655F"/>
    <w:rsid w:val="005C01D4"/>
    <w:rsid w:val="005C299F"/>
    <w:rsid w:val="005C5497"/>
    <w:rsid w:val="005C6775"/>
    <w:rsid w:val="005C6E62"/>
    <w:rsid w:val="005C6FE5"/>
    <w:rsid w:val="005C74C1"/>
    <w:rsid w:val="005D090C"/>
    <w:rsid w:val="005D0B00"/>
    <w:rsid w:val="005D1393"/>
    <w:rsid w:val="005D1CFB"/>
    <w:rsid w:val="005D2E2D"/>
    <w:rsid w:val="005D3206"/>
    <w:rsid w:val="005D360F"/>
    <w:rsid w:val="005D54F1"/>
    <w:rsid w:val="005D59CA"/>
    <w:rsid w:val="005D6A17"/>
    <w:rsid w:val="005D7B46"/>
    <w:rsid w:val="005E0455"/>
    <w:rsid w:val="005E1BEC"/>
    <w:rsid w:val="005E2590"/>
    <w:rsid w:val="005E2ACF"/>
    <w:rsid w:val="005E505A"/>
    <w:rsid w:val="005E787B"/>
    <w:rsid w:val="005F1447"/>
    <w:rsid w:val="005F22E0"/>
    <w:rsid w:val="005F404C"/>
    <w:rsid w:val="005F4EC5"/>
    <w:rsid w:val="005F641B"/>
    <w:rsid w:val="00601368"/>
    <w:rsid w:val="00601FDD"/>
    <w:rsid w:val="00602024"/>
    <w:rsid w:val="0060218B"/>
    <w:rsid w:val="006038EF"/>
    <w:rsid w:val="006072D9"/>
    <w:rsid w:val="0061080F"/>
    <w:rsid w:val="00611054"/>
    <w:rsid w:val="006118DF"/>
    <w:rsid w:val="006126D1"/>
    <w:rsid w:val="00616693"/>
    <w:rsid w:val="00620995"/>
    <w:rsid w:val="00624376"/>
    <w:rsid w:val="00624B38"/>
    <w:rsid w:val="00624B51"/>
    <w:rsid w:val="00625545"/>
    <w:rsid w:val="00636C0B"/>
    <w:rsid w:val="0063771E"/>
    <w:rsid w:val="00640C9B"/>
    <w:rsid w:val="00643D04"/>
    <w:rsid w:val="006453FE"/>
    <w:rsid w:val="006456E7"/>
    <w:rsid w:val="006501A7"/>
    <w:rsid w:val="00650F3E"/>
    <w:rsid w:val="00651D14"/>
    <w:rsid w:val="00651FAB"/>
    <w:rsid w:val="00652BCC"/>
    <w:rsid w:val="00652DFD"/>
    <w:rsid w:val="00653214"/>
    <w:rsid w:val="00653A0D"/>
    <w:rsid w:val="006574A2"/>
    <w:rsid w:val="00661BE8"/>
    <w:rsid w:val="00661E93"/>
    <w:rsid w:val="00663D58"/>
    <w:rsid w:val="006649D4"/>
    <w:rsid w:val="006679AD"/>
    <w:rsid w:val="00667A3F"/>
    <w:rsid w:val="00670BD5"/>
    <w:rsid w:val="00675AB2"/>
    <w:rsid w:val="006771E6"/>
    <w:rsid w:val="00680735"/>
    <w:rsid w:val="00681637"/>
    <w:rsid w:val="00681DE3"/>
    <w:rsid w:val="0068234E"/>
    <w:rsid w:val="006830F7"/>
    <w:rsid w:val="00683AD7"/>
    <w:rsid w:val="00683C17"/>
    <w:rsid w:val="00685D58"/>
    <w:rsid w:val="00685F29"/>
    <w:rsid w:val="00693065"/>
    <w:rsid w:val="00696B56"/>
    <w:rsid w:val="00697184"/>
    <w:rsid w:val="006A26DB"/>
    <w:rsid w:val="006A47BC"/>
    <w:rsid w:val="006A4DEC"/>
    <w:rsid w:val="006A61D9"/>
    <w:rsid w:val="006A634A"/>
    <w:rsid w:val="006A6A62"/>
    <w:rsid w:val="006B1452"/>
    <w:rsid w:val="006B182A"/>
    <w:rsid w:val="006B2DA0"/>
    <w:rsid w:val="006B3273"/>
    <w:rsid w:val="006B34B9"/>
    <w:rsid w:val="006B51C6"/>
    <w:rsid w:val="006B6451"/>
    <w:rsid w:val="006B6E65"/>
    <w:rsid w:val="006C079E"/>
    <w:rsid w:val="006C1DD6"/>
    <w:rsid w:val="006C4001"/>
    <w:rsid w:val="006C4B67"/>
    <w:rsid w:val="006C50CC"/>
    <w:rsid w:val="006C6B50"/>
    <w:rsid w:val="006C76D2"/>
    <w:rsid w:val="006D062E"/>
    <w:rsid w:val="006D11FE"/>
    <w:rsid w:val="006D5013"/>
    <w:rsid w:val="006D553F"/>
    <w:rsid w:val="006D5FC0"/>
    <w:rsid w:val="006D7DC2"/>
    <w:rsid w:val="006E0176"/>
    <w:rsid w:val="006E053B"/>
    <w:rsid w:val="006E48A3"/>
    <w:rsid w:val="006E4C9D"/>
    <w:rsid w:val="006E5418"/>
    <w:rsid w:val="006E6108"/>
    <w:rsid w:val="006E670D"/>
    <w:rsid w:val="006E6FCC"/>
    <w:rsid w:val="006E71F3"/>
    <w:rsid w:val="006E7414"/>
    <w:rsid w:val="006F06A9"/>
    <w:rsid w:val="006F3F79"/>
    <w:rsid w:val="006F46AB"/>
    <w:rsid w:val="006F5BF8"/>
    <w:rsid w:val="006F61F1"/>
    <w:rsid w:val="006F7A54"/>
    <w:rsid w:val="00701EED"/>
    <w:rsid w:val="00702476"/>
    <w:rsid w:val="00704E70"/>
    <w:rsid w:val="00704FE1"/>
    <w:rsid w:val="00705284"/>
    <w:rsid w:val="00706F52"/>
    <w:rsid w:val="007109A7"/>
    <w:rsid w:val="00714DED"/>
    <w:rsid w:val="00715D46"/>
    <w:rsid w:val="00717A59"/>
    <w:rsid w:val="00717C1C"/>
    <w:rsid w:val="0072219E"/>
    <w:rsid w:val="00722761"/>
    <w:rsid w:val="00723B0E"/>
    <w:rsid w:val="00723B28"/>
    <w:rsid w:val="00723EBA"/>
    <w:rsid w:val="007240DF"/>
    <w:rsid w:val="00724E39"/>
    <w:rsid w:val="00724E84"/>
    <w:rsid w:val="007256BC"/>
    <w:rsid w:val="0072645D"/>
    <w:rsid w:val="007351DC"/>
    <w:rsid w:val="00740065"/>
    <w:rsid w:val="007407E5"/>
    <w:rsid w:val="00740A5C"/>
    <w:rsid w:val="00742095"/>
    <w:rsid w:val="00743EB8"/>
    <w:rsid w:val="00744A69"/>
    <w:rsid w:val="007478CB"/>
    <w:rsid w:val="00751618"/>
    <w:rsid w:val="00751790"/>
    <w:rsid w:val="00752432"/>
    <w:rsid w:val="007541FC"/>
    <w:rsid w:val="00754956"/>
    <w:rsid w:val="007569DB"/>
    <w:rsid w:val="00756AA1"/>
    <w:rsid w:val="007572AF"/>
    <w:rsid w:val="007574D7"/>
    <w:rsid w:val="0075753B"/>
    <w:rsid w:val="00762075"/>
    <w:rsid w:val="00762B99"/>
    <w:rsid w:val="00762E28"/>
    <w:rsid w:val="007637FA"/>
    <w:rsid w:val="00763B70"/>
    <w:rsid w:val="007642CC"/>
    <w:rsid w:val="00766EC7"/>
    <w:rsid w:val="00766F53"/>
    <w:rsid w:val="007721CD"/>
    <w:rsid w:val="00773789"/>
    <w:rsid w:val="007744B8"/>
    <w:rsid w:val="00775087"/>
    <w:rsid w:val="00776163"/>
    <w:rsid w:val="00776638"/>
    <w:rsid w:val="0077696D"/>
    <w:rsid w:val="00776BCD"/>
    <w:rsid w:val="0078098C"/>
    <w:rsid w:val="00782B1D"/>
    <w:rsid w:val="00782F23"/>
    <w:rsid w:val="00783E9E"/>
    <w:rsid w:val="00783EFC"/>
    <w:rsid w:val="00785C42"/>
    <w:rsid w:val="0078669C"/>
    <w:rsid w:val="00786848"/>
    <w:rsid w:val="00787C3E"/>
    <w:rsid w:val="00791B99"/>
    <w:rsid w:val="007943D1"/>
    <w:rsid w:val="00794B1F"/>
    <w:rsid w:val="00795FC2"/>
    <w:rsid w:val="00796038"/>
    <w:rsid w:val="00797619"/>
    <w:rsid w:val="007A025E"/>
    <w:rsid w:val="007A0B81"/>
    <w:rsid w:val="007A4A50"/>
    <w:rsid w:val="007A5812"/>
    <w:rsid w:val="007A5D31"/>
    <w:rsid w:val="007A5E8F"/>
    <w:rsid w:val="007A6DD3"/>
    <w:rsid w:val="007A6EAB"/>
    <w:rsid w:val="007A7D40"/>
    <w:rsid w:val="007B02A1"/>
    <w:rsid w:val="007B1145"/>
    <w:rsid w:val="007B262F"/>
    <w:rsid w:val="007B2C87"/>
    <w:rsid w:val="007B36E5"/>
    <w:rsid w:val="007B450B"/>
    <w:rsid w:val="007B64D0"/>
    <w:rsid w:val="007B6CEC"/>
    <w:rsid w:val="007B7947"/>
    <w:rsid w:val="007C14B2"/>
    <w:rsid w:val="007C1B20"/>
    <w:rsid w:val="007C1C90"/>
    <w:rsid w:val="007C2114"/>
    <w:rsid w:val="007C5002"/>
    <w:rsid w:val="007C6B2C"/>
    <w:rsid w:val="007C73F8"/>
    <w:rsid w:val="007D215D"/>
    <w:rsid w:val="007D2298"/>
    <w:rsid w:val="007D2CEB"/>
    <w:rsid w:val="007D3023"/>
    <w:rsid w:val="007D3027"/>
    <w:rsid w:val="007D4787"/>
    <w:rsid w:val="007D5EC6"/>
    <w:rsid w:val="007D6946"/>
    <w:rsid w:val="007D7025"/>
    <w:rsid w:val="007E3A16"/>
    <w:rsid w:val="007F09B0"/>
    <w:rsid w:val="007F0AB7"/>
    <w:rsid w:val="007F0C2F"/>
    <w:rsid w:val="007F1A6F"/>
    <w:rsid w:val="007F24EA"/>
    <w:rsid w:val="007F271C"/>
    <w:rsid w:val="007F2E1A"/>
    <w:rsid w:val="007F5434"/>
    <w:rsid w:val="007F6107"/>
    <w:rsid w:val="007F6F3E"/>
    <w:rsid w:val="00800022"/>
    <w:rsid w:val="00800BD8"/>
    <w:rsid w:val="00800DE3"/>
    <w:rsid w:val="00803111"/>
    <w:rsid w:val="008057F0"/>
    <w:rsid w:val="00807334"/>
    <w:rsid w:val="00810D21"/>
    <w:rsid w:val="00810F0D"/>
    <w:rsid w:val="00811CA0"/>
    <w:rsid w:val="0081337C"/>
    <w:rsid w:val="00813464"/>
    <w:rsid w:val="00814BBF"/>
    <w:rsid w:val="00815601"/>
    <w:rsid w:val="00816808"/>
    <w:rsid w:val="00816D59"/>
    <w:rsid w:val="00817049"/>
    <w:rsid w:val="00817B88"/>
    <w:rsid w:val="00820708"/>
    <w:rsid w:val="00822BC9"/>
    <w:rsid w:val="008230E4"/>
    <w:rsid w:val="00823993"/>
    <w:rsid w:val="00826568"/>
    <w:rsid w:val="00826692"/>
    <w:rsid w:val="0082797B"/>
    <w:rsid w:val="008316FA"/>
    <w:rsid w:val="00832E48"/>
    <w:rsid w:val="00833D3E"/>
    <w:rsid w:val="00837B68"/>
    <w:rsid w:val="0084000D"/>
    <w:rsid w:val="0084076B"/>
    <w:rsid w:val="00840785"/>
    <w:rsid w:val="00841799"/>
    <w:rsid w:val="008434BD"/>
    <w:rsid w:val="008448CA"/>
    <w:rsid w:val="00844B80"/>
    <w:rsid w:val="00852B47"/>
    <w:rsid w:val="0085343E"/>
    <w:rsid w:val="008544A8"/>
    <w:rsid w:val="0085542E"/>
    <w:rsid w:val="00857311"/>
    <w:rsid w:val="008603CA"/>
    <w:rsid w:val="00861C99"/>
    <w:rsid w:val="008624EE"/>
    <w:rsid w:val="00862ACA"/>
    <w:rsid w:val="00862E4F"/>
    <w:rsid w:val="008634F5"/>
    <w:rsid w:val="008653B0"/>
    <w:rsid w:val="00866E23"/>
    <w:rsid w:val="00871748"/>
    <w:rsid w:val="00872A58"/>
    <w:rsid w:val="00872B8B"/>
    <w:rsid w:val="00873DAA"/>
    <w:rsid w:val="00875774"/>
    <w:rsid w:val="00876C54"/>
    <w:rsid w:val="008802B5"/>
    <w:rsid w:val="00881644"/>
    <w:rsid w:val="0088181F"/>
    <w:rsid w:val="00881DFB"/>
    <w:rsid w:val="00882873"/>
    <w:rsid w:val="00884B26"/>
    <w:rsid w:val="008867BC"/>
    <w:rsid w:val="00886F94"/>
    <w:rsid w:val="00887C98"/>
    <w:rsid w:val="008902A6"/>
    <w:rsid w:val="008923C0"/>
    <w:rsid w:val="008943E5"/>
    <w:rsid w:val="00894982"/>
    <w:rsid w:val="00895306"/>
    <w:rsid w:val="008953AE"/>
    <w:rsid w:val="008A0D62"/>
    <w:rsid w:val="008A11B6"/>
    <w:rsid w:val="008A1A7E"/>
    <w:rsid w:val="008A4040"/>
    <w:rsid w:val="008A4F68"/>
    <w:rsid w:val="008A7A34"/>
    <w:rsid w:val="008B0D90"/>
    <w:rsid w:val="008B2F97"/>
    <w:rsid w:val="008B3103"/>
    <w:rsid w:val="008B3D94"/>
    <w:rsid w:val="008B4B0C"/>
    <w:rsid w:val="008B5640"/>
    <w:rsid w:val="008B7E5F"/>
    <w:rsid w:val="008C111A"/>
    <w:rsid w:val="008C1BE3"/>
    <w:rsid w:val="008C30AC"/>
    <w:rsid w:val="008C54FC"/>
    <w:rsid w:val="008C5B0F"/>
    <w:rsid w:val="008C7B3B"/>
    <w:rsid w:val="008D0316"/>
    <w:rsid w:val="008D07B0"/>
    <w:rsid w:val="008D1FFA"/>
    <w:rsid w:val="008D3948"/>
    <w:rsid w:val="008D3BF9"/>
    <w:rsid w:val="008D4001"/>
    <w:rsid w:val="008D5673"/>
    <w:rsid w:val="008D5904"/>
    <w:rsid w:val="008D5908"/>
    <w:rsid w:val="008D6E32"/>
    <w:rsid w:val="008D76EF"/>
    <w:rsid w:val="008E068E"/>
    <w:rsid w:val="008E1D10"/>
    <w:rsid w:val="008E3547"/>
    <w:rsid w:val="008E3897"/>
    <w:rsid w:val="008E43CA"/>
    <w:rsid w:val="008E5DA9"/>
    <w:rsid w:val="008E6E80"/>
    <w:rsid w:val="008E6E81"/>
    <w:rsid w:val="008E7EFC"/>
    <w:rsid w:val="008F0734"/>
    <w:rsid w:val="008F280F"/>
    <w:rsid w:val="008F795B"/>
    <w:rsid w:val="008F7C10"/>
    <w:rsid w:val="00901C2E"/>
    <w:rsid w:val="009038AD"/>
    <w:rsid w:val="00903EFB"/>
    <w:rsid w:val="009046EB"/>
    <w:rsid w:val="0090537A"/>
    <w:rsid w:val="009062EA"/>
    <w:rsid w:val="00906A05"/>
    <w:rsid w:val="0090765A"/>
    <w:rsid w:val="00910D3B"/>
    <w:rsid w:val="00910F50"/>
    <w:rsid w:val="00913210"/>
    <w:rsid w:val="00914D04"/>
    <w:rsid w:val="00915181"/>
    <w:rsid w:val="00915359"/>
    <w:rsid w:val="00915771"/>
    <w:rsid w:val="00916BA7"/>
    <w:rsid w:val="009173B6"/>
    <w:rsid w:val="00917A9C"/>
    <w:rsid w:val="00923DF7"/>
    <w:rsid w:val="0092528E"/>
    <w:rsid w:val="00926842"/>
    <w:rsid w:val="0093018D"/>
    <w:rsid w:val="00930F4A"/>
    <w:rsid w:val="0093224D"/>
    <w:rsid w:val="0093258F"/>
    <w:rsid w:val="00932688"/>
    <w:rsid w:val="00933BBA"/>
    <w:rsid w:val="009342CB"/>
    <w:rsid w:val="00935F21"/>
    <w:rsid w:val="00936E25"/>
    <w:rsid w:val="00940465"/>
    <w:rsid w:val="009434DF"/>
    <w:rsid w:val="00943587"/>
    <w:rsid w:val="009468F1"/>
    <w:rsid w:val="00946A28"/>
    <w:rsid w:val="00950323"/>
    <w:rsid w:val="0095038A"/>
    <w:rsid w:val="00950838"/>
    <w:rsid w:val="00950C26"/>
    <w:rsid w:val="00951486"/>
    <w:rsid w:val="00951D10"/>
    <w:rsid w:val="009571FC"/>
    <w:rsid w:val="0096034F"/>
    <w:rsid w:val="00960787"/>
    <w:rsid w:val="00964B0F"/>
    <w:rsid w:val="00965977"/>
    <w:rsid w:val="00970506"/>
    <w:rsid w:val="009709C1"/>
    <w:rsid w:val="00970AAD"/>
    <w:rsid w:val="0097131F"/>
    <w:rsid w:val="00972954"/>
    <w:rsid w:val="00975612"/>
    <w:rsid w:val="009768C7"/>
    <w:rsid w:val="00976C0E"/>
    <w:rsid w:val="00980F5E"/>
    <w:rsid w:val="00981269"/>
    <w:rsid w:val="00982E00"/>
    <w:rsid w:val="00984433"/>
    <w:rsid w:val="00984DF8"/>
    <w:rsid w:val="00985A2C"/>
    <w:rsid w:val="00985B12"/>
    <w:rsid w:val="009878B9"/>
    <w:rsid w:val="00991949"/>
    <w:rsid w:val="0099282A"/>
    <w:rsid w:val="00993572"/>
    <w:rsid w:val="00993739"/>
    <w:rsid w:val="00993E08"/>
    <w:rsid w:val="00996633"/>
    <w:rsid w:val="00997F2F"/>
    <w:rsid w:val="009A3016"/>
    <w:rsid w:val="009A5ECF"/>
    <w:rsid w:val="009A7580"/>
    <w:rsid w:val="009B5148"/>
    <w:rsid w:val="009B6E8D"/>
    <w:rsid w:val="009B77A3"/>
    <w:rsid w:val="009B7FEF"/>
    <w:rsid w:val="009C16DF"/>
    <w:rsid w:val="009C3EC3"/>
    <w:rsid w:val="009C4EC2"/>
    <w:rsid w:val="009C6834"/>
    <w:rsid w:val="009C7E5D"/>
    <w:rsid w:val="009D3397"/>
    <w:rsid w:val="009D4656"/>
    <w:rsid w:val="009D5E5E"/>
    <w:rsid w:val="009D61CD"/>
    <w:rsid w:val="009D6CDC"/>
    <w:rsid w:val="009E1402"/>
    <w:rsid w:val="009E4290"/>
    <w:rsid w:val="009E4630"/>
    <w:rsid w:val="009E4F23"/>
    <w:rsid w:val="009E5FDA"/>
    <w:rsid w:val="009E71B0"/>
    <w:rsid w:val="009F0262"/>
    <w:rsid w:val="009F041C"/>
    <w:rsid w:val="009F3F75"/>
    <w:rsid w:val="00A003EC"/>
    <w:rsid w:val="00A0076D"/>
    <w:rsid w:val="00A00A27"/>
    <w:rsid w:val="00A00A38"/>
    <w:rsid w:val="00A00ACD"/>
    <w:rsid w:val="00A0112D"/>
    <w:rsid w:val="00A014EC"/>
    <w:rsid w:val="00A022C2"/>
    <w:rsid w:val="00A028D3"/>
    <w:rsid w:val="00A0375A"/>
    <w:rsid w:val="00A038B2"/>
    <w:rsid w:val="00A039FA"/>
    <w:rsid w:val="00A03A48"/>
    <w:rsid w:val="00A04CB1"/>
    <w:rsid w:val="00A05E42"/>
    <w:rsid w:val="00A05EA7"/>
    <w:rsid w:val="00A1061C"/>
    <w:rsid w:val="00A11A5E"/>
    <w:rsid w:val="00A12BBB"/>
    <w:rsid w:val="00A12BC7"/>
    <w:rsid w:val="00A133E2"/>
    <w:rsid w:val="00A14888"/>
    <w:rsid w:val="00A149E1"/>
    <w:rsid w:val="00A164FC"/>
    <w:rsid w:val="00A166B9"/>
    <w:rsid w:val="00A168E5"/>
    <w:rsid w:val="00A17EA0"/>
    <w:rsid w:val="00A21298"/>
    <w:rsid w:val="00A219DA"/>
    <w:rsid w:val="00A2215E"/>
    <w:rsid w:val="00A24E37"/>
    <w:rsid w:val="00A311EA"/>
    <w:rsid w:val="00A33363"/>
    <w:rsid w:val="00A35EF0"/>
    <w:rsid w:val="00A36E98"/>
    <w:rsid w:val="00A41E75"/>
    <w:rsid w:val="00A4246F"/>
    <w:rsid w:val="00A43258"/>
    <w:rsid w:val="00A442EE"/>
    <w:rsid w:val="00A44306"/>
    <w:rsid w:val="00A4582B"/>
    <w:rsid w:val="00A47D7C"/>
    <w:rsid w:val="00A50D0C"/>
    <w:rsid w:val="00A536B4"/>
    <w:rsid w:val="00A54C81"/>
    <w:rsid w:val="00A55640"/>
    <w:rsid w:val="00A565F9"/>
    <w:rsid w:val="00A571EC"/>
    <w:rsid w:val="00A57AF1"/>
    <w:rsid w:val="00A62574"/>
    <w:rsid w:val="00A627C0"/>
    <w:rsid w:val="00A63120"/>
    <w:rsid w:val="00A63284"/>
    <w:rsid w:val="00A632A5"/>
    <w:rsid w:val="00A63648"/>
    <w:rsid w:val="00A655C2"/>
    <w:rsid w:val="00A66E74"/>
    <w:rsid w:val="00A702C1"/>
    <w:rsid w:val="00A704B2"/>
    <w:rsid w:val="00A705A2"/>
    <w:rsid w:val="00A706D0"/>
    <w:rsid w:val="00A72ED8"/>
    <w:rsid w:val="00A76857"/>
    <w:rsid w:val="00A770FE"/>
    <w:rsid w:val="00A8020E"/>
    <w:rsid w:val="00A80F8F"/>
    <w:rsid w:val="00A819BA"/>
    <w:rsid w:val="00A831E4"/>
    <w:rsid w:val="00A839A4"/>
    <w:rsid w:val="00A839C2"/>
    <w:rsid w:val="00A84349"/>
    <w:rsid w:val="00A84412"/>
    <w:rsid w:val="00A85125"/>
    <w:rsid w:val="00A8592C"/>
    <w:rsid w:val="00A879E7"/>
    <w:rsid w:val="00A904E7"/>
    <w:rsid w:val="00A90D9D"/>
    <w:rsid w:val="00A91240"/>
    <w:rsid w:val="00A914F8"/>
    <w:rsid w:val="00A9234D"/>
    <w:rsid w:val="00A92914"/>
    <w:rsid w:val="00A95774"/>
    <w:rsid w:val="00A959E9"/>
    <w:rsid w:val="00A96799"/>
    <w:rsid w:val="00A96DDB"/>
    <w:rsid w:val="00AA1D50"/>
    <w:rsid w:val="00AA35C2"/>
    <w:rsid w:val="00AA4C68"/>
    <w:rsid w:val="00AA5655"/>
    <w:rsid w:val="00AA72ED"/>
    <w:rsid w:val="00AA7845"/>
    <w:rsid w:val="00AA7B6B"/>
    <w:rsid w:val="00AB0BC1"/>
    <w:rsid w:val="00AB0EB5"/>
    <w:rsid w:val="00AB1DBF"/>
    <w:rsid w:val="00AB480F"/>
    <w:rsid w:val="00AB4F1A"/>
    <w:rsid w:val="00AB5532"/>
    <w:rsid w:val="00AB56F4"/>
    <w:rsid w:val="00AB750F"/>
    <w:rsid w:val="00AB7E03"/>
    <w:rsid w:val="00AC0671"/>
    <w:rsid w:val="00AC1A0D"/>
    <w:rsid w:val="00AC29E5"/>
    <w:rsid w:val="00AC6EF5"/>
    <w:rsid w:val="00AC6F03"/>
    <w:rsid w:val="00AD0229"/>
    <w:rsid w:val="00AD3226"/>
    <w:rsid w:val="00AD409C"/>
    <w:rsid w:val="00AD4EEB"/>
    <w:rsid w:val="00AD6B4C"/>
    <w:rsid w:val="00AD7FA6"/>
    <w:rsid w:val="00AE1BCD"/>
    <w:rsid w:val="00AE3A60"/>
    <w:rsid w:val="00AE6FBB"/>
    <w:rsid w:val="00AE7186"/>
    <w:rsid w:val="00AF01E6"/>
    <w:rsid w:val="00AF025C"/>
    <w:rsid w:val="00AF0D82"/>
    <w:rsid w:val="00AF1128"/>
    <w:rsid w:val="00AF122D"/>
    <w:rsid w:val="00AF1363"/>
    <w:rsid w:val="00AF33F8"/>
    <w:rsid w:val="00AF6F0F"/>
    <w:rsid w:val="00AF7F33"/>
    <w:rsid w:val="00B02514"/>
    <w:rsid w:val="00B0268F"/>
    <w:rsid w:val="00B042F2"/>
    <w:rsid w:val="00B0610A"/>
    <w:rsid w:val="00B06D00"/>
    <w:rsid w:val="00B076AD"/>
    <w:rsid w:val="00B1084E"/>
    <w:rsid w:val="00B10EA9"/>
    <w:rsid w:val="00B11045"/>
    <w:rsid w:val="00B11A01"/>
    <w:rsid w:val="00B12A81"/>
    <w:rsid w:val="00B1309F"/>
    <w:rsid w:val="00B135EE"/>
    <w:rsid w:val="00B14D02"/>
    <w:rsid w:val="00B15679"/>
    <w:rsid w:val="00B17625"/>
    <w:rsid w:val="00B17E2E"/>
    <w:rsid w:val="00B2025E"/>
    <w:rsid w:val="00B20463"/>
    <w:rsid w:val="00B20B5D"/>
    <w:rsid w:val="00B215A6"/>
    <w:rsid w:val="00B21F52"/>
    <w:rsid w:val="00B2303E"/>
    <w:rsid w:val="00B23EA1"/>
    <w:rsid w:val="00B24190"/>
    <w:rsid w:val="00B2791B"/>
    <w:rsid w:val="00B30277"/>
    <w:rsid w:val="00B31A97"/>
    <w:rsid w:val="00B31F67"/>
    <w:rsid w:val="00B33501"/>
    <w:rsid w:val="00B33DDA"/>
    <w:rsid w:val="00B35568"/>
    <w:rsid w:val="00B36357"/>
    <w:rsid w:val="00B36430"/>
    <w:rsid w:val="00B36F06"/>
    <w:rsid w:val="00B41FCB"/>
    <w:rsid w:val="00B42238"/>
    <w:rsid w:val="00B42556"/>
    <w:rsid w:val="00B44504"/>
    <w:rsid w:val="00B4481D"/>
    <w:rsid w:val="00B44BA8"/>
    <w:rsid w:val="00B45EE6"/>
    <w:rsid w:val="00B502A8"/>
    <w:rsid w:val="00B505CB"/>
    <w:rsid w:val="00B51DBB"/>
    <w:rsid w:val="00B52ECD"/>
    <w:rsid w:val="00B531E7"/>
    <w:rsid w:val="00B535E2"/>
    <w:rsid w:val="00B570F3"/>
    <w:rsid w:val="00B60D80"/>
    <w:rsid w:val="00B61610"/>
    <w:rsid w:val="00B6435E"/>
    <w:rsid w:val="00B64DF5"/>
    <w:rsid w:val="00B6623A"/>
    <w:rsid w:val="00B7143F"/>
    <w:rsid w:val="00B72599"/>
    <w:rsid w:val="00B72C82"/>
    <w:rsid w:val="00B74602"/>
    <w:rsid w:val="00B75C8E"/>
    <w:rsid w:val="00B76A86"/>
    <w:rsid w:val="00B805CC"/>
    <w:rsid w:val="00B80FD4"/>
    <w:rsid w:val="00B8127F"/>
    <w:rsid w:val="00B81DAA"/>
    <w:rsid w:val="00B82A57"/>
    <w:rsid w:val="00B83021"/>
    <w:rsid w:val="00B83B92"/>
    <w:rsid w:val="00B83F0A"/>
    <w:rsid w:val="00B8456A"/>
    <w:rsid w:val="00B8520D"/>
    <w:rsid w:val="00B86108"/>
    <w:rsid w:val="00B86242"/>
    <w:rsid w:val="00B86427"/>
    <w:rsid w:val="00B9145A"/>
    <w:rsid w:val="00B9232C"/>
    <w:rsid w:val="00B93C49"/>
    <w:rsid w:val="00B94348"/>
    <w:rsid w:val="00B94C73"/>
    <w:rsid w:val="00B95276"/>
    <w:rsid w:val="00B963DC"/>
    <w:rsid w:val="00BA0AF1"/>
    <w:rsid w:val="00BA0F94"/>
    <w:rsid w:val="00BA1BF8"/>
    <w:rsid w:val="00BA337D"/>
    <w:rsid w:val="00BA415C"/>
    <w:rsid w:val="00BA5D5B"/>
    <w:rsid w:val="00BB3315"/>
    <w:rsid w:val="00BB365C"/>
    <w:rsid w:val="00BB36C4"/>
    <w:rsid w:val="00BB49C2"/>
    <w:rsid w:val="00BB69DB"/>
    <w:rsid w:val="00BC0CE2"/>
    <w:rsid w:val="00BC1E1E"/>
    <w:rsid w:val="00BC2CAC"/>
    <w:rsid w:val="00BC31AF"/>
    <w:rsid w:val="00BC4671"/>
    <w:rsid w:val="00BC4BA5"/>
    <w:rsid w:val="00BC6867"/>
    <w:rsid w:val="00BD0ABC"/>
    <w:rsid w:val="00BD15C7"/>
    <w:rsid w:val="00BD1A69"/>
    <w:rsid w:val="00BD279A"/>
    <w:rsid w:val="00BD2BBB"/>
    <w:rsid w:val="00BD57DE"/>
    <w:rsid w:val="00BD5A8B"/>
    <w:rsid w:val="00BD68FC"/>
    <w:rsid w:val="00BE0A02"/>
    <w:rsid w:val="00BE0F0F"/>
    <w:rsid w:val="00BE3CA2"/>
    <w:rsid w:val="00BE69D1"/>
    <w:rsid w:val="00BE7294"/>
    <w:rsid w:val="00BF01FA"/>
    <w:rsid w:val="00BF0B94"/>
    <w:rsid w:val="00BF5BFC"/>
    <w:rsid w:val="00BF6473"/>
    <w:rsid w:val="00BF7B04"/>
    <w:rsid w:val="00C0050F"/>
    <w:rsid w:val="00C00987"/>
    <w:rsid w:val="00C0190B"/>
    <w:rsid w:val="00C020AE"/>
    <w:rsid w:val="00C02FF7"/>
    <w:rsid w:val="00C06A81"/>
    <w:rsid w:val="00C1114E"/>
    <w:rsid w:val="00C12434"/>
    <w:rsid w:val="00C12D2B"/>
    <w:rsid w:val="00C13982"/>
    <w:rsid w:val="00C15BBD"/>
    <w:rsid w:val="00C167BB"/>
    <w:rsid w:val="00C17A0D"/>
    <w:rsid w:val="00C217C6"/>
    <w:rsid w:val="00C24342"/>
    <w:rsid w:val="00C2770A"/>
    <w:rsid w:val="00C27A65"/>
    <w:rsid w:val="00C31E49"/>
    <w:rsid w:val="00C33265"/>
    <w:rsid w:val="00C335A5"/>
    <w:rsid w:val="00C33C7E"/>
    <w:rsid w:val="00C356BA"/>
    <w:rsid w:val="00C36384"/>
    <w:rsid w:val="00C369B1"/>
    <w:rsid w:val="00C36D40"/>
    <w:rsid w:val="00C36F5A"/>
    <w:rsid w:val="00C40225"/>
    <w:rsid w:val="00C42BDB"/>
    <w:rsid w:val="00C45001"/>
    <w:rsid w:val="00C456F5"/>
    <w:rsid w:val="00C465E6"/>
    <w:rsid w:val="00C4796D"/>
    <w:rsid w:val="00C51E6A"/>
    <w:rsid w:val="00C52047"/>
    <w:rsid w:val="00C52C31"/>
    <w:rsid w:val="00C53615"/>
    <w:rsid w:val="00C5440F"/>
    <w:rsid w:val="00C566B8"/>
    <w:rsid w:val="00C56F71"/>
    <w:rsid w:val="00C57EC7"/>
    <w:rsid w:val="00C60674"/>
    <w:rsid w:val="00C6267D"/>
    <w:rsid w:val="00C6408C"/>
    <w:rsid w:val="00C64F8C"/>
    <w:rsid w:val="00C65148"/>
    <w:rsid w:val="00C67797"/>
    <w:rsid w:val="00C704F4"/>
    <w:rsid w:val="00C70653"/>
    <w:rsid w:val="00C714AD"/>
    <w:rsid w:val="00C73398"/>
    <w:rsid w:val="00C76192"/>
    <w:rsid w:val="00C76E12"/>
    <w:rsid w:val="00C7762C"/>
    <w:rsid w:val="00C80417"/>
    <w:rsid w:val="00C8112A"/>
    <w:rsid w:val="00C819BE"/>
    <w:rsid w:val="00C81EF2"/>
    <w:rsid w:val="00C82852"/>
    <w:rsid w:val="00C82FD3"/>
    <w:rsid w:val="00C84352"/>
    <w:rsid w:val="00C87573"/>
    <w:rsid w:val="00C9377D"/>
    <w:rsid w:val="00C939A6"/>
    <w:rsid w:val="00C941AD"/>
    <w:rsid w:val="00C95505"/>
    <w:rsid w:val="00C97C6B"/>
    <w:rsid w:val="00CA1392"/>
    <w:rsid w:val="00CA2951"/>
    <w:rsid w:val="00CA37DA"/>
    <w:rsid w:val="00CA37F9"/>
    <w:rsid w:val="00CA3FA3"/>
    <w:rsid w:val="00CA5261"/>
    <w:rsid w:val="00CA6904"/>
    <w:rsid w:val="00CB448B"/>
    <w:rsid w:val="00CB4943"/>
    <w:rsid w:val="00CB4D6F"/>
    <w:rsid w:val="00CC04A7"/>
    <w:rsid w:val="00CC053A"/>
    <w:rsid w:val="00CC10E4"/>
    <w:rsid w:val="00CC1D30"/>
    <w:rsid w:val="00CC3960"/>
    <w:rsid w:val="00CC6C25"/>
    <w:rsid w:val="00CC75E7"/>
    <w:rsid w:val="00CC7BAF"/>
    <w:rsid w:val="00CD1E5A"/>
    <w:rsid w:val="00CE1D87"/>
    <w:rsid w:val="00CE2B1A"/>
    <w:rsid w:val="00CE2B67"/>
    <w:rsid w:val="00CE3021"/>
    <w:rsid w:val="00CE3589"/>
    <w:rsid w:val="00CE4225"/>
    <w:rsid w:val="00CE42F0"/>
    <w:rsid w:val="00CE43A7"/>
    <w:rsid w:val="00CE6071"/>
    <w:rsid w:val="00CE6C0C"/>
    <w:rsid w:val="00CF0333"/>
    <w:rsid w:val="00CF0B5C"/>
    <w:rsid w:val="00CF1263"/>
    <w:rsid w:val="00CF194E"/>
    <w:rsid w:val="00CF2626"/>
    <w:rsid w:val="00CF380B"/>
    <w:rsid w:val="00CF40EA"/>
    <w:rsid w:val="00CF47A1"/>
    <w:rsid w:val="00CF6176"/>
    <w:rsid w:val="00CF6B06"/>
    <w:rsid w:val="00CF6E62"/>
    <w:rsid w:val="00CF7C4D"/>
    <w:rsid w:val="00D005A5"/>
    <w:rsid w:val="00D06675"/>
    <w:rsid w:val="00D068C7"/>
    <w:rsid w:val="00D11902"/>
    <w:rsid w:val="00D12024"/>
    <w:rsid w:val="00D13BA7"/>
    <w:rsid w:val="00D13F2C"/>
    <w:rsid w:val="00D17F97"/>
    <w:rsid w:val="00D20E79"/>
    <w:rsid w:val="00D22101"/>
    <w:rsid w:val="00D225D3"/>
    <w:rsid w:val="00D2440F"/>
    <w:rsid w:val="00D25A26"/>
    <w:rsid w:val="00D25D55"/>
    <w:rsid w:val="00D25E0A"/>
    <w:rsid w:val="00D26DDA"/>
    <w:rsid w:val="00D27CB4"/>
    <w:rsid w:val="00D30180"/>
    <w:rsid w:val="00D33199"/>
    <w:rsid w:val="00D34608"/>
    <w:rsid w:val="00D3518E"/>
    <w:rsid w:val="00D402D8"/>
    <w:rsid w:val="00D4075B"/>
    <w:rsid w:val="00D412EC"/>
    <w:rsid w:val="00D42441"/>
    <w:rsid w:val="00D42577"/>
    <w:rsid w:val="00D44746"/>
    <w:rsid w:val="00D45C12"/>
    <w:rsid w:val="00D45D56"/>
    <w:rsid w:val="00D46552"/>
    <w:rsid w:val="00D512B6"/>
    <w:rsid w:val="00D5222F"/>
    <w:rsid w:val="00D53AD3"/>
    <w:rsid w:val="00D53C2D"/>
    <w:rsid w:val="00D54FF6"/>
    <w:rsid w:val="00D56000"/>
    <w:rsid w:val="00D60111"/>
    <w:rsid w:val="00D61407"/>
    <w:rsid w:val="00D64E0A"/>
    <w:rsid w:val="00D65299"/>
    <w:rsid w:val="00D6663F"/>
    <w:rsid w:val="00D670E9"/>
    <w:rsid w:val="00D67165"/>
    <w:rsid w:val="00D67CD5"/>
    <w:rsid w:val="00D71298"/>
    <w:rsid w:val="00D72558"/>
    <w:rsid w:val="00D7337B"/>
    <w:rsid w:val="00D744B3"/>
    <w:rsid w:val="00D76406"/>
    <w:rsid w:val="00D76499"/>
    <w:rsid w:val="00D7692B"/>
    <w:rsid w:val="00D76F5C"/>
    <w:rsid w:val="00D77DB2"/>
    <w:rsid w:val="00D80049"/>
    <w:rsid w:val="00D808B8"/>
    <w:rsid w:val="00D821E1"/>
    <w:rsid w:val="00D82F32"/>
    <w:rsid w:val="00D85048"/>
    <w:rsid w:val="00D8694E"/>
    <w:rsid w:val="00D86B03"/>
    <w:rsid w:val="00D87793"/>
    <w:rsid w:val="00D87B94"/>
    <w:rsid w:val="00D91060"/>
    <w:rsid w:val="00D91E76"/>
    <w:rsid w:val="00D922CC"/>
    <w:rsid w:val="00D946F6"/>
    <w:rsid w:val="00D948DA"/>
    <w:rsid w:val="00D95651"/>
    <w:rsid w:val="00D9597D"/>
    <w:rsid w:val="00D974B0"/>
    <w:rsid w:val="00D97A38"/>
    <w:rsid w:val="00DA02FC"/>
    <w:rsid w:val="00DA1457"/>
    <w:rsid w:val="00DA1476"/>
    <w:rsid w:val="00DA1520"/>
    <w:rsid w:val="00DA248D"/>
    <w:rsid w:val="00DA286C"/>
    <w:rsid w:val="00DA49E3"/>
    <w:rsid w:val="00DA5106"/>
    <w:rsid w:val="00DA5599"/>
    <w:rsid w:val="00DA5615"/>
    <w:rsid w:val="00DA5946"/>
    <w:rsid w:val="00DA7119"/>
    <w:rsid w:val="00DA789A"/>
    <w:rsid w:val="00DB1AF8"/>
    <w:rsid w:val="00DB273A"/>
    <w:rsid w:val="00DB2ED0"/>
    <w:rsid w:val="00DB3D95"/>
    <w:rsid w:val="00DB46F4"/>
    <w:rsid w:val="00DB479F"/>
    <w:rsid w:val="00DB57BA"/>
    <w:rsid w:val="00DB597C"/>
    <w:rsid w:val="00DB6916"/>
    <w:rsid w:val="00DC3503"/>
    <w:rsid w:val="00DC4AAD"/>
    <w:rsid w:val="00DC5B5F"/>
    <w:rsid w:val="00DC5FE4"/>
    <w:rsid w:val="00DC60E9"/>
    <w:rsid w:val="00DC7563"/>
    <w:rsid w:val="00DD0282"/>
    <w:rsid w:val="00DD3905"/>
    <w:rsid w:val="00DD42F1"/>
    <w:rsid w:val="00DD7BE3"/>
    <w:rsid w:val="00DE1A8F"/>
    <w:rsid w:val="00DE366E"/>
    <w:rsid w:val="00DE3828"/>
    <w:rsid w:val="00DE5489"/>
    <w:rsid w:val="00DE5AF1"/>
    <w:rsid w:val="00DE5E33"/>
    <w:rsid w:val="00DE655A"/>
    <w:rsid w:val="00DE6A11"/>
    <w:rsid w:val="00DF126B"/>
    <w:rsid w:val="00DF1A15"/>
    <w:rsid w:val="00DF409A"/>
    <w:rsid w:val="00DF585F"/>
    <w:rsid w:val="00DF5CC8"/>
    <w:rsid w:val="00DF61D9"/>
    <w:rsid w:val="00DF680B"/>
    <w:rsid w:val="00DF74A2"/>
    <w:rsid w:val="00E0087E"/>
    <w:rsid w:val="00E009CB"/>
    <w:rsid w:val="00E02152"/>
    <w:rsid w:val="00E03516"/>
    <w:rsid w:val="00E038E5"/>
    <w:rsid w:val="00E03FBB"/>
    <w:rsid w:val="00E06E60"/>
    <w:rsid w:val="00E11064"/>
    <w:rsid w:val="00E12F7F"/>
    <w:rsid w:val="00E1345C"/>
    <w:rsid w:val="00E13E5C"/>
    <w:rsid w:val="00E13F15"/>
    <w:rsid w:val="00E14896"/>
    <w:rsid w:val="00E14C6D"/>
    <w:rsid w:val="00E15A04"/>
    <w:rsid w:val="00E1620C"/>
    <w:rsid w:val="00E16A08"/>
    <w:rsid w:val="00E170B0"/>
    <w:rsid w:val="00E17A5B"/>
    <w:rsid w:val="00E22E70"/>
    <w:rsid w:val="00E23372"/>
    <w:rsid w:val="00E23DFE"/>
    <w:rsid w:val="00E24695"/>
    <w:rsid w:val="00E27252"/>
    <w:rsid w:val="00E276BD"/>
    <w:rsid w:val="00E30A4D"/>
    <w:rsid w:val="00E32DCC"/>
    <w:rsid w:val="00E33AB8"/>
    <w:rsid w:val="00E37D2F"/>
    <w:rsid w:val="00E37D80"/>
    <w:rsid w:val="00E40CF6"/>
    <w:rsid w:val="00E4235D"/>
    <w:rsid w:val="00E44932"/>
    <w:rsid w:val="00E44A54"/>
    <w:rsid w:val="00E45F64"/>
    <w:rsid w:val="00E510A0"/>
    <w:rsid w:val="00E51A73"/>
    <w:rsid w:val="00E51AA7"/>
    <w:rsid w:val="00E52007"/>
    <w:rsid w:val="00E53F1C"/>
    <w:rsid w:val="00E53FB2"/>
    <w:rsid w:val="00E54FC4"/>
    <w:rsid w:val="00E55C73"/>
    <w:rsid w:val="00E55CEB"/>
    <w:rsid w:val="00E60601"/>
    <w:rsid w:val="00E6070A"/>
    <w:rsid w:val="00E61118"/>
    <w:rsid w:val="00E62284"/>
    <w:rsid w:val="00E64BAC"/>
    <w:rsid w:val="00E65180"/>
    <w:rsid w:val="00E658B2"/>
    <w:rsid w:val="00E6599B"/>
    <w:rsid w:val="00E66734"/>
    <w:rsid w:val="00E6695F"/>
    <w:rsid w:val="00E677E0"/>
    <w:rsid w:val="00E678BB"/>
    <w:rsid w:val="00E70632"/>
    <w:rsid w:val="00E71AB8"/>
    <w:rsid w:val="00E71EB5"/>
    <w:rsid w:val="00E733E6"/>
    <w:rsid w:val="00E74F25"/>
    <w:rsid w:val="00E76DAF"/>
    <w:rsid w:val="00E772FB"/>
    <w:rsid w:val="00E8053A"/>
    <w:rsid w:val="00E832F1"/>
    <w:rsid w:val="00E839E9"/>
    <w:rsid w:val="00E85F73"/>
    <w:rsid w:val="00E86BFA"/>
    <w:rsid w:val="00E87699"/>
    <w:rsid w:val="00E902FE"/>
    <w:rsid w:val="00E9107C"/>
    <w:rsid w:val="00E9129A"/>
    <w:rsid w:val="00E91F32"/>
    <w:rsid w:val="00E974D8"/>
    <w:rsid w:val="00E97B88"/>
    <w:rsid w:val="00E97DF2"/>
    <w:rsid w:val="00EA02AE"/>
    <w:rsid w:val="00EA0D73"/>
    <w:rsid w:val="00EA1AAC"/>
    <w:rsid w:val="00EA2C3C"/>
    <w:rsid w:val="00EA35EA"/>
    <w:rsid w:val="00EA3AE5"/>
    <w:rsid w:val="00EA7BB1"/>
    <w:rsid w:val="00EB017B"/>
    <w:rsid w:val="00EB05FB"/>
    <w:rsid w:val="00EB0DF5"/>
    <w:rsid w:val="00EB209A"/>
    <w:rsid w:val="00EB3225"/>
    <w:rsid w:val="00EB38D5"/>
    <w:rsid w:val="00EB3F68"/>
    <w:rsid w:val="00EB42AE"/>
    <w:rsid w:val="00EB4D12"/>
    <w:rsid w:val="00EB5588"/>
    <w:rsid w:val="00EB5895"/>
    <w:rsid w:val="00EB5FF9"/>
    <w:rsid w:val="00EB6059"/>
    <w:rsid w:val="00EB7291"/>
    <w:rsid w:val="00EB75AA"/>
    <w:rsid w:val="00EC1A43"/>
    <w:rsid w:val="00EC22F3"/>
    <w:rsid w:val="00EC5AA4"/>
    <w:rsid w:val="00EC5B1C"/>
    <w:rsid w:val="00ED0FB0"/>
    <w:rsid w:val="00ED28BA"/>
    <w:rsid w:val="00ED395E"/>
    <w:rsid w:val="00ED3ABF"/>
    <w:rsid w:val="00ED763A"/>
    <w:rsid w:val="00ED7948"/>
    <w:rsid w:val="00EE11A3"/>
    <w:rsid w:val="00EE1B42"/>
    <w:rsid w:val="00EE1D15"/>
    <w:rsid w:val="00EE209A"/>
    <w:rsid w:val="00EE2C56"/>
    <w:rsid w:val="00EE2FF7"/>
    <w:rsid w:val="00EE3534"/>
    <w:rsid w:val="00EE4F50"/>
    <w:rsid w:val="00EE5910"/>
    <w:rsid w:val="00EE6226"/>
    <w:rsid w:val="00EE6769"/>
    <w:rsid w:val="00EE75F9"/>
    <w:rsid w:val="00EF0AD1"/>
    <w:rsid w:val="00EF0E70"/>
    <w:rsid w:val="00EF0F35"/>
    <w:rsid w:val="00EF0FD8"/>
    <w:rsid w:val="00EF2686"/>
    <w:rsid w:val="00EF3045"/>
    <w:rsid w:val="00EF4853"/>
    <w:rsid w:val="00EF6A4F"/>
    <w:rsid w:val="00EF7532"/>
    <w:rsid w:val="00F00282"/>
    <w:rsid w:val="00F0078C"/>
    <w:rsid w:val="00F014A6"/>
    <w:rsid w:val="00F01AA6"/>
    <w:rsid w:val="00F02710"/>
    <w:rsid w:val="00F02858"/>
    <w:rsid w:val="00F02983"/>
    <w:rsid w:val="00F05A3B"/>
    <w:rsid w:val="00F05C1B"/>
    <w:rsid w:val="00F05C73"/>
    <w:rsid w:val="00F06B57"/>
    <w:rsid w:val="00F07696"/>
    <w:rsid w:val="00F115C1"/>
    <w:rsid w:val="00F12969"/>
    <w:rsid w:val="00F12B61"/>
    <w:rsid w:val="00F1409E"/>
    <w:rsid w:val="00F16AD8"/>
    <w:rsid w:val="00F173F5"/>
    <w:rsid w:val="00F20F1C"/>
    <w:rsid w:val="00F21E90"/>
    <w:rsid w:val="00F22660"/>
    <w:rsid w:val="00F22BDF"/>
    <w:rsid w:val="00F2498E"/>
    <w:rsid w:val="00F2559C"/>
    <w:rsid w:val="00F264EE"/>
    <w:rsid w:val="00F27731"/>
    <w:rsid w:val="00F30A18"/>
    <w:rsid w:val="00F3375F"/>
    <w:rsid w:val="00F36F2F"/>
    <w:rsid w:val="00F41217"/>
    <w:rsid w:val="00F4141A"/>
    <w:rsid w:val="00F452AE"/>
    <w:rsid w:val="00F455D4"/>
    <w:rsid w:val="00F46450"/>
    <w:rsid w:val="00F50340"/>
    <w:rsid w:val="00F50440"/>
    <w:rsid w:val="00F50C48"/>
    <w:rsid w:val="00F5509F"/>
    <w:rsid w:val="00F5690B"/>
    <w:rsid w:val="00F60603"/>
    <w:rsid w:val="00F60D28"/>
    <w:rsid w:val="00F64A16"/>
    <w:rsid w:val="00F64C89"/>
    <w:rsid w:val="00F66F0B"/>
    <w:rsid w:val="00F671F1"/>
    <w:rsid w:val="00F7006B"/>
    <w:rsid w:val="00F74627"/>
    <w:rsid w:val="00F754FA"/>
    <w:rsid w:val="00F77B9A"/>
    <w:rsid w:val="00F81A66"/>
    <w:rsid w:val="00F8279D"/>
    <w:rsid w:val="00F82850"/>
    <w:rsid w:val="00F8310D"/>
    <w:rsid w:val="00F8421C"/>
    <w:rsid w:val="00F857B7"/>
    <w:rsid w:val="00F86051"/>
    <w:rsid w:val="00F87BB2"/>
    <w:rsid w:val="00F901E9"/>
    <w:rsid w:val="00F9061B"/>
    <w:rsid w:val="00F90CEF"/>
    <w:rsid w:val="00F90FF9"/>
    <w:rsid w:val="00F9128B"/>
    <w:rsid w:val="00F92439"/>
    <w:rsid w:val="00F939B6"/>
    <w:rsid w:val="00F95364"/>
    <w:rsid w:val="00F95941"/>
    <w:rsid w:val="00F95AA3"/>
    <w:rsid w:val="00F97BED"/>
    <w:rsid w:val="00FA3D76"/>
    <w:rsid w:val="00FA46E2"/>
    <w:rsid w:val="00FA5A36"/>
    <w:rsid w:val="00FB2322"/>
    <w:rsid w:val="00FB2C90"/>
    <w:rsid w:val="00FB2EBE"/>
    <w:rsid w:val="00FB3185"/>
    <w:rsid w:val="00FB3865"/>
    <w:rsid w:val="00FB6503"/>
    <w:rsid w:val="00FB6F00"/>
    <w:rsid w:val="00FB75B0"/>
    <w:rsid w:val="00FB7917"/>
    <w:rsid w:val="00FC048E"/>
    <w:rsid w:val="00FC0DD1"/>
    <w:rsid w:val="00FC0DFA"/>
    <w:rsid w:val="00FC19C8"/>
    <w:rsid w:val="00FC1B66"/>
    <w:rsid w:val="00FC1EB4"/>
    <w:rsid w:val="00FC38FA"/>
    <w:rsid w:val="00FC4890"/>
    <w:rsid w:val="00FC6C5F"/>
    <w:rsid w:val="00FC79A2"/>
    <w:rsid w:val="00FC7F7D"/>
    <w:rsid w:val="00FD0DF1"/>
    <w:rsid w:val="00FD137E"/>
    <w:rsid w:val="00FD151E"/>
    <w:rsid w:val="00FD3E42"/>
    <w:rsid w:val="00FD4038"/>
    <w:rsid w:val="00FD5875"/>
    <w:rsid w:val="00FD61A6"/>
    <w:rsid w:val="00FD67F4"/>
    <w:rsid w:val="00FD6AC5"/>
    <w:rsid w:val="00FE2BC6"/>
    <w:rsid w:val="00FE4582"/>
    <w:rsid w:val="00FE5356"/>
    <w:rsid w:val="00FE76DD"/>
    <w:rsid w:val="00FF3F7D"/>
    <w:rsid w:val="00FF44ED"/>
    <w:rsid w:val="00FF45E6"/>
    <w:rsid w:val="00FF4736"/>
    <w:rsid w:val="00FF678D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7DEB9"/>
  <w15:chartTrackingRefBased/>
  <w15:docId w15:val="{313853F4-E9EC-427C-89E2-CCEE05B2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Fuentedeprrafopredeter11">
    <w:name w:val="WW-Fuente de párrafo predeter.11"/>
  </w:style>
  <w:style w:type="character" w:customStyle="1" w:styleId="WW-Absatz-Standardschriftart1111111111">
    <w:name w:val="WW-Absatz-Standardschriftart1111111111"/>
  </w:style>
  <w:style w:type="character" w:customStyle="1" w:styleId="WW-Fuentedeprrafopredeter111">
    <w:name w:val="WW-Fuente de párrafo predeter.111"/>
  </w:style>
  <w:style w:type="character" w:styleId="PageNumber">
    <w:name w:val="page number"/>
    <w:basedOn w:val="WW-Fuentedeprrafopredeter111"/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Encabezado1">
    <w:name w:val="Encabezado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">
    <w:name w:val="WW-Etiqueta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">
    <w:name w:val="WW-Índice"/>
    <w:basedOn w:val="Normal"/>
    <w:pPr>
      <w:suppressLineNumbers/>
    </w:pPr>
    <w:rPr>
      <w:rFonts w:cs="Tahoma"/>
    </w:rPr>
  </w:style>
  <w:style w:type="paragraph" w:customStyle="1" w:styleId="WW-Encabezado">
    <w:name w:val="WW-Encabezado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">
    <w:name w:val="WW-Etiquet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">
    <w:name w:val="WW-Índice1"/>
    <w:basedOn w:val="Normal"/>
    <w:pPr>
      <w:suppressLineNumbers/>
    </w:pPr>
    <w:rPr>
      <w:rFonts w:cs="Tahoma"/>
    </w:rPr>
  </w:style>
  <w:style w:type="paragraph" w:customStyle="1" w:styleId="WW-Encabezado1">
    <w:name w:val="WW-Encabezado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">
    <w:name w:val="WW-Etiqueta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">
    <w:name w:val="WW-Índice11"/>
    <w:basedOn w:val="Normal"/>
    <w:pPr>
      <w:suppressLineNumbers/>
    </w:pPr>
    <w:rPr>
      <w:rFonts w:cs="Tahoma"/>
    </w:rPr>
  </w:style>
  <w:style w:type="paragraph" w:customStyle="1" w:styleId="WW-Encabezado11">
    <w:name w:val="WW-Encabezado1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">
    <w:name w:val="WW-Etiqueta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">
    <w:name w:val="WW-Índice111"/>
    <w:basedOn w:val="Normal"/>
    <w:pPr>
      <w:suppressLineNumbers/>
    </w:pPr>
    <w:rPr>
      <w:rFonts w:cs="Tahoma"/>
    </w:rPr>
  </w:style>
  <w:style w:type="paragraph" w:customStyle="1" w:styleId="WW-Encabezado111">
    <w:name w:val="WW-Encabezado11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">
    <w:name w:val="WW-Etiqueta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">
    <w:name w:val="WW-Índice1111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">
    <w:name w:val="WW-Etiqueta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">
    <w:name w:val="WW-Índice11111"/>
    <w:basedOn w:val="Normal"/>
    <w:pPr>
      <w:suppressLineNumbers/>
    </w:pPr>
    <w:rPr>
      <w:rFonts w:cs="Tahoma"/>
    </w:rPr>
  </w:style>
  <w:style w:type="paragraph" w:customStyle="1" w:styleId="WW-Etiqueta111111">
    <w:name w:val="WW-Etiqueta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">
    <w:name w:val="WW-Índice111111"/>
    <w:basedOn w:val="Normal"/>
    <w:pPr>
      <w:suppressLineNumbers/>
    </w:pPr>
    <w:rPr>
      <w:rFonts w:cs="Tahoma"/>
    </w:rPr>
  </w:style>
  <w:style w:type="paragraph" w:customStyle="1" w:styleId="WW-Encabezado1111">
    <w:name w:val="WW-Encabezado111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">
    <w:name w:val="WW-Etiqueta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">
    <w:name w:val="WW-Índice1111111"/>
    <w:basedOn w:val="Normal"/>
    <w:pPr>
      <w:suppressLineNumbers/>
    </w:pPr>
    <w:rPr>
      <w:rFonts w:cs="Tahoma"/>
    </w:rPr>
  </w:style>
  <w:style w:type="paragraph" w:customStyle="1" w:styleId="WW-Encabezado11111">
    <w:name w:val="WW-Encabezado1111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">
    <w:name w:val="WW-Etiqueta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">
    <w:name w:val="WW-Índice11111111"/>
    <w:basedOn w:val="Normal"/>
    <w:pPr>
      <w:suppressLineNumbers/>
    </w:pPr>
    <w:rPr>
      <w:rFonts w:cs="Tahoma"/>
    </w:rPr>
  </w:style>
  <w:style w:type="paragraph" w:customStyle="1" w:styleId="WW-Encabezado111111">
    <w:name w:val="WW-Encabezado11111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">
    <w:name w:val="WW-Etiqueta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">
    <w:name w:val="WW-Índice111111111"/>
    <w:basedOn w:val="Normal"/>
    <w:pPr>
      <w:suppressLineNumbers/>
    </w:pPr>
    <w:rPr>
      <w:rFonts w:cs="Tahoma"/>
    </w:rPr>
  </w:style>
  <w:style w:type="paragraph" w:customStyle="1" w:styleId="WW-Encabezado1111111">
    <w:name w:val="WW-Encabezado111111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">
    <w:name w:val="WW-Etiqueta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">
    <w:name w:val="WW-Índice1111111111"/>
    <w:basedOn w:val="Normal"/>
    <w:pPr>
      <w:suppressLineNumbers/>
    </w:pPr>
    <w:rPr>
      <w:rFonts w:cs="Tahoma"/>
    </w:rPr>
  </w:style>
  <w:style w:type="paragraph" w:customStyle="1" w:styleId="WW-Encabezado11111111">
    <w:name w:val="WW-Encabezado1111111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1">
    <w:name w:val="WW-Etiqueta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">
    <w:name w:val="WW-Índice11111111111"/>
    <w:basedOn w:val="Normal"/>
    <w:pPr>
      <w:suppressLineNumbers/>
    </w:pPr>
    <w:rPr>
      <w:rFonts w:cs="Tahoma"/>
    </w:rPr>
  </w:style>
  <w:style w:type="paragraph" w:customStyle="1" w:styleId="WW-Encabezado111111111">
    <w:name w:val="WW-Encabezado11111111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11">
    <w:name w:val="WW-Etiqueta1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1">
    <w:name w:val="WW-Índice111111111111"/>
    <w:basedOn w:val="Normal"/>
    <w:pPr>
      <w:suppressLineNumbers/>
    </w:pPr>
    <w:rPr>
      <w:rFonts w:cs="Tahoma"/>
    </w:rPr>
  </w:style>
  <w:style w:type="paragraph" w:customStyle="1" w:styleId="WW-Etiqueta1111111111111">
    <w:name w:val="WW-Etiqueta11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11">
    <w:name w:val="WW-Índice1111111111111"/>
    <w:basedOn w:val="Normal"/>
    <w:pPr>
      <w:suppressLineNumbers/>
    </w:pPr>
    <w:rPr>
      <w:rFonts w:cs="Tahoma"/>
    </w:rPr>
  </w:style>
  <w:style w:type="paragraph" w:customStyle="1" w:styleId="WW-Encabezado1111111111">
    <w:name w:val="WW-Encabezado111111111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EGW">
    <w:name w:val="EGW"/>
    <w:basedOn w:val="Normal"/>
    <w:pPr>
      <w:spacing w:before="180" w:after="180"/>
      <w:ind w:left="284" w:right="284" w:firstLine="284"/>
      <w:jc w:val="both"/>
    </w:pPr>
    <w:rPr>
      <w:rFonts w:ascii="Arial" w:hAnsi="Arial"/>
      <w:color w:val="008080"/>
      <w:sz w:val="20"/>
      <w:lang w:val="es-ES_tradnl"/>
    </w:rPr>
  </w:style>
  <w:style w:type="paragraph" w:customStyle="1" w:styleId="Libro12">
    <w:name w:val="Libro_12"/>
    <w:basedOn w:val="Normal"/>
    <w:pPr>
      <w:widowControl w:val="0"/>
      <w:spacing w:before="120" w:after="120"/>
      <w:ind w:firstLine="284"/>
      <w:jc w:val="both"/>
    </w:pPr>
    <w:rPr>
      <w:rFonts w:eastAsia="HG Mincho Light J"/>
      <w:color w:val="000000"/>
      <w:szCs w:val="20"/>
      <w:lang w:val="es-ES_tradnl"/>
    </w:rPr>
  </w:style>
  <w:style w:type="paragraph" w:customStyle="1" w:styleId="Contenidodelmarco">
    <w:name w:val="Contenido del marco"/>
    <w:basedOn w:val="BodyText"/>
  </w:style>
  <w:style w:type="paragraph" w:customStyle="1" w:styleId="WW-Contenidodelmarco">
    <w:name w:val="WW-Contenido del marco"/>
    <w:basedOn w:val="BodyText"/>
  </w:style>
  <w:style w:type="paragraph" w:customStyle="1" w:styleId="WW-Contenidodelmarco1">
    <w:name w:val="WW-Contenido del marco1"/>
    <w:basedOn w:val="BodyText"/>
  </w:style>
  <w:style w:type="paragraph" w:customStyle="1" w:styleId="WW-Contenidodelmarco11">
    <w:name w:val="WW-Contenido del marco11"/>
    <w:basedOn w:val="BodyText"/>
  </w:style>
  <w:style w:type="paragraph" w:customStyle="1" w:styleId="WW-Contenidodelmarco111">
    <w:name w:val="WW-Contenido del marco111"/>
    <w:basedOn w:val="BodyText"/>
  </w:style>
  <w:style w:type="paragraph" w:customStyle="1" w:styleId="WW-Contenidodelmarco1111">
    <w:name w:val="WW-Contenido del marco1111"/>
    <w:basedOn w:val="BodyText"/>
  </w:style>
  <w:style w:type="paragraph" w:customStyle="1" w:styleId="WW-Contenidodelmarco11111">
    <w:name w:val="WW-Contenido del marco11111"/>
    <w:basedOn w:val="BodyText"/>
  </w:style>
  <w:style w:type="paragraph" w:customStyle="1" w:styleId="WW-Contenidodelmarco111111">
    <w:name w:val="WW-Contenido del marco111111"/>
    <w:basedOn w:val="BodyText"/>
  </w:style>
  <w:style w:type="paragraph" w:customStyle="1" w:styleId="WW-Contenidodelmarco1111111">
    <w:name w:val="WW-Contenido del marco1111111"/>
    <w:basedOn w:val="BodyText"/>
  </w:style>
  <w:style w:type="paragraph" w:customStyle="1" w:styleId="WW-Contenidodelmarco11111111">
    <w:name w:val="WW-Contenido del marco11111111"/>
    <w:basedOn w:val="BodyText"/>
  </w:style>
  <w:style w:type="paragraph" w:customStyle="1" w:styleId="WW-Contenidodelmarco111111111">
    <w:name w:val="WW-Contenido del marco111111111"/>
    <w:basedOn w:val="BodyText"/>
  </w:style>
  <w:style w:type="paragraph" w:customStyle="1" w:styleId="WW-Contenidodelmarco1111111111">
    <w:name w:val="WW-Contenido del marco1111111111"/>
    <w:basedOn w:val="BodyText"/>
  </w:style>
  <w:style w:type="paragraph" w:customStyle="1" w:styleId="WW-Contenidodelmarco11111111111">
    <w:name w:val="WW-Contenido del marco11111111111"/>
    <w:basedOn w:val="BodyText"/>
  </w:style>
  <w:style w:type="paragraph" w:customStyle="1" w:styleId="WW-Contenidodelmarco111111111111">
    <w:name w:val="WW-Contenido del marco111111111111"/>
    <w:basedOn w:val="BodyText"/>
  </w:style>
  <w:style w:type="paragraph" w:customStyle="1" w:styleId="WW-Contenidodelmarco1111111111111">
    <w:name w:val="WW-Contenido del marco1111111111111"/>
    <w:basedOn w:val="BodyText"/>
  </w:style>
  <w:style w:type="character" w:styleId="Hyperlink">
    <w:name w:val="Hyperlink"/>
    <w:basedOn w:val="DefaultParagraphFont"/>
    <w:uiPriority w:val="99"/>
    <w:unhideWhenUsed/>
    <w:rsid w:val="00B923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23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5094</Words>
  <Characters>28019</Characters>
  <Application>Microsoft Office Word</Application>
  <DocSecurity>8</DocSecurity>
  <Lines>233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General Conference Daily Bulletin, 1895, nº19, A.T.Jones</vt:lpstr>
      <vt:lpstr>General Conference Daily Bulletin, 1895, nº19, A.T.Jones</vt:lpstr>
    </vt:vector>
  </TitlesOfParts>
  <Company>www.libros1888.com</Company>
  <LinksUpToDate>false</LinksUpToDate>
  <CharactersWithSpaces>33047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Conference Daily Bulletin, 1895, nº20, A.T.Jones</dc:title>
  <dc:subject/>
  <dc:creator>LB</dc:creator>
  <cp:keywords>1888</cp:keywords>
  <dc:description/>
  <cp:lastModifiedBy>Luis Bueno Boix</cp:lastModifiedBy>
  <cp:revision>15</cp:revision>
  <cp:lastPrinted>2019-10-13T16:16:00Z</cp:lastPrinted>
  <dcterms:created xsi:type="dcterms:W3CDTF">2018-10-07T15:11:00Z</dcterms:created>
  <dcterms:modified xsi:type="dcterms:W3CDTF">2019-10-13T16:17:00Z</dcterms:modified>
</cp:coreProperties>
</file>