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A5F49" w14:textId="536D7279" w:rsidR="00122C89" w:rsidRPr="001223AB" w:rsidRDefault="001223AB" w:rsidP="006711E2">
      <w:pPr>
        <w:jc w:val="center"/>
        <w:rPr>
          <w:b/>
          <w:color w:val="000080"/>
          <w:sz w:val="56"/>
          <w:szCs w:val="56"/>
          <w:lang w:val="fr-FR"/>
        </w:rPr>
      </w:pPr>
      <w:proofErr w:type="spellStart"/>
      <w:r w:rsidRPr="001223AB">
        <w:rPr>
          <w:b/>
          <w:color w:val="000080"/>
          <w:sz w:val="56"/>
          <w:szCs w:val="56"/>
          <w:lang w:val="fr-FR"/>
        </w:rPr>
        <w:t>Preguntas</w:t>
      </w:r>
      <w:proofErr w:type="spellEnd"/>
      <w:r w:rsidRPr="001223AB">
        <w:rPr>
          <w:b/>
          <w:color w:val="000080"/>
          <w:sz w:val="56"/>
          <w:szCs w:val="56"/>
          <w:lang w:val="fr-FR"/>
        </w:rPr>
        <w:t xml:space="preserve"> sobre doctrina</w:t>
      </w:r>
    </w:p>
    <w:p w14:paraId="7B9639E0" w14:textId="77777777" w:rsidR="003512F3" w:rsidRPr="00F97269" w:rsidRDefault="003512F3" w:rsidP="006711E2">
      <w:pPr>
        <w:jc w:val="center"/>
        <w:rPr>
          <w:b/>
          <w:color w:val="000080"/>
          <w:sz w:val="40"/>
          <w:szCs w:val="40"/>
          <w:lang w:val="fr-FR"/>
        </w:rPr>
      </w:pPr>
      <w:r w:rsidRPr="00F97269">
        <w:rPr>
          <w:b/>
          <w:color w:val="000080"/>
          <w:sz w:val="40"/>
          <w:szCs w:val="40"/>
          <w:lang w:val="fr-FR"/>
        </w:rPr>
        <w:t>Déjà vu</w:t>
      </w:r>
    </w:p>
    <w:p w14:paraId="4D3735B8" w14:textId="77777777" w:rsidR="003512F3" w:rsidRPr="00F97269" w:rsidRDefault="003512F3">
      <w:pPr>
        <w:rPr>
          <w:lang w:val="fr-FR"/>
        </w:rPr>
      </w:pPr>
    </w:p>
    <w:p w14:paraId="5A14AAAF" w14:textId="77777777" w:rsidR="003512F3" w:rsidRPr="001223AB" w:rsidRDefault="003512F3" w:rsidP="006711E2">
      <w:pPr>
        <w:jc w:val="center"/>
        <w:rPr>
          <w:bCs/>
          <w:i/>
          <w:color w:val="000080"/>
          <w:sz w:val="28"/>
          <w:szCs w:val="28"/>
          <w:lang w:val="fr-FR"/>
        </w:rPr>
      </w:pPr>
      <w:r w:rsidRPr="001223AB">
        <w:rPr>
          <w:bCs/>
          <w:i/>
          <w:sz w:val="28"/>
          <w:szCs w:val="28"/>
          <w:lang w:val="fr-FR"/>
        </w:rPr>
        <w:t>Dennis Priebe</w:t>
      </w:r>
    </w:p>
    <w:p w14:paraId="65E4E96B" w14:textId="77777777" w:rsidR="003512F3" w:rsidRPr="00F97269" w:rsidRDefault="003512F3">
      <w:pPr>
        <w:rPr>
          <w:lang w:val="fr-FR"/>
        </w:rPr>
      </w:pPr>
    </w:p>
    <w:p w14:paraId="19DB92A7" w14:textId="77777777" w:rsidR="003512F3" w:rsidRPr="00F97269" w:rsidRDefault="003512F3">
      <w:pPr>
        <w:rPr>
          <w:lang w:val="fr-FR"/>
        </w:rPr>
      </w:pPr>
    </w:p>
    <w:p w14:paraId="1795CFE9" w14:textId="77777777" w:rsidR="000F1AA0" w:rsidRPr="001223AB" w:rsidRDefault="000F1AA0" w:rsidP="0025152D">
      <w:pPr>
        <w:pStyle w:val="Libro12"/>
        <w:rPr>
          <w:lang w:val="fr-FR"/>
        </w:rPr>
        <w:sectPr w:rsidR="000F1AA0" w:rsidRPr="001223AB" w:rsidSect="000336FA">
          <w:footerReference w:type="even" r:id="rId6"/>
          <w:footerReference w:type="default" r:id="rId7"/>
          <w:pgSz w:w="11906" w:h="16838"/>
          <w:pgMar w:top="1417" w:right="1701" w:bottom="1417" w:left="1701" w:header="709" w:footer="709" w:gutter="0"/>
          <w:cols w:space="708"/>
          <w:docGrid w:linePitch="360"/>
        </w:sectPr>
      </w:pPr>
    </w:p>
    <w:p w14:paraId="6955DCCF" w14:textId="692E7202" w:rsidR="003512F3" w:rsidRPr="000336FA" w:rsidRDefault="003512F3"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Recientemente Andrews </w:t>
      </w:r>
      <w:proofErr w:type="spellStart"/>
      <w:r w:rsidRPr="000336FA">
        <w:rPr>
          <w:rFonts w:asciiTheme="minorHAnsi" w:hAnsiTheme="minorHAnsi" w:cstheme="minorHAnsi"/>
          <w:lang w:val="es-ES"/>
        </w:rPr>
        <w:t>University</w:t>
      </w:r>
      <w:proofErr w:type="spellEnd"/>
      <w:r w:rsidRPr="000336FA">
        <w:rPr>
          <w:rFonts w:asciiTheme="minorHAnsi" w:hAnsiTheme="minorHAnsi" w:cstheme="minorHAnsi"/>
          <w:lang w:val="es-ES"/>
        </w:rPr>
        <w:t xml:space="preserve"> </w:t>
      </w:r>
      <w:proofErr w:type="spellStart"/>
      <w:r w:rsidRPr="000336FA">
        <w:rPr>
          <w:rFonts w:asciiTheme="minorHAnsi" w:hAnsiTheme="minorHAnsi" w:cstheme="minorHAnsi"/>
          <w:lang w:val="es-ES"/>
        </w:rPr>
        <w:t>Press</w:t>
      </w:r>
      <w:proofErr w:type="spellEnd"/>
      <w:r w:rsidRPr="000336FA">
        <w:rPr>
          <w:rFonts w:asciiTheme="minorHAnsi" w:hAnsiTheme="minorHAnsi" w:cstheme="minorHAnsi"/>
          <w:lang w:val="es-ES"/>
        </w:rPr>
        <w:t xml:space="preserve"> </w:t>
      </w:r>
      <w:r w:rsidR="00D235C1">
        <w:rPr>
          <w:rFonts w:asciiTheme="minorHAnsi" w:hAnsiTheme="minorHAnsi" w:cstheme="minorHAnsi"/>
          <w:lang w:val="es-ES"/>
        </w:rPr>
        <w:t>imprimió</w:t>
      </w:r>
      <w:r w:rsidRPr="000336FA">
        <w:rPr>
          <w:rFonts w:asciiTheme="minorHAnsi" w:hAnsiTheme="minorHAnsi" w:cstheme="minorHAnsi"/>
          <w:lang w:val="es-ES"/>
        </w:rPr>
        <w:t xml:space="preserve"> una nueva edición </w:t>
      </w:r>
      <w:r w:rsidR="0025152D" w:rsidRPr="000336FA">
        <w:rPr>
          <w:rFonts w:asciiTheme="minorHAnsi" w:hAnsiTheme="minorHAnsi" w:cstheme="minorHAnsi"/>
          <w:lang w:val="es-ES"/>
        </w:rPr>
        <w:t xml:space="preserve">del libro rompedor que se publicó en 1957: </w:t>
      </w:r>
      <w:r w:rsidR="0025152D" w:rsidRPr="000336FA">
        <w:rPr>
          <w:rFonts w:asciiTheme="minorHAnsi" w:hAnsiTheme="minorHAnsi" w:cstheme="minorHAnsi"/>
          <w:i/>
          <w:lang w:val="es-ES"/>
        </w:rPr>
        <w:t>Seventh-day Adventists Answer Questions on Doctrine</w:t>
      </w:r>
      <w:r w:rsidR="00BB159A" w:rsidRPr="000336FA">
        <w:rPr>
          <w:rFonts w:asciiTheme="minorHAnsi" w:hAnsiTheme="minorHAnsi" w:cstheme="minorHAnsi"/>
          <w:lang w:val="es-ES"/>
        </w:rPr>
        <w:t xml:space="preserve"> (abreviado frecuentemente como </w:t>
      </w:r>
      <w:r w:rsidR="00BB159A" w:rsidRPr="000336FA">
        <w:rPr>
          <w:rFonts w:asciiTheme="minorHAnsi" w:hAnsiTheme="minorHAnsi" w:cstheme="minorHAnsi"/>
          <w:i/>
          <w:lang w:val="es-ES"/>
        </w:rPr>
        <w:t>Questions on Doctri</w:t>
      </w:r>
      <w:r w:rsidR="000336FA">
        <w:rPr>
          <w:rFonts w:asciiTheme="minorHAnsi" w:hAnsiTheme="minorHAnsi" w:cstheme="minorHAnsi"/>
          <w:i/>
          <w:lang w:val="es-ES"/>
        </w:rPr>
        <w:t>ne</w:t>
      </w:r>
      <w:r w:rsidR="000336FA" w:rsidRPr="000336FA">
        <w:rPr>
          <w:rFonts w:asciiTheme="minorHAnsi" w:hAnsiTheme="minorHAnsi" w:cstheme="minorHAnsi"/>
          <w:iCs/>
          <w:lang w:val="es-ES"/>
        </w:rPr>
        <w:t>; en castellano,</w:t>
      </w:r>
      <w:r w:rsidR="000336FA">
        <w:rPr>
          <w:rFonts w:asciiTheme="minorHAnsi" w:hAnsiTheme="minorHAnsi" w:cstheme="minorHAnsi"/>
          <w:i/>
          <w:lang w:val="es-ES"/>
        </w:rPr>
        <w:t xml:space="preserve"> Preguntas sobre doctrina</w:t>
      </w:r>
      <w:r w:rsidR="00BB159A" w:rsidRPr="000336FA">
        <w:rPr>
          <w:rFonts w:asciiTheme="minorHAnsi" w:hAnsiTheme="minorHAnsi" w:cstheme="minorHAnsi"/>
          <w:lang w:val="es-ES"/>
        </w:rPr>
        <w:t>)</w:t>
      </w:r>
      <w:r w:rsidR="0025152D" w:rsidRPr="000336FA">
        <w:rPr>
          <w:rFonts w:asciiTheme="minorHAnsi" w:hAnsiTheme="minorHAnsi" w:cstheme="minorHAnsi"/>
          <w:lang w:val="es-ES"/>
        </w:rPr>
        <w:t xml:space="preserve">. En un artículo de </w:t>
      </w:r>
      <w:r w:rsidR="0025152D" w:rsidRPr="000336FA">
        <w:rPr>
          <w:rFonts w:asciiTheme="minorHAnsi" w:hAnsiTheme="minorHAnsi" w:cstheme="minorHAnsi"/>
          <w:i/>
          <w:lang w:val="es-ES"/>
        </w:rPr>
        <w:t>Ministry</w:t>
      </w:r>
      <w:r w:rsidR="0025152D" w:rsidRPr="000336FA">
        <w:rPr>
          <w:rFonts w:asciiTheme="minorHAnsi" w:hAnsiTheme="minorHAnsi" w:cstheme="minorHAnsi"/>
          <w:lang w:val="es-ES"/>
        </w:rPr>
        <w:t>, Woodrow Whidden proporcionó información relativa a la publicación original, así como a su actual reedición.</w:t>
      </w:r>
    </w:p>
    <w:p w14:paraId="08D20E84" w14:textId="0BD27424" w:rsidR="000336FA" w:rsidRDefault="0025152D"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Whidden afirma que la </w:t>
      </w:r>
      <w:r w:rsidR="00D235C1">
        <w:rPr>
          <w:rFonts w:asciiTheme="minorHAnsi" w:hAnsiTheme="minorHAnsi" w:cstheme="minorHAnsi"/>
          <w:lang w:val="es-ES"/>
        </w:rPr>
        <w:t xml:space="preserve">publicación de </w:t>
      </w:r>
      <w:r w:rsidR="00D235C1" w:rsidRPr="00D235C1">
        <w:rPr>
          <w:rFonts w:asciiTheme="minorHAnsi" w:hAnsiTheme="minorHAnsi" w:cstheme="minorHAnsi"/>
          <w:i/>
          <w:iCs/>
          <w:lang w:val="es-ES"/>
        </w:rPr>
        <w:t>Preguntas sobre doctrina</w:t>
      </w:r>
      <w:r w:rsidRPr="000336FA">
        <w:rPr>
          <w:rFonts w:asciiTheme="minorHAnsi" w:hAnsiTheme="minorHAnsi" w:cstheme="minorHAnsi"/>
          <w:lang w:val="es-ES"/>
        </w:rPr>
        <w:t xml:space="preserve"> </w:t>
      </w:r>
      <w:r w:rsidR="00D235C1">
        <w:rPr>
          <w:rFonts w:asciiTheme="minorHAnsi" w:hAnsiTheme="minorHAnsi" w:cstheme="minorHAnsi"/>
          <w:lang w:val="es-ES"/>
        </w:rPr>
        <w:t>en</w:t>
      </w:r>
      <w:r w:rsidRPr="000336FA">
        <w:rPr>
          <w:rFonts w:asciiTheme="minorHAnsi" w:hAnsiTheme="minorHAnsi" w:cstheme="minorHAnsi"/>
          <w:lang w:val="es-ES"/>
        </w:rPr>
        <w:t xml:space="preserve"> 1957</w:t>
      </w:r>
    </w:p>
    <w:p w14:paraId="1E04CFC3" w14:textId="26F5C420" w:rsidR="0025152D" w:rsidRPr="000336FA" w:rsidRDefault="0025152D" w:rsidP="000336FA">
      <w:pPr>
        <w:pStyle w:val="Libro12"/>
        <w:ind w:left="567" w:right="566" w:firstLine="0"/>
        <w:rPr>
          <w:rFonts w:asciiTheme="minorHAnsi" w:hAnsiTheme="minorHAnsi" w:cstheme="minorHAnsi"/>
          <w:color w:val="000099"/>
          <w:lang w:val="es-ES"/>
        </w:rPr>
      </w:pPr>
      <w:r w:rsidRPr="000336FA">
        <w:rPr>
          <w:rFonts w:asciiTheme="minorHAnsi" w:hAnsiTheme="minorHAnsi" w:cstheme="minorHAnsi"/>
          <w:color w:val="000099"/>
          <w:lang w:val="es-ES"/>
        </w:rPr>
        <w:t>resultó ser uno de los eventos más controvertidos</w:t>
      </w:r>
      <w:r w:rsidR="005D3037" w:rsidRPr="000336FA">
        <w:rPr>
          <w:rFonts w:asciiTheme="minorHAnsi" w:hAnsiTheme="minorHAnsi" w:cstheme="minorHAnsi"/>
          <w:color w:val="000099"/>
          <w:lang w:val="es-ES"/>
        </w:rPr>
        <w:t xml:space="preserve"> en la historia</w:t>
      </w:r>
      <w:r w:rsidRPr="000336FA">
        <w:rPr>
          <w:rFonts w:asciiTheme="minorHAnsi" w:hAnsiTheme="minorHAnsi" w:cstheme="minorHAnsi"/>
          <w:color w:val="000099"/>
          <w:lang w:val="es-ES"/>
        </w:rPr>
        <w:t xml:space="preserve"> </w:t>
      </w:r>
      <w:r w:rsidR="005D3037" w:rsidRPr="000336FA">
        <w:rPr>
          <w:rFonts w:asciiTheme="minorHAnsi" w:hAnsiTheme="minorHAnsi" w:cstheme="minorHAnsi"/>
          <w:color w:val="000099"/>
          <w:lang w:val="es-ES"/>
        </w:rPr>
        <w:t>de</w:t>
      </w:r>
      <w:r w:rsidR="003F78FA" w:rsidRPr="000336FA">
        <w:rPr>
          <w:rFonts w:asciiTheme="minorHAnsi" w:hAnsiTheme="minorHAnsi" w:cstheme="minorHAnsi"/>
          <w:color w:val="000099"/>
          <w:lang w:val="es-ES"/>
        </w:rPr>
        <w:t xml:space="preserve"> </w:t>
      </w:r>
      <w:r w:rsidR="00674A98" w:rsidRPr="000336FA">
        <w:rPr>
          <w:rFonts w:asciiTheme="minorHAnsi" w:hAnsiTheme="minorHAnsi" w:cstheme="minorHAnsi"/>
          <w:color w:val="000099"/>
          <w:lang w:val="es-ES"/>
        </w:rPr>
        <w:t>las publicaciones</w:t>
      </w:r>
      <w:r w:rsidR="005D3037" w:rsidRPr="000336FA">
        <w:rPr>
          <w:rFonts w:asciiTheme="minorHAnsi" w:hAnsiTheme="minorHAnsi" w:cstheme="minorHAnsi"/>
          <w:color w:val="000099"/>
          <w:lang w:val="es-ES"/>
        </w:rPr>
        <w:t xml:space="preserve"> </w:t>
      </w:r>
      <w:r w:rsidR="00DA0501" w:rsidRPr="000336FA">
        <w:rPr>
          <w:rFonts w:asciiTheme="minorHAnsi" w:hAnsiTheme="minorHAnsi" w:cstheme="minorHAnsi"/>
          <w:color w:val="000099"/>
          <w:lang w:val="es-ES"/>
        </w:rPr>
        <w:t>adventistas</w:t>
      </w:r>
      <w:r w:rsidRPr="000336FA">
        <w:rPr>
          <w:rFonts w:asciiTheme="minorHAnsi" w:hAnsiTheme="minorHAnsi" w:cstheme="minorHAnsi"/>
          <w:color w:val="000099"/>
          <w:lang w:val="es-ES"/>
        </w:rPr>
        <w:t xml:space="preserve">... </w:t>
      </w:r>
      <w:r w:rsidR="00BB159A" w:rsidRPr="000336FA">
        <w:rPr>
          <w:rFonts w:asciiTheme="minorHAnsi" w:hAnsiTheme="minorHAnsi" w:cstheme="minorHAnsi"/>
          <w:color w:val="000099"/>
          <w:lang w:val="es-ES"/>
        </w:rPr>
        <w:t xml:space="preserve">La publicación de </w:t>
      </w:r>
      <w:r w:rsidR="00BB159A" w:rsidRPr="000336FA">
        <w:rPr>
          <w:rFonts w:asciiTheme="minorHAnsi" w:hAnsiTheme="minorHAnsi" w:cstheme="minorHAnsi"/>
          <w:i/>
          <w:color w:val="000099"/>
          <w:lang w:val="es-ES"/>
        </w:rPr>
        <w:t>Questions on Doctrine</w:t>
      </w:r>
      <w:r w:rsidR="000C40EB" w:rsidRPr="000336FA">
        <w:rPr>
          <w:rFonts w:asciiTheme="minorHAnsi" w:hAnsiTheme="minorHAnsi" w:cstheme="minorHAnsi"/>
          <w:color w:val="000099"/>
          <w:lang w:val="es-ES"/>
        </w:rPr>
        <w:t xml:space="preserve"> en 1957</w:t>
      </w:r>
      <w:r w:rsidR="00BB159A" w:rsidRPr="000336FA">
        <w:rPr>
          <w:rFonts w:asciiTheme="minorHAnsi" w:hAnsiTheme="minorHAnsi" w:cstheme="minorHAnsi"/>
          <w:color w:val="000099"/>
          <w:lang w:val="es-ES"/>
        </w:rPr>
        <w:t xml:space="preserve"> fue la culminación de una serie </w:t>
      </w:r>
      <w:r w:rsidR="005A5488" w:rsidRPr="000336FA">
        <w:rPr>
          <w:rFonts w:asciiTheme="minorHAnsi" w:hAnsiTheme="minorHAnsi" w:cstheme="minorHAnsi"/>
          <w:color w:val="000099"/>
          <w:lang w:val="es-ES"/>
        </w:rPr>
        <w:t xml:space="preserve">de conversaciones </w:t>
      </w:r>
      <w:r w:rsidR="00CC2BD7" w:rsidRPr="000336FA">
        <w:rPr>
          <w:rFonts w:asciiTheme="minorHAnsi" w:hAnsiTheme="minorHAnsi" w:cstheme="minorHAnsi"/>
          <w:color w:val="000099"/>
          <w:lang w:val="es-ES"/>
        </w:rPr>
        <w:t>sost</w:t>
      </w:r>
      <w:r w:rsidR="005A5488" w:rsidRPr="000336FA">
        <w:rPr>
          <w:rFonts w:asciiTheme="minorHAnsi" w:hAnsiTheme="minorHAnsi" w:cstheme="minorHAnsi"/>
          <w:color w:val="000099"/>
          <w:lang w:val="es-ES"/>
        </w:rPr>
        <w:t xml:space="preserve">enidas entre evangélicos conservadores y dirigentes adventistas, desde marzo del 1955 hasta el 1956. </w:t>
      </w:r>
      <w:r w:rsidR="00C24B3F" w:rsidRPr="000336FA">
        <w:rPr>
          <w:rFonts w:asciiTheme="minorHAnsi" w:hAnsiTheme="minorHAnsi" w:cstheme="minorHAnsi"/>
          <w:color w:val="000099"/>
          <w:lang w:val="es-ES"/>
        </w:rPr>
        <w:t xml:space="preserve">Los principales, entre los evangélicos, fueron Donald Grey Barnhouse, radio-predicador y redactor de la revista </w:t>
      </w:r>
      <w:r w:rsidR="00C24B3F" w:rsidRPr="000336FA">
        <w:rPr>
          <w:rFonts w:asciiTheme="minorHAnsi" w:hAnsiTheme="minorHAnsi" w:cstheme="minorHAnsi"/>
          <w:i/>
          <w:color w:val="000099"/>
          <w:lang w:val="es-ES"/>
        </w:rPr>
        <w:t>Eternity</w:t>
      </w:r>
      <w:r w:rsidR="00C24B3F" w:rsidRPr="000336FA">
        <w:rPr>
          <w:rFonts w:asciiTheme="minorHAnsi" w:hAnsiTheme="minorHAnsi" w:cstheme="minorHAnsi"/>
          <w:color w:val="000099"/>
          <w:lang w:val="es-ES"/>
        </w:rPr>
        <w:t xml:space="preserve">, y Walter Martin, </w:t>
      </w:r>
      <w:r w:rsidR="0023427C" w:rsidRPr="000336FA">
        <w:rPr>
          <w:rFonts w:asciiTheme="minorHAnsi" w:hAnsiTheme="minorHAnsi" w:cstheme="minorHAnsi"/>
          <w:color w:val="000099"/>
          <w:lang w:val="es-ES"/>
        </w:rPr>
        <w:t xml:space="preserve">un joven investigador. </w:t>
      </w:r>
      <w:r w:rsidR="00107E57" w:rsidRPr="000336FA">
        <w:rPr>
          <w:rFonts w:asciiTheme="minorHAnsi" w:hAnsiTheme="minorHAnsi" w:cstheme="minorHAnsi"/>
          <w:color w:val="000099"/>
          <w:lang w:val="es-ES"/>
        </w:rPr>
        <w:t xml:space="preserve">Entre los interlocutores adventistas destacaban el reputado teólogo e historiador Leroy Edwin Froom, </w:t>
      </w:r>
      <w:r w:rsidR="001502CA" w:rsidRPr="000336FA">
        <w:rPr>
          <w:rFonts w:asciiTheme="minorHAnsi" w:hAnsiTheme="minorHAnsi" w:cstheme="minorHAnsi"/>
          <w:color w:val="000099"/>
          <w:lang w:val="es-ES"/>
        </w:rPr>
        <w:t xml:space="preserve">W.E. Read (secretario de la Asociación General) y Roy Allan Anderson, evangelista prominente y redactor de </w:t>
      </w:r>
      <w:r w:rsidR="001502CA" w:rsidRPr="000336FA">
        <w:rPr>
          <w:rFonts w:asciiTheme="minorHAnsi" w:hAnsiTheme="minorHAnsi" w:cstheme="minorHAnsi"/>
          <w:i/>
          <w:color w:val="000099"/>
          <w:lang w:val="es-ES"/>
        </w:rPr>
        <w:t>Ministry</w:t>
      </w:r>
      <w:r w:rsidR="001502CA" w:rsidRPr="000336FA">
        <w:rPr>
          <w:rFonts w:asciiTheme="minorHAnsi" w:hAnsiTheme="minorHAnsi" w:cstheme="minorHAnsi"/>
          <w:color w:val="000099"/>
          <w:lang w:val="es-ES"/>
        </w:rPr>
        <w:t>.</w:t>
      </w:r>
    </w:p>
    <w:p w14:paraId="39A32828" w14:textId="7D83A595" w:rsidR="001502CA" w:rsidRPr="000336FA" w:rsidRDefault="001502CA" w:rsidP="000336FA">
      <w:pPr>
        <w:pStyle w:val="Libro12"/>
        <w:ind w:left="567" w:right="566" w:firstLine="0"/>
        <w:rPr>
          <w:rFonts w:asciiTheme="minorHAnsi" w:hAnsiTheme="minorHAnsi" w:cstheme="minorHAnsi"/>
          <w:color w:val="000099"/>
          <w:lang w:val="es-ES"/>
        </w:rPr>
      </w:pPr>
      <w:r w:rsidRPr="000336FA">
        <w:rPr>
          <w:rFonts w:asciiTheme="minorHAnsi" w:hAnsiTheme="minorHAnsi" w:cstheme="minorHAnsi"/>
          <w:color w:val="000099"/>
          <w:lang w:val="es-ES"/>
        </w:rPr>
        <w:t>Uno de los resultados positivos del diálogo</w:t>
      </w:r>
      <w:r w:rsidR="000336FA" w:rsidRPr="000336FA">
        <w:rPr>
          <w:rFonts w:asciiTheme="minorHAnsi" w:hAnsiTheme="minorHAnsi" w:cstheme="minorHAnsi"/>
          <w:color w:val="000099"/>
          <w:lang w:val="es-ES"/>
        </w:rPr>
        <w:t>,</w:t>
      </w:r>
      <w:r w:rsidRPr="000336FA">
        <w:rPr>
          <w:rFonts w:asciiTheme="minorHAnsi" w:hAnsiTheme="minorHAnsi" w:cstheme="minorHAnsi"/>
          <w:color w:val="000099"/>
          <w:lang w:val="es-ES"/>
        </w:rPr>
        <w:t xml:space="preserve"> fue que Barnhouse y Martin declararon a la Iglesia Adventista como genuinamente cristiana, no debiendo ser considerada sectaria... Sin embargo, las respuestas contenidas en </w:t>
      </w:r>
      <w:r w:rsidRPr="000336FA">
        <w:rPr>
          <w:rFonts w:asciiTheme="minorHAnsi" w:hAnsiTheme="minorHAnsi" w:cstheme="minorHAnsi"/>
          <w:i/>
          <w:color w:val="000099"/>
          <w:lang w:val="es-ES"/>
        </w:rPr>
        <w:t>Questions on Doctrine</w:t>
      </w:r>
      <w:r w:rsidRPr="000336FA">
        <w:rPr>
          <w:rFonts w:asciiTheme="minorHAnsi" w:hAnsiTheme="minorHAnsi" w:cstheme="minorHAnsi"/>
          <w:color w:val="000099"/>
          <w:lang w:val="es-ES"/>
        </w:rPr>
        <w:t xml:space="preserve">, especialmente las referidas a la naturaleza humana de Cristo y la expiación, resultaron ser causantes de considerable </w:t>
      </w:r>
      <w:r w:rsidR="00980E3F" w:rsidRPr="000336FA">
        <w:rPr>
          <w:rFonts w:asciiTheme="minorHAnsi" w:hAnsiTheme="minorHAnsi" w:cstheme="minorHAnsi"/>
          <w:color w:val="000099"/>
          <w:lang w:val="es-ES"/>
        </w:rPr>
        <w:t>inquietud entre muchos adventistas del séptimo día...</w:t>
      </w:r>
    </w:p>
    <w:p w14:paraId="434868D6" w14:textId="3E7437D8" w:rsidR="00980E3F" w:rsidRPr="000336FA" w:rsidRDefault="00980E3F" w:rsidP="000336FA">
      <w:pPr>
        <w:pStyle w:val="Libro12"/>
        <w:ind w:left="567" w:right="566" w:firstLine="0"/>
        <w:rPr>
          <w:rFonts w:asciiTheme="minorHAnsi" w:hAnsiTheme="minorHAnsi" w:cstheme="minorHAnsi"/>
          <w:color w:val="000099"/>
          <w:lang w:val="es-ES"/>
        </w:rPr>
      </w:pPr>
      <w:r w:rsidRPr="000336FA">
        <w:rPr>
          <w:rFonts w:asciiTheme="minorHAnsi" w:hAnsiTheme="minorHAnsi" w:cstheme="minorHAnsi"/>
          <w:color w:val="000099"/>
          <w:lang w:val="es-ES"/>
        </w:rPr>
        <w:t xml:space="preserve">La principal voz disconforme correspondió a M.L. Andreasen, uno de los </w:t>
      </w:r>
      <w:r w:rsidR="001B36D1" w:rsidRPr="000336FA">
        <w:rPr>
          <w:rFonts w:asciiTheme="minorHAnsi" w:hAnsiTheme="minorHAnsi" w:cstheme="minorHAnsi"/>
          <w:color w:val="000099"/>
          <w:lang w:val="es-ES"/>
        </w:rPr>
        <w:t xml:space="preserve">escritores y profesores en teología </w:t>
      </w:r>
      <w:r w:rsidRPr="000336FA">
        <w:rPr>
          <w:rFonts w:asciiTheme="minorHAnsi" w:hAnsiTheme="minorHAnsi" w:cstheme="minorHAnsi"/>
          <w:color w:val="000099"/>
          <w:lang w:val="es-ES"/>
        </w:rPr>
        <w:t xml:space="preserve">más respetados </w:t>
      </w:r>
      <w:r w:rsidR="001B36D1" w:rsidRPr="000336FA">
        <w:rPr>
          <w:rFonts w:asciiTheme="minorHAnsi" w:hAnsiTheme="minorHAnsi" w:cstheme="minorHAnsi"/>
          <w:color w:val="000099"/>
          <w:lang w:val="es-ES"/>
        </w:rPr>
        <w:t xml:space="preserve">durante las décadas de 1930 y 1940. </w:t>
      </w:r>
      <w:r w:rsidR="00756DA9" w:rsidRPr="000336FA">
        <w:rPr>
          <w:rFonts w:asciiTheme="minorHAnsi" w:hAnsiTheme="minorHAnsi" w:cstheme="minorHAnsi"/>
          <w:color w:val="000099"/>
          <w:lang w:val="es-ES"/>
        </w:rPr>
        <w:t xml:space="preserve">Sus posiciones inequívocas sobre la expiación y la humanidad de Cristo parecían representar </w:t>
      </w:r>
      <w:r w:rsidR="00C43015" w:rsidRPr="000336FA">
        <w:rPr>
          <w:rFonts w:asciiTheme="minorHAnsi" w:hAnsiTheme="minorHAnsi" w:cstheme="minorHAnsi"/>
          <w:color w:val="000099"/>
          <w:lang w:val="es-ES"/>
        </w:rPr>
        <w:t>un cierto consenso en el pensar adventista... Muchos consideraban sus puntos de vista como sólida ortodoxia adventista...</w:t>
      </w:r>
    </w:p>
    <w:p w14:paraId="4BEABF92" w14:textId="0B8F36E8" w:rsidR="00C43015" w:rsidRPr="000336FA" w:rsidRDefault="00C43015" w:rsidP="000336FA">
      <w:pPr>
        <w:pStyle w:val="Libro12"/>
        <w:ind w:left="567" w:right="566" w:firstLine="0"/>
        <w:rPr>
          <w:rFonts w:asciiTheme="minorHAnsi" w:hAnsiTheme="minorHAnsi" w:cstheme="minorHAnsi"/>
          <w:color w:val="000099"/>
          <w:lang w:val="es-ES"/>
        </w:rPr>
      </w:pPr>
      <w:r w:rsidRPr="000336FA">
        <w:rPr>
          <w:rFonts w:asciiTheme="minorHAnsi" w:hAnsiTheme="minorHAnsi" w:cstheme="minorHAnsi"/>
          <w:color w:val="000099"/>
          <w:lang w:val="es-ES"/>
        </w:rPr>
        <w:t xml:space="preserve">El principio teológico clave... era la cristología presentada por Andreasen. Él sostuvo firmemente que </w:t>
      </w:r>
      <w:r w:rsidR="00CB6D0A" w:rsidRPr="000336FA">
        <w:rPr>
          <w:rFonts w:asciiTheme="minorHAnsi" w:hAnsiTheme="minorHAnsi" w:cstheme="minorHAnsi"/>
          <w:color w:val="000099"/>
          <w:lang w:val="es-ES"/>
        </w:rPr>
        <w:t xml:space="preserve">Cristo tomó una naturaleza pecaminosa tal como la de Adán después de la caída (dicho de otro modo, una naturaleza pecaminosa con tendencias al pecado). </w:t>
      </w:r>
      <w:r w:rsidR="006D6DF6" w:rsidRPr="000336FA">
        <w:rPr>
          <w:rFonts w:asciiTheme="minorHAnsi" w:hAnsiTheme="minorHAnsi" w:cstheme="minorHAnsi"/>
          <w:color w:val="000099"/>
          <w:lang w:val="es-ES"/>
        </w:rPr>
        <w:t xml:space="preserve">De esa forma, </w:t>
      </w:r>
      <w:r w:rsidR="00533A4A" w:rsidRPr="000336FA">
        <w:rPr>
          <w:rFonts w:asciiTheme="minorHAnsi" w:hAnsiTheme="minorHAnsi" w:cstheme="minorHAnsi"/>
          <w:color w:val="000099"/>
          <w:lang w:val="es-ES"/>
        </w:rPr>
        <w:t xml:space="preserve">con el poder traído por Cristo </w:t>
      </w:r>
      <w:r w:rsidR="000F628F" w:rsidRPr="000336FA">
        <w:rPr>
          <w:rFonts w:asciiTheme="minorHAnsi" w:hAnsiTheme="minorHAnsi" w:cstheme="minorHAnsi"/>
          <w:color w:val="000099"/>
          <w:lang w:val="es-ES"/>
        </w:rPr>
        <w:t>a modo de</w:t>
      </w:r>
      <w:r w:rsidR="00533A4A" w:rsidRPr="000336FA">
        <w:rPr>
          <w:rFonts w:asciiTheme="minorHAnsi" w:hAnsiTheme="minorHAnsi" w:cstheme="minorHAnsi"/>
          <w:color w:val="000099"/>
          <w:lang w:val="es-ES"/>
        </w:rPr>
        <w:t xml:space="preserve"> ejemplo a sus seguidores de la última generación, </w:t>
      </w:r>
      <w:r w:rsidR="000F628F" w:rsidRPr="000336FA">
        <w:rPr>
          <w:rFonts w:asciiTheme="minorHAnsi" w:hAnsiTheme="minorHAnsi" w:cstheme="minorHAnsi"/>
          <w:color w:val="000099"/>
          <w:lang w:val="es-ES"/>
        </w:rPr>
        <w:t>podría llevarse a cabo la expiación desde el santuario celestial</w:t>
      </w:r>
      <w:r w:rsidR="00830645" w:rsidRPr="000336FA">
        <w:rPr>
          <w:rFonts w:asciiTheme="minorHAnsi" w:hAnsiTheme="minorHAnsi" w:cstheme="minorHAnsi"/>
          <w:color w:val="000099"/>
          <w:lang w:val="es-ES"/>
        </w:rPr>
        <w:t xml:space="preserve">, manifestándose en caracteres perfeccionados y libres de pecado, </w:t>
      </w:r>
      <w:r w:rsidR="0060207D" w:rsidRPr="000336FA">
        <w:rPr>
          <w:rFonts w:asciiTheme="minorHAnsi" w:hAnsiTheme="minorHAnsi" w:cstheme="minorHAnsi"/>
          <w:color w:val="000099"/>
          <w:lang w:val="es-ES"/>
        </w:rPr>
        <w:t>en</w:t>
      </w:r>
      <w:r w:rsidR="000705C0" w:rsidRPr="000336FA">
        <w:rPr>
          <w:rFonts w:asciiTheme="minorHAnsi" w:hAnsiTheme="minorHAnsi" w:cstheme="minorHAnsi"/>
          <w:color w:val="000099"/>
          <w:lang w:val="es-ES"/>
        </w:rPr>
        <w:t xml:space="preserve"> los </w:t>
      </w:r>
      <w:r w:rsidR="000705C0" w:rsidRPr="000336FA">
        <w:rPr>
          <w:rFonts w:asciiTheme="minorHAnsi" w:hAnsiTheme="minorHAnsi" w:cstheme="minorHAnsi"/>
          <w:color w:val="000099"/>
          <w:lang w:val="es-ES"/>
        </w:rPr>
        <w:lastRenderedPageBreak/>
        <w:t>a</w:t>
      </w:r>
      <w:r w:rsidR="000C6C89" w:rsidRPr="000336FA">
        <w:rPr>
          <w:rFonts w:asciiTheme="minorHAnsi" w:hAnsiTheme="minorHAnsi" w:cstheme="minorHAnsi"/>
          <w:color w:val="000099"/>
          <w:lang w:val="es-ES"/>
        </w:rPr>
        <w:t>tribul</w:t>
      </w:r>
      <w:r w:rsidR="000705C0" w:rsidRPr="000336FA">
        <w:rPr>
          <w:rFonts w:asciiTheme="minorHAnsi" w:hAnsiTheme="minorHAnsi" w:cstheme="minorHAnsi"/>
          <w:color w:val="000099"/>
          <w:lang w:val="es-ES"/>
        </w:rPr>
        <w:t xml:space="preserve">ados santos </w:t>
      </w:r>
      <w:r w:rsidR="0060207D" w:rsidRPr="000336FA">
        <w:rPr>
          <w:rFonts w:asciiTheme="minorHAnsi" w:hAnsiTheme="minorHAnsi" w:cstheme="minorHAnsi"/>
          <w:color w:val="000099"/>
          <w:lang w:val="es-ES"/>
        </w:rPr>
        <w:t>de</w:t>
      </w:r>
      <w:r w:rsidR="000705C0" w:rsidRPr="000336FA">
        <w:rPr>
          <w:rFonts w:asciiTheme="minorHAnsi" w:hAnsiTheme="minorHAnsi" w:cstheme="minorHAnsi"/>
          <w:color w:val="000099"/>
          <w:lang w:val="es-ES"/>
        </w:rPr>
        <w:t xml:space="preserve"> la tierra... </w:t>
      </w:r>
      <w:r w:rsidR="00635F7E" w:rsidRPr="000336FA">
        <w:rPr>
          <w:rFonts w:asciiTheme="minorHAnsi" w:hAnsiTheme="minorHAnsi" w:cstheme="minorHAnsi"/>
          <w:color w:val="000099"/>
          <w:lang w:val="es-ES"/>
        </w:rPr>
        <w:t xml:space="preserve">De esa forma Cristo, mediante la victoria del remanente, </w:t>
      </w:r>
      <w:r w:rsidR="001E48FE" w:rsidRPr="000336FA">
        <w:rPr>
          <w:rFonts w:asciiTheme="minorHAnsi" w:hAnsiTheme="minorHAnsi" w:cstheme="minorHAnsi"/>
          <w:color w:val="000099"/>
          <w:lang w:val="es-ES"/>
        </w:rPr>
        <w:t>derrotaría a Satanás, vindicaría la demanda divina de obediencia perfecta, y esa vindicación de Dios permitiría finalmente el regreso de Cristo...</w:t>
      </w:r>
    </w:p>
    <w:p w14:paraId="07C4181D" w14:textId="4A018B2E" w:rsidR="00F00AA9" w:rsidRPr="000336FA" w:rsidRDefault="005850A6" w:rsidP="000336FA">
      <w:pPr>
        <w:pStyle w:val="Libro12"/>
        <w:ind w:left="567" w:right="566" w:firstLine="0"/>
        <w:rPr>
          <w:rFonts w:asciiTheme="minorHAnsi" w:hAnsiTheme="minorHAnsi" w:cstheme="minorHAnsi"/>
          <w:color w:val="000099"/>
          <w:lang w:val="es-ES"/>
        </w:rPr>
      </w:pPr>
      <w:r w:rsidRPr="000336FA">
        <w:rPr>
          <w:rFonts w:asciiTheme="minorHAnsi" w:hAnsiTheme="minorHAnsi" w:cstheme="minorHAnsi"/>
          <w:color w:val="000099"/>
          <w:lang w:val="es-ES"/>
        </w:rPr>
        <w:t>Con total seguridad, los dos legados más</w:t>
      </w:r>
      <w:r w:rsidR="00900F46" w:rsidRPr="000336FA">
        <w:rPr>
          <w:rFonts w:asciiTheme="minorHAnsi" w:hAnsiTheme="minorHAnsi" w:cstheme="minorHAnsi"/>
          <w:color w:val="000099"/>
          <w:lang w:val="es-ES"/>
        </w:rPr>
        <w:t xml:space="preserve"> vivos y</w:t>
      </w:r>
      <w:r w:rsidRPr="000336FA">
        <w:rPr>
          <w:rFonts w:asciiTheme="minorHAnsi" w:hAnsiTheme="minorHAnsi" w:cstheme="minorHAnsi"/>
          <w:color w:val="000099"/>
          <w:lang w:val="es-ES"/>
        </w:rPr>
        <w:t xml:space="preserve"> </w:t>
      </w:r>
      <w:r w:rsidR="003B45E4" w:rsidRPr="000336FA">
        <w:rPr>
          <w:rFonts w:asciiTheme="minorHAnsi" w:hAnsiTheme="minorHAnsi" w:cstheme="minorHAnsi"/>
          <w:color w:val="000099"/>
          <w:lang w:val="es-ES"/>
        </w:rPr>
        <w:t>polémico</w:t>
      </w:r>
      <w:r w:rsidRPr="000336FA">
        <w:rPr>
          <w:rFonts w:asciiTheme="minorHAnsi" w:hAnsiTheme="minorHAnsi" w:cstheme="minorHAnsi"/>
          <w:color w:val="000099"/>
          <w:lang w:val="es-ES"/>
        </w:rPr>
        <w:t>s</w:t>
      </w:r>
      <w:r w:rsidR="003B45E4" w:rsidRPr="000336FA">
        <w:rPr>
          <w:rFonts w:asciiTheme="minorHAnsi" w:hAnsiTheme="minorHAnsi" w:cstheme="minorHAnsi"/>
          <w:color w:val="000099"/>
          <w:lang w:val="es-ES"/>
        </w:rPr>
        <w:t xml:space="preserve"> que nos ha dejado </w:t>
      </w:r>
      <w:r w:rsidR="003B45E4" w:rsidRPr="000336FA">
        <w:rPr>
          <w:rFonts w:asciiTheme="minorHAnsi" w:hAnsiTheme="minorHAnsi" w:cstheme="minorHAnsi"/>
          <w:i/>
          <w:color w:val="000099"/>
          <w:lang w:val="es-ES"/>
        </w:rPr>
        <w:t>Questions on Doctrine</w:t>
      </w:r>
      <w:r w:rsidR="00F00AA9" w:rsidRPr="000336FA">
        <w:rPr>
          <w:rFonts w:asciiTheme="minorHAnsi" w:hAnsiTheme="minorHAnsi" w:cstheme="minorHAnsi"/>
          <w:color w:val="000099"/>
          <w:lang w:val="es-ES"/>
        </w:rPr>
        <w:t xml:space="preserve">, son las nuevas discusiones suscitadas a propósito del significado de: 1. La expresión </w:t>
      </w:r>
      <w:r w:rsidR="001512B0">
        <w:rPr>
          <w:rFonts w:asciiTheme="minorHAnsi" w:hAnsiTheme="minorHAnsi" w:cstheme="minorHAnsi"/>
          <w:color w:val="000099"/>
          <w:lang w:val="es-ES"/>
        </w:rPr>
        <w:t>“</w:t>
      </w:r>
      <w:r w:rsidR="00F00AA9" w:rsidRPr="000336FA">
        <w:rPr>
          <w:rFonts w:asciiTheme="minorHAnsi" w:hAnsiTheme="minorHAnsi" w:cstheme="minorHAnsi"/>
          <w:color w:val="000099"/>
          <w:lang w:val="es-ES"/>
        </w:rPr>
        <w:t>expiación final</w:t>
      </w:r>
      <w:r w:rsidR="001512B0">
        <w:rPr>
          <w:rFonts w:asciiTheme="minorHAnsi" w:hAnsiTheme="minorHAnsi" w:cstheme="minorHAnsi"/>
          <w:color w:val="000099"/>
          <w:lang w:val="es-ES"/>
        </w:rPr>
        <w:t>”</w:t>
      </w:r>
      <w:r w:rsidR="00F00AA9" w:rsidRPr="000336FA">
        <w:rPr>
          <w:rFonts w:asciiTheme="minorHAnsi" w:hAnsiTheme="minorHAnsi" w:cstheme="minorHAnsi"/>
          <w:color w:val="000099"/>
          <w:lang w:val="es-ES"/>
        </w:rPr>
        <w:t xml:space="preserve">, y 2. La </w:t>
      </w:r>
      <w:r w:rsidR="001512B0">
        <w:rPr>
          <w:rFonts w:asciiTheme="minorHAnsi" w:hAnsiTheme="minorHAnsi" w:cstheme="minorHAnsi"/>
          <w:color w:val="000099"/>
          <w:lang w:val="es-ES"/>
        </w:rPr>
        <w:t>“</w:t>
      </w:r>
      <w:r w:rsidR="00F00AA9" w:rsidRPr="000336FA">
        <w:rPr>
          <w:rFonts w:asciiTheme="minorHAnsi" w:hAnsiTheme="minorHAnsi" w:cstheme="minorHAnsi"/>
          <w:color w:val="000099"/>
          <w:lang w:val="es-ES"/>
        </w:rPr>
        <w:t>naturaleza humana de Cristo</w:t>
      </w:r>
      <w:r w:rsidR="00A73B62" w:rsidRPr="000336FA">
        <w:rPr>
          <w:rFonts w:asciiTheme="minorHAnsi" w:hAnsiTheme="minorHAnsi" w:cstheme="minorHAnsi"/>
          <w:color w:val="000099"/>
          <w:lang w:val="es-ES"/>
        </w:rPr>
        <w:t xml:space="preserve"> caída y pecaminosa</w:t>
      </w:r>
      <w:r w:rsidR="001512B0">
        <w:rPr>
          <w:rFonts w:asciiTheme="minorHAnsi" w:hAnsiTheme="minorHAnsi" w:cstheme="minorHAnsi"/>
          <w:color w:val="000099"/>
          <w:lang w:val="es-ES"/>
        </w:rPr>
        <w:t>”</w:t>
      </w:r>
      <w:r w:rsidR="00F00AA9" w:rsidRPr="000336FA">
        <w:rPr>
          <w:rFonts w:asciiTheme="minorHAnsi" w:hAnsiTheme="minorHAnsi" w:cstheme="minorHAnsi"/>
          <w:color w:val="000099"/>
          <w:lang w:val="es-ES"/>
        </w:rPr>
        <w:t>...</w:t>
      </w:r>
    </w:p>
    <w:p w14:paraId="74164B28" w14:textId="77777777" w:rsidR="00003327" w:rsidRDefault="0078775C"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En la nueva edición de </w:t>
      </w:r>
      <w:r w:rsidRPr="000336FA">
        <w:rPr>
          <w:rFonts w:asciiTheme="minorHAnsi" w:hAnsiTheme="minorHAnsi" w:cstheme="minorHAnsi"/>
          <w:i/>
          <w:lang w:val="es-ES"/>
        </w:rPr>
        <w:t>Questions on Doctrine</w:t>
      </w:r>
      <w:r w:rsidRPr="000336FA">
        <w:rPr>
          <w:rFonts w:asciiTheme="minorHAnsi" w:hAnsiTheme="minorHAnsi" w:cstheme="minorHAnsi"/>
          <w:lang w:val="es-ES"/>
        </w:rPr>
        <w:t xml:space="preserve"> publicada por Andrews University,</w:t>
      </w:r>
    </w:p>
    <w:p w14:paraId="08DDBC5F" w14:textId="64A0AB69" w:rsidR="001E48FE" w:rsidRPr="000336FA" w:rsidRDefault="005A3CEB" w:rsidP="00003327">
      <w:pPr>
        <w:pStyle w:val="Libro12"/>
        <w:ind w:left="567" w:right="566" w:firstLine="0"/>
        <w:rPr>
          <w:rFonts w:asciiTheme="minorHAnsi" w:hAnsiTheme="minorHAnsi" w:cstheme="minorHAnsi"/>
          <w:lang w:val="es-ES"/>
        </w:rPr>
      </w:pPr>
      <w:r w:rsidRPr="00003327">
        <w:rPr>
          <w:rFonts w:asciiTheme="minorHAnsi" w:hAnsiTheme="minorHAnsi" w:cstheme="minorHAnsi"/>
          <w:color w:val="000099"/>
          <w:lang w:val="es-ES"/>
        </w:rPr>
        <w:t xml:space="preserve">se ha suplementado el libro con un comentario editorial que incluye la introducción, notas a pie de página y una bibliografía actualizada a cargo del bien conocido historiador adventista George R. Knight... Knight </w:t>
      </w:r>
      <w:r w:rsidR="003C76C3" w:rsidRPr="00003327">
        <w:rPr>
          <w:rFonts w:asciiTheme="minorHAnsi" w:hAnsiTheme="minorHAnsi" w:cstheme="minorHAnsi"/>
          <w:color w:val="000099"/>
          <w:lang w:val="es-ES"/>
        </w:rPr>
        <w:t xml:space="preserve">no ha tenido pelos en la lengua, especialmente al exponer que L.E. Froom y sus colegas fueron </w:t>
      </w:r>
      <w:r w:rsidR="007A27C2">
        <w:rPr>
          <w:rFonts w:asciiTheme="minorHAnsi" w:hAnsiTheme="minorHAnsi" w:cstheme="minorHAnsi"/>
          <w:color w:val="000099"/>
          <w:lang w:val="es-ES"/>
        </w:rPr>
        <w:t>“</w:t>
      </w:r>
      <w:r w:rsidR="003C76C3" w:rsidRPr="00003327">
        <w:rPr>
          <w:rFonts w:asciiTheme="minorHAnsi" w:hAnsiTheme="minorHAnsi" w:cstheme="minorHAnsi"/>
          <w:color w:val="000099"/>
          <w:lang w:val="es-ES"/>
        </w:rPr>
        <w:t>menos que transparentes</w:t>
      </w:r>
      <w:r w:rsidR="007A27C2">
        <w:rPr>
          <w:rFonts w:asciiTheme="minorHAnsi" w:hAnsiTheme="minorHAnsi" w:cstheme="minorHAnsi"/>
          <w:color w:val="000099"/>
          <w:lang w:val="es-ES"/>
        </w:rPr>
        <w:t>”</w:t>
      </w:r>
      <w:r w:rsidR="003C76C3" w:rsidRPr="00003327">
        <w:rPr>
          <w:rFonts w:asciiTheme="minorHAnsi" w:hAnsiTheme="minorHAnsi" w:cstheme="minorHAnsi"/>
          <w:color w:val="000099"/>
          <w:lang w:val="es-ES"/>
        </w:rPr>
        <w:t xml:space="preserve"> en relación con el consenso</w:t>
      </w:r>
      <w:r w:rsidR="00E61BFA" w:rsidRPr="00003327">
        <w:rPr>
          <w:rFonts w:asciiTheme="minorHAnsi" w:hAnsiTheme="minorHAnsi" w:cstheme="minorHAnsi"/>
          <w:color w:val="000099"/>
          <w:lang w:val="es-ES"/>
        </w:rPr>
        <w:t xml:space="preserve"> largamente mantenido</w:t>
      </w:r>
      <w:r w:rsidR="003C76C3" w:rsidRPr="00003327">
        <w:rPr>
          <w:rFonts w:asciiTheme="minorHAnsi" w:hAnsiTheme="minorHAnsi" w:cstheme="minorHAnsi"/>
          <w:color w:val="000099"/>
          <w:lang w:val="es-ES"/>
        </w:rPr>
        <w:t xml:space="preserve"> </w:t>
      </w:r>
      <w:r w:rsidR="00913750" w:rsidRPr="00003327">
        <w:rPr>
          <w:rFonts w:asciiTheme="minorHAnsi" w:hAnsiTheme="minorHAnsi" w:cstheme="minorHAnsi"/>
          <w:color w:val="000099"/>
          <w:lang w:val="es-ES"/>
        </w:rPr>
        <w:t>(desde los años 1890) sobre la humanidad de Cristo</w:t>
      </w:r>
      <w:r w:rsidR="00612D99" w:rsidRPr="00003327">
        <w:rPr>
          <w:rFonts w:asciiTheme="minorHAnsi" w:hAnsiTheme="minorHAnsi" w:cstheme="minorHAnsi"/>
          <w:color w:val="000099"/>
          <w:lang w:val="es-ES"/>
        </w:rPr>
        <w:t xml:space="preserve"> como siendo</w:t>
      </w:r>
      <w:r w:rsidR="00913750" w:rsidRPr="00003327">
        <w:rPr>
          <w:rFonts w:asciiTheme="minorHAnsi" w:hAnsiTheme="minorHAnsi" w:cstheme="minorHAnsi"/>
          <w:color w:val="000099"/>
          <w:lang w:val="es-ES"/>
        </w:rPr>
        <w:t xml:space="preserve"> posterior a la caída... Knight sugiere también que </w:t>
      </w:r>
      <w:r w:rsidR="001D496F" w:rsidRPr="00003327">
        <w:rPr>
          <w:rFonts w:asciiTheme="minorHAnsi" w:hAnsiTheme="minorHAnsi" w:cstheme="minorHAnsi"/>
          <w:color w:val="000099"/>
          <w:lang w:val="es-ES"/>
        </w:rPr>
        <w:t xml:space="preserve">Froom y sus colegas dieron una falsa impresión en su redacción del famoso ‘Apéndice B’ titulado </w:t>
      </w:r>
      <w:r w:rsidR="00003327" w:rsidRPr="00003327">
        <w:rPr>
          <w:rFonts w:asciiTheme="minorHAnsi" w:hAnsiTheme="minorHAnsi" w:cstheme="minorHAnsi"/>
          <w:color w:val="000099"/>
          <w:lang w:val="es-ES"/>
        </w:rPr>
        <w:t>‘</w:t>
      </w:r>
      <w:r w:rsidR="001D496F" w:rsidRPr="00003327">
        <w:rPr>
          <w:rFonts w:asciiTheme="minorHAnsi" w:hAnsiTheme="minorHAnsi" w:cstheme="minorHAnsi"/>
          <w:color w:val="000099"/>
          <w:lang w:val="es-ES"/>
        </w:rPr>
        <w:t>Naturaleza de Cristo durante la encarnación</w:t>
      </w:r>
      <w:r w:rsidR="00003327" w:rsidRPr="00003327">
        <w:rPr>
          <w:rFonts w:asciiTheme="minorHAnsi" w:hAnsiTheme="minorHAnsi" w:cstheme="minorHAnsi"/>
          <w:color w:val="000099"/>
          <w:lang w:val="es-ES"/>
        </w:rPr>
        <w:t>’</w:t>
      </w:r>
      <w:r w:rsidR="001D496F" w:rsidRPr="00003327">
        <w:rPr>
          <w:rFonts w:asciiTheme="minorHAnsi" w:hAnsiTheme="minorHAnsi" w:cstheme="minorHAnsi"/>
          <w:color w:val="000099"/>
          <w:lang w:val="es-ES"/>
        </w:rPr>
        <w:t>, consiste</w:t>
      </w:r>
      <w:r w:rsidR="00E157B5" w:rsidRPr="00003327">
        <w:rPr>
          <w:rFonts w:asciiTheme="minorHAnsi" w:hAnsiTheme="minorHAnsi" w:cstheme="minorHAnsi"/>
          <w:color w:val="000099"/>
          <w:lang w:val="es-ES"/>
        </w:rPr>
        <w:t>nte</w:t>
      </w:r>
      <w:r w:rsidR="001D496F" w:rsidRPr="00003327">
        <w:rPr>
          <w:rFonts w:asciiTheme="minorHAnsi" w:hAnsiTheme="minorHAnsi" w:cstheme="minorHAnsi"/>
          <w:color w:val="000099"/>
          <w:lang w:val="es-ES"/>
        </w:rPr>
        <w:t xml:space="preserve"> en declaraciones de </w:t>
      </w:r>
      <w:r w:rsidR="001512B0" w:rsidRPr="00003327">
        <w:rPr>
          <w:rFonts w:asciiTheme="minorHAnsi" w:hAnsiTheme="minorHAnsi" w:cstheme="minorHAnsi"/>
          <w:color w:val="000099"/>
          <w:lang w:val="es-ES"/>
        </w:rPr>
        <w:t>Ellen White</w:t>
      </w:r>
      <w:r w:rsidR="001D496F" w:rsidRPr="00003327">
        <w:rPr>
          <w:rFonts w:asciiTheme="minorHAnsi" w:hAnsiTheme="minorHAnsi" w:cstheme="minorHAnsi"/>
          <w:color w:val="000099"/>
          <w:lang w:val="es-ES"/>
        </w:rPr>
        <w:t xml:space="preserve">... El polémico encabezamiento, que </w:t>
      </w:r>
      <w:r w:rsidR="00C319C2" w:rsidRPr="00003327">
        <w:rPr>
          <w:rFonts w:asciiTheme="minorHAnsi" w:hAnsiTheme="minorHAnsi" w:cstheme="minorHAnsi"/>
          <w:color w:val="000099"/>
          <w:lang w:val="es-ES"/>
        </w:rPr>
        <w:t xml:space="preserve">afirma que Cristo ‘Tomó la naturaleza impecable del hombre’... </w:t>
      </w:r>
      <w:r w:rsidR="001D496F" w:rsidRPr="00003327">
        <w:rPr>
          <w:rFonts w:asciiTheme="minorHAnsi" w:hAnsiTheme="minorHAnsi" w:cstheme="minorHAnsi"/>
          <w:color w:val="000099"/>
          <w:lang w:val="es-ES"/>
        </w:rPr>
        <w:t xml:space="preserve"> </w:t>
      </w:r>
      <w:r w:rsidR="00AC5D12" w:rsidRPr="00003327">
        <w:rPr>
          <w:rFonts w:asciiTheme="minorHAnsi" w:hAnsiTheme="minorHAnsi" w:cstheme="minorHAnsi"/>
          <w:color w:val="000099"/>
          <w:lang w:val="es-ES"/>
        </w:rPr>
        <w:t xml:space="preserve">parecía implicar que esa fuese la idea de </w:t>
      </w:r>
      <w:r w:rsidR="001512B0" w:rsidRPr="00003327">
        <w:rPr>
          <w:rFonts w:asciiTheme="minorHAnsi" w:hAnsiTheme="minorHAnsi" w:cstheme="minorHAnsi"/>
          <w:color w:val="000099"/>
          <w:lang w:val="es-ES"/>
        </w:rPr>
        <w:t>Ellen White</w:t>
      </w:r>
      <w:r w:rsidR="00AC5D12" w:rsidRPr="00003327">
        <w:rPr>
          <w:rFonts w:asciiTheme="minorHAnsi" w:hAnsiTheme="minorHAnsi" w:cstheme="minorHAnsi"/>
          <w:color w:val="000099"/>
          <w:lang w:val="es-ES"/>
        </w:rPr>
        <w:t xml:space="preserve"> al respecto, cuando de hecho ella fue muy enfática al declarar repetidamente que Cristo tomó </w:t>
      </w:r>
      <w:r w:rsidR="007A27C2">
        <w:rPr>
          <w:rFonts w:asciiTheme="minorHAnsi" w:hAnsiTheme="minorHAnsi" w:cstheme="minorHAnsi"/>
          <w:color w:val="000099"/>
          <w:lang w:val="es-ES"/>
        </w:rPr>
        <w:t>“</w:t>
      </w:r>
      <w:r w:rsidR="00AC5D12" w:rsidRPr="00003327">
        <w:rPr>
          <w:rFonts w:asciiTheme="minorHAnsi" w:hAnsiTheme="minorHAnsi" w:cstheme="minorHAnsi"/>
          <w:color w:val="000099"/>
          <w:lang w:val="es-ES"/>
        </w:rPr>
        <w:t>nuestra naturaleza pecaminosa</w:t>
      </w:r>
      <w:r w:rsidR="007A27C2">
        <w:rPr>
          <w:rFonts w:asciiTheme="minorHAnsi" w:hAnsiTheme="minorHAnsi" w:cstheme="minorHAnsi"/>
          <w:color w:val="000099"/>
          <w:lang w:val="es-ES"/>
        </w:rPr>
        <w:t>”</w:t>
      </w:r>
      <w:r w:rsidR="00AC5D12" w:rsidRPr="00003327">
        <w:rPr>
          <w:rFonts w:asciiTheme="minorHAnsi" w:hAnsiTheme="minorHAnsi" w:cstheme="minorHAnsi"/>
          <w:color w:val="000099"/>
          <w:lang w:val="es-ES"/>
        </w:rPr>
        <w:t xml:space="preserve">, y que </w:t>
      </w:r>
      <w:r w:rsidR="007A27C2">
        <w:rPr>
          <w:rFonts w:asciiTheme="minorHAnsi" w:hAnsiTheme="minorHAnsi" w:cstheme="minorHAnsi"/>
          <w:color w:val="000099"/>
          <w:lang w:val="es-ES"/>
        </w:rPr>
        <w:t>“</w:t>
      </w:r>
      <w:r w:rsidR="00AC5D12" w:rsidRPr="00003327">
        <w:rPr>
          <w:rFonts w:asciiTheme="minorHAnsi" w:hAnsiTheme="minorHAnsi" w:cstheme="minorHAnsi"/>
          <w:color w:val="000099"/>
          <w:lang w:val="es-ES"/>
        </w:rPr>
        <w:t xml:space="preserve">tomó sobre sí la </w:t>
      </w:r>
      <w:r w:rsidR="00752577" w:rsidRPr="00003327">
        <w:rPr>
          <w:rFonts w:asciiTheme="minorHAnsi" w:hAnsiTheme="minorHAnsi" w:cstheme="minorHAnsi"/>
          <w:color w:val="000099"/>
          <w:lang w:val="es-ES"/>
        </w:rPr>
        <w:t xml:space="preserve">naturaleza </w:t>
      </w:r>
      <w:r w:rsidR="00AC5D12" w:rsidRPr="00003327">
        <w:rPr>
          <w:rFonts w:asciiTheme="minorHAnsi" w:hAnsiTheme="minorHAnsi" w:cstheme="minorHAnsi"/>
          <w:color w:val="000099"/>
          <w:lang w:val="es-ES"/>
        </w:rPr>
        <w:t xml:space="preserve">caída y </w:t>
      </w:r>
      <w:r w:rsidR="001E400B" w:rsidRPr="00003327">
        <w:rPr>
          <w:rFonts w:asciiTheme="minorHAnsi" w:hAnsiTheme="minorHAnsi" w:cstheme="minorHAnsi"/>
          <w:color w:val="000099"/>
          <w:lang w:val="es-ES"/>
        </w:rPr>
        <w:t>dol</w:t>
      </w:r>
      <w:r w:rsidR="00AC5D12" w:rsidRPr="00003327">
        <w:rPr>
          <w:rFonts w:asciiTheme="minorHAnsi" w:hAnsiTheme="minorHAnsi" w:cstheme="minorHAnsi"/>
          <w:color w:val="000099"/>
          <w:lang w:val="es-ES"/>
        </w:rPr>
        <w:t>iente</w:t>
      </w:r>
      <w:r w:rsidR="001E400B" w:rsidRPr="00003327">
        <w:rPr>
          <w:rFonts w:asciiTheme="minorHAnsi" w:hAnsiTheme="minorHAnsi" w:cstheme="minorHAnsi"/>
          <w:color w:val="000099"/>
          <w:lang w:val="es-ES"/>
        </w:rPr>
        <w:t xml:space="preserve"> del h</w:t>
      </w:r>
      <w:r w:rsidR="00CB6AB6" w:rsidRPr="00003327">
        <w:rPr>
          <w:rFonts w:asciiTheme="minorHAnsi" w:hAnsiTheme="minorHAnsi" w:cstheme="minorHAnsi"/>
          <w:color w:val="000099"/>
          <w:lang w:val="es-ES"/>
        </w:rPr>
        <w:t>o</w:t>
      </w:r>
      <w:r w:rsidR="001E400B" w:rsidRPr="00003327">
        <w:rPr>
          <w:rFonts w:asciiTheme="minorHAnsi" w:hAnsiTheme="minorHAnsi" w:cstheme="minorHAnsi"/>
          <w:color w:val="000099"/>
          <w:lang w:val="es-ES"/>
        </w:rPr>
        <w:t>mbre</w:t>
      </w:r>
      <w:r w:rsidR="00AC5D12" w:rsidRPr="00003327">
        <w:rPr>
          <w:rFonts w:asciiTheme="minorHAnsi" w:hAnsiTheme="minorHAnsi" w:cstheme="minorHAnsi"/>
          <w:color w:val="000099"/>
          <w:lang w:val="es-ES"/>
        </w:rPr>
        <w:t>, degradada y contaminada por el pecado</w:t>
      </w:r>
      <w:r w:rsidR="007A27C2">
        <w:rPr>
          <w:rFonts w:asciiTheme="minorHAnsi" w:hAnsiTheme="minorHAnsi" w:cstheme="minorHAnsi"/>
          <w:color w:val="000099"/>
          <w:lang w:val="es-ES"/>
        </w:rPr>
        <w:t>”</w:t>
      </w:r>
      <w:r w:rsidR="00AC5D12" w:rsidRPr="000336FA">
        <w:rPr>
          <w:rFonts w:asciiTheme="minorHAnsi" w:hAnsiTheme="minorHAnsi" w:cstheme="minorHAnsi"/>
          <w:lang w:val="es-ES"/>
        </w:rPr>
        <w:t xml:space="preserve"> (</w:t>
      </w:r>
      <w:r w:rsidR="00AC5D12" w:rsidRPr="000336FA">
        <w:rPr>
          <w:rFonts w:asciiTheme="minorHAnsi" w:hAnsiTheme="minorHAnsi" w:cstheme="minorHAnsi"/>
          <w:i/>
          <w:lang w:val="es-ES"/>
        </w:rPr>
        <w:t>Ministry</w:t>
      </w:r>
      <w:r w:rsidR="00AC5D12" w:rsidRPr="000336FA">
        <w:rPr>
          <w:rFonts w:asciiTheme="minorHAnsi" w:hAnsiTheme="minorHAnsi" w:cstheme="minorHAnsi"/>
          <w:lang w:val="es-ES"/>
        </w:rPr>
        <w:t>, agosto 2003, 14-17).</w:t>
      </w:r>
    </w:p>
    <w:p w14:paraId="4AE9A33B" w14:textId="77777777" w:rsidR="007A27C2" w:rsidRDefault="00ED198D" w:rsidP="000336FA">
      <w:pPr>
        <w:pStyle w:val="Libro12"/>
        <w:ind w:firstLine="0"/>
        <w:rPr>
          <w:rFonts w:asciiTheme="minorHAnsi" w:hAnsiTheme="minorHAnsi" w:cstheme="minorHAnsi"/>
          <w:lang w:val="es-ES"/>
        </w:rPr>
      </w:pPr>
      <w:r w:rsidRPr="000336FA">
        <w:rPr>
          <w:rFonts w:asciiTheme="minorHAnsi" w:hAnsiTheme="minorHAnsi" w:cstheme="minorHAnsi"/>
          <w:lang w:val="es-ES"/>
        </w:rPr>
        <w:t>Un año después</w:t>
      </w:r>
      <w:r w:rsidR="007A27C2">
        <w:rPr>
          <w:rFonts w:asciiTheme="minorHAnsi" w:hAnsiTheme="minorHAnsi" w:cstheme="minorHAnsi"/>
          <w:lang w:val="es-ES"/>
        </w:rPr>
        <w:t>,</w:t>
      </w:r>
      <w:r w:rsidRPr="000336FA">
        <w:rPr>
          <w:rFonts w:asciiTheme="minorHAnsi" w:hAnsiTheme="minorHAnsi" w:cstheme="minorHAnsi"/>
          <w:lang w:val="es-ES"/>
        </w:rPr>
        <w:t xml:space="preserve"> </w:t>
      </w:r>
      <w:r w:rsidRPr="000336FA">
        <w:rPr>
          <w:rFonts w:asciiTheme="minorHAnsi" w:hAnsiTheme="minorHAnsi" w:cstheme="minorHAnsi"/>
          <w:i/>
          <w:lang w:val="es-ES"/>
        </w:rPr>
        <w:t>Ministry</w:t>
      </w:r>
      <w:r w:rsidRPr="000336FA">
        <w:rPr>
          <w:rFonts w:asciiTheme="minorHAnsi" w:hAnsiTheme="minorHAnsi" w:cstheme="minorHAnsi"/>
          <w:lang w:val="es-ES"/>
        </w:rPr>
        <w:t xml:space="preserve"> publicó otro artículo proporcionando más información relativa </w:t>
      </w:r>
      <w:r w:rsidR="002C6520" w:rsidRPr="000336FA">
        <w:rPr>
          <w:rFonts w:asciiTheme="minorHAnsi" w:hAnsiTheme="minorHAnsi" w:cstheme="minorHAnsi"/>
          <w:lang w:val="es-ES"/>
        </w:rPr>
        <w:t xml:space="preserve">a la edición original de </w:t>
      </w:r>
      <w:r w:rsidR="002C6520" w:rsidRPr="000336FA">
        <w:rPr>
          <w:rFonts w:asciiTheme="minorHAnsi" w:hAnsiTheme="minorHAnsi" w:cstheme="minorHAnsi"/>
          <w:i/>
          <w:lang w:val="es-ES"/>
        </w:rPr>
        <w:t>Questions on Doctrine</w:t>
      </w:r>
      <w:r w:rsidR="002C6520" w:rsidRPr="000336FA">
        <w:rPr>
          <w:rFonts w:asciiTheme="minorHAnsi" w:hAnsiTheme="minorHAnsi" w:cstheme="minorHAnsi"/>
          <w:lang w:val="es-ES"/>
        </w:rPr>
        <w:t xml:space="preserve">. </w:t>
      </w:r>
      <w:r w:rsidR="00A44EB4" w:rsidRPr="000336FA">
        <w:rPr>
          <w:rFonts w:asciiTheme="minorHAnsi" w:hAnsiTheme="minorHAnsi" w:cstheme="minorHAnsi"/>
          <w:lang w:val="es-ES"/>
        </w:rPr>
        <w:t>Sin embargo, el</w:t>
      </w:r>
      <w:r w:rsidR="006C0D64" w:rsidRPr="000336FA">
        <w:rPr>
          <w:rFonts w:asciiTheme="minorHAnsi" w:hAnsiTheme="minorHAnsi" w:cstheme="minorHAnsi"/>
          <w:lang w:val="es-ES"/>
        </w:rPr>
        <w:t xml:space="preserve"> artículo iba precedido por </w:t>
      </w:r>
      <w:r w:rsidR="00297C76" w:rsidRPr="000336FA">
        <w:rPr>
          <w:rFonts w:asciiTheme="minorHAnsi" w:hAnsiTheme="minorHAnsi" w:cstheme="minorHAnsi"/>
          <w:lang w:val="es-ES"/>
        </w:rPr>
        <w:t>la</w:t>
      </w:r>
      <w:r w:rsidR="006C0D64" w:rsidRPr="000336FA">
        <w:rPr>
          <w:rFonts w:asciiTheme="minorHAnsi" w:hAnsiTheme="minorHAnsi" w:cstheme="minorHAnsi"/>
          <w:lang w:val="es-ES"/>
        </w:rPr>
        <w:t xml:space="preserve"> siguiente</w:t>
      </w:r>
      <w:r w:rsidR="00297C76" w:rsidRPr="000336FA">
        <w:rPr>
          <w:rFonts w:asciiTheme="minorHAnsi" w:hAnsiTheme="minorHAnsi" w:cstheme="minorHAnsi"/>
          <w:lang w:val="es-ES"/>
        </w:rPr>
        <w:t xml:space="preserve"> explicación,</w:t>
      </w:r>
      <w:r w:rsidR="00BD450B" w:rsidRPr="000336FA">
        <w:rPr>
          <w:rFonts w:asciiTheme="minorHAnsi" w:hAnsiTheme="minorHAnsi" w:cstheme="minorHAnsi"/>
          <w:lang w:val="es-ES"/>
        </w:rPr>
        <w:t xml:space="preserve"> contenida</w:t>
      </w:r>
      <w:r w:rsidR="00297C76" w:rsidRPr="000336FA">
        <w:rPr>
          <w:rFonts w:asciiTheme="minorHAnsi" w:hAnsiTheme="minorHAnsi" w:cstheme="minorHAnsi"/>
          <w:lang w:val="es-ES"/>
        </w:rPr>
        <w:t xml:space="preserve"> en un</w:t>
      </w:r>
      <w:r w:rsidR="006C0D64" w:rsidRPr="000336FA">
        <w:rPr>
          <w:rFonts w:asciiTheme="minorHAnsi" w:hAnsiTheme="minorHAnsi" w:cstheme="minorHAnsi"/>
          <w:lang w:val="es-ES"/>
        </w:rPr>
        <w:t xml:space="preserve"> prefacio editorial</w:t>
      </w:r>
      <w:r w:rsidR="00297C76" w:rsidRPr="000336FA">
        <w:rPr>
          <w:rFonts w:asciiTheme="minorHAnsi" w:hAnsiTheme="minorHAnsi" w:cstheme="minorHAnsi"/>
          <w:lang w:val="es-ES"/>
        </w:rPr>
        <w:t>:</w:t>
      </w:r>
    </w:p>
    <w:p w14:paraId="3D9045F4" w14:textId="06C5290F" w:rsidR="00AC5D12" w:rsidRPr="000336FA" w:rsidRDefault="00EC391C" w:rsidP="007A27C2">
      <w:pPr>
        <w:pStyle w:val="Libro12"/>
        <w:ind w:left="567" w:right="566" w:firstLine="0"/>
        <w:rPr>
          <w:rFonts w:asciiTheme="minorHAnsi" w:hAnsiTheme="minorHAnsi" w:cstheme="minorHAnsi"/>
          <w:lang w:val="es-ES"/>
        </w:rPr>
      </w:pPr>
      <w:r w:rsidRPr="007A27C2">
        <w:rPr>
          <w:rFonts w:asciiTheme="minorHAnsi" w:hAnsiTheme="minorHAnsi" w:cstheme="minorHAnsi"/>
          <w:color w:val="000099"/>
          <w:lang w:val="es-ES"/>
        </w:rPr>
        <w:t xml:space="preserve">El pasado agosto </w:t>
      </w:r>
      <w:r w:rsidRPr="007A27C2">
        <w:rPr>
          <w:rFonts w:asciiTheme="minorHAnsi" w:hAnsiTheme="minorHAnsi" w:cstheme="minorHAnsi"/>
          <w:i/>
          <w:color w:val="000099"/>
          <w:lang w:val="es-ES"/>
        </w:rPr>
        <w:t>Ministry</w:t>
      </w:r>
      <w:r w:rsidRPr="007A27C2">
        <w:rPr>
          <w:rFonts w:asciiTheme="minorHAnsi" w:hAnsiTheme="minorHAnsi" w:cstheme="minorHAnsi"/>
          <w:color w:val="000099"/>
          <w:lang w:val="es-ES"/>
        </w:rPr>
        <w:t xml:space="preserve"> </w:t>
      </w:r>
      <w:r w:rsidR="00D6171B" w:rsidRPr="007A27C2">
        <w:rPr>
          <w:rFonts w:asciiTheme="minorHAnsi" w:hAnsiTheme="minorHAnsi" w:cstheme="minorHAnsi"/>
          <w:color w:val="000099"/>
          <w:lang w:val="es-ES"/>
        </w:rPr>
        <w:t xml:space="preserve">publicó un artículo de Woodrow Whidden anunciando y comentando </w:t>
      </w:r>
      <w:r w:rsidR="009A2D10" w:rsidRPr="007A27C2">
        <w:rPr>
          <w:rFonts w:asciiTheme="minorHAnsi" w:hAnsiTheme="minorHAnsi" w:cstheme="minorHAnsi"/>
          <w:color w:val="000099"/>
          <w:lang w:val="es-ES"/>
        </w:rPr>
        <w:t xml:space="preserve">la </w:t>
      </w:r>
      <w:r w:rsidR="00052B55" w:rsidRPr="007A27C2">
        <w:rPr>
          <w:rFonts w:asciiTheme="minorHAnsi" w:hAnsiTheme="minorHAnsi" w:cstheme="minorHAnsi"/>
          <w:color w:val="000099"/>
          <w:lang w:val="es-ES"/>
        </w:rPr>
        <w:t xml:space="preserve">nueva </w:t>
      </w:r>
      <w:r w:rsidR="009A2D10" w:rsidRPr="007A27C2">
        <w:rPr>
          <w:rFonts w:asciiTheme="minorHAnsi" w:hAnsiTheme="minorHAnsi" w:cstheme="minorHAnsi"/>
          <w:color w:val="000099"/>
          <w:lang w:val="es-ES"/>
        </w:rPr>
        <w:t xml:space="preserve">publicación por parte de Andrews University Press </w:t>
      </w:r>
      <w:r w:rsidR="004E2560" w:rsidRPr="007A27C2">
        <w:rPr>
          <w:rFonts w:asciiTheme="minorHAnsi" w:hAnsiTheme="minorHAnsi" w:cstheme="minorHAnsi"/>
          <w:color w:val="000099"/>
          <w:lang w:val="es-ES"/>
        </w:rPr>
        <w:t xml:space="preserve">del libro </w:t>
      </w:r>
      <w:r w:rsidR="004E2560" w:rsidRPr="007A27C2">
        <w:rPr>
          <w:rFonts w:asciiTheme="minorHAnsi" w:hAnsiTheme="minorHAnsi" w:cstheme="minorHAnsi"/>
          <w:i/>
          <w:color w:val="000099"/>
          <w:lang w:val="es-ES"/>
        </w:rPr>
        <w:t>Questions on Doctrine</w:t>
      </w:r>
      <w:r w:rsidR="004E2560" w:rsidRPr="007A27C2">
        <w:rPr>
          <w:rFonts w:asciiTheme="minorHAnsi" w:hAnsiTheme="minorHAnsi" w:cstheme="minorHAnsi"/>
          <w:color w:val="000099"/>
          <w:lang w:val="es-ES"/>
        </w:rPr>
        <w:t xml:space="preserve">. </w:t>
      </w:r>
      <w:r w:rsidR="00FC2452" w:rsidRPr="007A27C2">
        <w:rPr>
          <w:rFonts w:asciiTheme="minorHAnsi" w:hAnsiTheme="minorHAnsi" w:cstheme="minorHAnsi"/>
          <w:color w:val="000099"/>
          <w:lang w:val="es-ES"/>
        </w:rPr>
        <w:t xml:space="preserve">En </w:t>
      </w:r>
      <w:r w:rsidR="005C525A" w:rsidRPr="007A27C2">
        <w:rPr>
          <w:rFonts w:asciiTheme="minorHAnsi" w:hAnsiTheme="minorHAnsi" w:cstheme="minorHAnsi"/>
          <w:color w:val="000099"/>
          <w:lang w:val="es-ES"/>
        </w:rPr>
        <w:t>ese</w:t>
      </w:r>
      <w:r w:rsidR="00FC2452" w:rsidRPr="007A27C2">
        <w:rPr>
          <w:rFonts w:asciiTheme="minorHAnsi" w:hAnsiTheme="minorHAnsi" w:cstheme="minorHAnsi"/>
          <w:color w:val="000099"/>
          <w:lang w:val="es-ES"/>
        </w:rPr>
        <w:t xml:space="preserve"> número</w:t>
      </w:r>
      <w:r w:rsidR="00C47E83" w:rsidRPr="007A27C2">
        <w:rPr>
          <w:rFonts w:asciiTheme="minorHAnsi" w:hAnsiTheme="minorHAnsi" w:cstheme="minorHAnsi"/>
          <w:color w:val="000099"/>
          <w:lang w:val="es-ES"/>
        </w:rPr>
        <w:t>,</w:t>
      </w:r>
      <w:r w:rsidR="00FC2452" w:rsidRPr="007A27C2">
        <w:rPr>
          <w:rFonts w:asciiTheme="minorHAnsi" w:hAnsiTheme="minorHAnsi" w:cstheme="minorHAnsi"/>
          <w:color w:val="000099"/>
          <w:lang w:val="es-ES"/>
        </w:rPr>
        <w:t xml:space="preserve"> </w:t>
      </w:r>
      <w:r w:rsidR="00FC2452" w:rsidRPr="007A27C2">
        <w:rPr>
          <w:rFonts w:asciiTheme="minorHAnsi" w:hAnsiTheme="minorHAnsi" w:cstheme="minorHAnsi"/>
          <w:i/>
          <w:color w:val="000099"/>
          <w:lang w:val="es-ES"/>
        </w:rPr>
        <w:t>Ministry</w:t>
      </w:r>
      <w:r w:rsidR="00FC2452" w:rsidRPr="007A27C2">
        <w:rPr>
          <w:rFonts w:asciiTheme="minorHAnsi" w:hAnsiTheme="minorHAnsi" w:cstheme="minorHAnsi"/>
          <w:color w:val="000099"/>
          <w:lang w:val="es-ES"/>
        </w:rPr>
        <w:t xml:space="preserve"> se declaró abiertamente partidaria de una de las posiciones</w:t>
      </w:r>
      <w:r w:rsidR="001B64A8" w:rsidRPr="007A27C2">
        <w:rPr>
          <w:rFonts w:asciiTheme="minorHAnsi" w:hAnsiTheme="minorHAnsi" w:cstheme="minorHAnsi"/>
          <w:color w:val="000099"/>
          <w:lang w:val="es-ES"/>
        </w:rPr>
        <w:t xml:space="preserve"> en</w:t>
      </w:r>
      <w:r w:rsidR="00FC2452" w:rsidRPr="007A27C2">
        <w:rPr>
          <w:rFonts w:asciiTheme="minorHAnsi" w:hAnsiTheme="minorHAnsi" w:cstheme="minorHAnsi"/>
          <w:color w:val="000099"/>
          <w:lang w:val="es-ES"/>
        </w:rPr>
        <w:t xml:space="preserve"> </w:t>
      </w:r>
      <w:r w:rsidR="0012300E" w:rsidRPr="007A27C2">
        <w:rPr>
          <w:rFonts w:asciiTheme="minorHAnsi" w:hAnsiTheme="minorHAnsi" w:cstheme="minorHAnsi"/>
          <w:color w:val="000099"/>
          <w:lang w:val="es-ES"/>
        </w:rPr>
        <w:t xml:space="preserve">ese aspecto </w:t>
      </w:r>
      <w:r w:rsidR="001B64A8" w:rsidRPr="007A27C2">
        <w:rPr>
          <w:rFonts w:asciiTheme="minorHAnsi" w:hAnsiTheme="minorHAnsi" w:cstheme="minorHAnsi"/>
          <w:color w:val="000099"/>
          <w:lang w:val="es-ES"/>
        </w:rPr>
        <w:t>tan</w:t>
      </w:r>
      <w:r w:rsidR="00FC2452" w:rsidRPr="007A27C2">
        <w:rPr>
          <w:rFonts w:asciiTheme="minorHAnsi" w:hAnsiTheme="minorHAnsi" w:cstheme="minorHAnsi"/>
          <w:color w:val="000099"/>
          <w:lang w:val="es-ES"/>
        </w:rPr>
        <w:t xml:space="preserve"> </w:t>
      </w:r>
      <w:r w:rsidR="001B64A8" w:rsidRPr="007A27C2">
        <w:rPr>
          <w:rFonts w:asciiTheme="minorHAnsi" w:hAnsiTheme="minorHAnsi" w:cstheme="minorHAnsi"/>
          <w:color w:val="000099"/>
          <w:lang w:val="es-ES"/>
        </w:rPr>
        <w:t>divisivo del libro, cuando</w:t>
      </w:r>
      <w:r w:rsidR="00EC0713" w:rsidRPr="00EC0713">
        <w:rPr>
          <w:rFonts w:asciiTheme="minorHAnsi" w:hAnsiTheme="minorHAnsi" w:cstheme="minorHAnsi"/>
          <w:color w:val="000099"/>
          <w:lang w:val="es-ES"/>
        </w:rPr>
        <w:t xml:space="preserve"> </w:t>
      </w:r>
      <w:r w:rsidR="00EC0713" w:rsidRPr="007A27C2">
        <w:rPr>
          <w:rFonts w:asciiTheme="minorHAnsi" w:hAnsiTheme="minorHAnsi" w:cstheme="minorHAnsi"/>
          <w:color w:val="000099"/>
          <w:lang w:val="es-ES"/>
        </w:rPr>
        <w:t>en el artículo editorial</w:t>
      </w:r>
      <w:r w:rsidR="001B64A8" w:rsidRPr="007A27C2">
        <w:rPr>
          <w:rFonts w:asciiTheme="minorHAnsi" w:hAnsiTheme="minorHAnsi" w:cstheme="minorHAnsi"/>
          <w:color w:val="000099"/>
          <w:lang w:val="es-ES"/>
        </w:rPr>
        <w:t xml:space="preserve"> afirmamos que </w:t>
      </w:r>
      <w:r w:rsidR="005C2D5B" w:rsidRPr="007A27C2">
        <w:rPr>
          <w:rFonts w:asciiTheme="minorHAnsi" w:hAnsiTheme="minorHAnsi" w:cstheme="minorHAnsi"/>
          <w:color w:val="000099"/>
          <w:lang w:val="es-ES"/>
        </w:rPr>
        <w:t xml:space="preserve">nos adheríamos a la naturaleza humana impecable de Jesús, y adjuntamos </w:t>
      </w:r>
      <w:r w:rsidR="00605754" w:rsidRPr="007A27C2">
        <w:rPr>
          <w:rFonts w:asciiTheme="minorHAnsi" w:hAnsiTheme="minorHAnsi" w:cstheme="minorHAnsi"/>
          <w:color w:val="000099"/>
          <w:lang w:val="es-ES"/>
        </w:rPr>
        <w:t>l</w:t>
      </w:r>
      <w:r w:rsidR="005C2D5B" w:rsidRPr="007A27C2">
        <w:rPr>
          <w:rFonts w:asciiTheme="minorHAnsi" w:hAnsiTheme="minorHAnsi" w:cstheme="minorHAnsi"/>
          <w:color w:val="000099"/>
          <w:lang w:val="es-ES"/>
        </w:rPr>
        <w:t xml:space="preserve">a re-impresión </w:t>
      </w:r>
      <w:r w:rsidR="00605754" w:rsidRPr="007A27C2">
        <w:rPr>
          <w:rFonts w:asciiTheme="minorHAnsi" w:hAnsiTheme="minorHAnsi" w:cstheme="minorHAnsi"/>
          <w:color w:val="000099"/>
          <w:lang w:val="es-ES"/>
        </w:rPr>
        <w:t xml:space="preserve">de un artículo publicado por </w:t>
      </w:r>
      <w:r w:rsidR="00605754" w:rsidRPr="007A27C2">
        <w:rPr>
          <w:rFonts w:asciiTheme="minorHAnsi" w:hAnsiTheme="minorHAnsi" w:cstheme="minorHAnsi"/>
          <w:i/>
          <w:color w:val="000099"/>
          <w:lang w:val="es-ES"/>
        </w:rPr>
        <w:t>Ministry</w:t>
      </w:r>
      <w:r w:rsidR="00605754" w:rsidRPr="007A27C2">
        <w:rPr>
          <w:rFonts w:asciiTheme="minorHAnsi" w:hAnsiTheme="minorHAnsi" w:cstheme="minorHAnsi"/>
          <w:color w:val="000099"/>
          <w:lang w:val="es-ES"/>
        </w:rPr>
        <w:t xml:space="preserve"> en 1970... </w:t>
      </w:r>
      <w:r w:rsidR="00AE676D" w:rsidRPr="007A27C2">
        <w:rPr>
          <w:rFonts w:asciiTheme="minorHAnsi" w:hAnsiTheme="minorHAnsi" w:cstheme="minorHAnsi"/>
          <w:color w:val="000099"/>
          <w:lang w:val="es-ES"/>
        </w:rPr>
        <w:t xml:space="preserve">Como parte del esfuerzo informativo de </w:t>
      </w:r>
      <w:r w:rsidR="00AE676D" w:rsidRPr="007A27C2">
        <w:rPr>
          <w:rFonts w:asciiTheme="minorHAnsi" w:hAnsiTheme="minorHAnsi" w:cstheme="minorHAnsi"/>
          <w:i/>
          <w:color w:val="000099"/>
          <w:lang w:val="es-ES"/>
        </w:rPr>
        <w:t>Ministry</w:t>
      </w:r>
      <w:r w:rsidR="00AE676D" w:rsidRPr="007A27C2">
        <w:rPr>
          <w:rFonts w:asciiTheme="minorHAnsi" w:hAnsiTheme="minorHAnsi" w:cstheme="minorHAnsi"/>
          <w:color w:val="000099"/>
          <w:lang w:val="es-ES"/>
        </w:rPr>
        <w:t xml:space="preserve"> sobre esos temas, nos complace publicar la posición adventista alternativa </w:t>
      </w:r>
      <w:r w:rsidR="009F7F9D" w:rsidRPr="007A27C2">
        <w:rPr>
          <w:rFonts w:asciiTheme="minorHAnsi" w:hAnsiTheme="minorHAnsi" w:cstheme="minorHAnsi"/>
          <w:color w:val="000099"/>
          <w:lang w:val="es-ES"/>
        </w:rPr>
        <w:t xml:space="preserve">emergente sobre la naturaleza de Cristo. Herbert Douglass, </w:t>
      </w:r>
      <w:r w:rsidR="000424F0" w:rsidRPr="007A27C2">
        <w:rPr>
          <w:rFonts w:asciiTheme="minorHAnsi" w:hAnsiTheme="minorHAnsi" w:cstheme="minorHAnsi"/>
          <w:color w:val="000099"/>
          <w:lang w:val="es-ES"/>
        </w:rPr>
        <w:t xml:space="preserve">quien estuvo estrechamente implicado </w:t>
      </w:r>
      <w:r w:rsidR="00AD091E" w:rsidRPr="007A27C2">
        <w:rPr>
          <w:rFonts w:asciiTheme="minorHAnsi" w:hAnsiTheme="minorHAnsi" w:cstheme="minorHAnsi"/>
          <w:color w:val="000099"/>
          <w:lang w:val="es-ES"/>
        </w:rPr>
        <w:t xml:space="preserve">durante las décadas de 1950 y 1960 en los debates sobre </w:t>
      </w:r>
      <w:r w:rsidR="00AD091E" w:rsidRPr="007A27C2">
        <w:rPr>
          <w:rFonts w:asciiTheme="minorHAnsi" w:hAnsiTheme="minorHAnsi" w:cstheme="minorHAnsi"/>
          <w:i/>
          <w:color w:val="000099"/>
          <w:lang w:val="es-ES"/>
        </w:rPr>
        <w:t>Questions on Doctrine</w:t>
      </w:r>
      <w:r w:rsidR="00AD091E" w:rsidRPr="007A27C2">
        <w:rPr>
          <w:rFonts w:asciiTheme="minorHAnsi" w:hAnsiTheme="minorHAnsi" w:cstheme="minorHAnsi"/>
          <w:color w:val="000099"/>
          <w:lang w:val="es-ES"/>
        </w:rPr>
        <w:t xml:space="preserve">, </w:t>
      </w:r>
      <w:r w:rsidR="00F1207B" w:rsidRPr="007A27C2">
        <w:rPr>
          <w:rFonts w:asciiTheme="minorHAnsi" w:hAnsiTheme="minorHAnsi" w:cstheme="minorHAnsi"/>
          <w:color w:val="000099"/>
          <w:lang w:val="es-ES"/>
        </w:rPr>
        <w:t>ha accedido a expresar su perspectiva alternativa</w:t>
      </w:r>
      <w:r w:rsidR="00F1207B" w:rsidRPr="000336FA">
        <w:rPr>
          <w:rFonts w:asciiTheme="minorHAnsi" w:hAnsiTheme="minorHAnsi" w:cstheme="minorHAnsi"/>
          <w:lang w:val="es-ES"/>
        </w:rPr>
        <w:t xml:space="preserve"> (</w:t>
      </w:r>
      <w:r w:rsidR="00F1207B" w:rsidRPr="000336FA">
        <w:rPr>
          <w:rFonts w:asciiTheme="minorHAnsi" w:hAnsiTheme="minorHAnsi" w:cstheme="minorHAnsi"/>
          <w:i/>
          <w:lang w:val="es-ES"/>
        </w:rPr>
        <w:t>Ministry</w:t>
      </w:r>
      <w:r w:rsidR="00F1207B" w:rsidRPr="000336FA">
        <w:rPr>
          <w:rFonts w:asciiTheme="minorHAnsi" w:hAnsiTheme="minorHAnsi" w:cstheme="minorHAnsi"/>
          <w:lang w:val="es-ES"/>
        </w:rPr>
        <w:t xml:space="preserve">, agosto 2004, </w:t>
      </w:r>
      <w:r w:rsidR="007A27C2">
        <w:rPr>
          <w:rFonts w:asciiTheme="minorHAnsi" w:hAnsiTheme="minorHAnsi" w:cstheme="minorHAnsi"/>
          <w:lang w:val="es-ES"/>
        </w:rPr>
        <w:t>1</w:t>
      </w:r>
      <w:r w:rsidR="00F1207B" w:rsidRPr="000336FA">
        <w:rPr>
          <w:rFonts w:asciiTheme="minorHAnsi" w:hAnsiTheme="minorHAnsi" w:cstheme="minorHAnsi"/>
          <w:lang w:val="es-ES"/>
        </w:rPr>
        <w:t>6).</w:t>
      </w:r>
    </w:p>
    <w:p w14:paraId="62D87961" w14:textId="47754AF0" w:rsidR="00F1207B" w:rsidRPr="000336FA" w:rsidRDefault="00D408AD"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Hay ciertas expresiones </w:t>
      </w:r>
      <w:r w:rsidR="00372620" w:rsidRPr="000336FA">
        <w:rPr>
          <w:rFonts w:asciiTheme="minorHAnsi" w:hAnsiTheme="minorHAnsi" w:cstheme="minorHAnsi"/>
          <w:lang w:val="es-ES"/>
        </w:rPr>
        <w:t>delatoras</w:t>
      </w:r>
      <w:r w:rsidRPr="000336FA">
        <w:rPr>
          <w:rFonts w:asciiTheme="minorHAnsi" w:hAnsiTheme="minorHAnsi" w:cstheme="minorHAnsi"/>
          <w:lang w:val="es-ES"/>
        </w:rPr>
        <w:t xml:space="preserve"> empleadas en ese prefacio editorial. </w:t>
      </w:r>
      <w:r w:rsidR="00687808" w:rsidRPr="000336FA">
        <w:rPr>
          <w:rFonts w:asciiTheme="minorHAnsi" w:hAnsiTheme="minorHAnsi" w:cstheme="minorHAnsi"/>
          <w:lang w:val="es-ES"/>
        </w:rPr>
        <w:t>La posición adventista hist</w:t>
      </w:r>
      <w:r w:rsidR="003A3A74" w:rsidRPr="000336FA">
        <w:rPr>
          <w:rFonts w:asciiTheme="minorHAnsi" w:hAnsiTheme="minorHAnsi" w:cstheme="minorHAnsi"/>
          <w:lang w:val="es-ES"/>
        </w:rPr>
        <w:t>ó</w:t>
      </w:r>
      <w:r w:rsidR="00687808" w:rsidRPr="000336FA">
        <w:rPr>
          <w:rFonts w:asciiTheme="minorHAnsi" w:hAnsiTheme="minorHAnsi" w:cstheme="minorHAnsi"/>
          <w:lang w:val="es-ES"/>
        </w:rPr>
        <w:t xml:space="preserve">rica consiste en que Cristo tomó la naturaleza humana caída. </w:t>
      </w:r>
      <w:r w:rsidR="003A3A74" w:rsidRPr="000336FA">
        <w:rPr>
          <w:rFonts w:asciiTheme="minorHAnsi" w:hAnsiTheme="minorHAnsi" w:cstheme="minorHAnsi"/>
          <w:lang w:val="es-ES"/>
        </w:rPr>
        <w:t>La postura nueva consiste en que Cristo tomó una naturaleza en parte caída y en parte no caída.</w:t>
      </w:r>
      <w:r w:rsidR="00A20816" w:rsidRPr="000336FA">
        <w:rPr>
          <w:rFonts w:asciiTheme="minorHAnsi" w:hAnsiTheme="minorHAnsi" w:cstheme="minorHAnsi"/>
          <w:lang w:val="es-ES"/>
        </w:rPr>
        <w:t xml:space="preserve"> </w:t>
      </w:r>
      <w:r w:rsidR="00D31C7A" w:rsidRPr="000336FA">
        <w:rPr>
          <w:rFonts w:asciiTheme="minorHAnsi" w:hAnsiTheme="minorHAnsi" w:cstheme="minorHAnsi"/>
          <w:lang w:val="es-ES"/>
        </w:rPr>
        <w:lastRenderedPageBreak/>
        <w:t>Pero sorprendentemente, el editor llama a la posición histórica adventista “alternativa</w:t>
      </w:r>
      <w:r w:rsidR="0019126D" w:rsidRPr="000336FA">
        <w:rPr>
          <w:rFonts w:asciiTheme="minorHAnsi" w:hAnsiTheme="minorHAnsi" w:cstheme="minorHAnsi"/>
          <w:lang w:val="es-ES"/>
        </w:rPr>
        <w:t xml:space="preserve"> emergente</w:t>
      </w:r>
      <w:r w:rsidR="00D31C7A" w:rsidRPr="000336FA">
        <w:rPr>
          <w:rFonts w:asciiTheme="minorHAnsi" w:hAnsiTheme="minorHAnsi" w:cstheme="minorHAnsi"/>
          <w:lang w:val="es-ES"/>
        </w:rPr>
        <w:t xml:space="preserve">”, </w:t>
      </w:r>
      <w:r w:rsidR="0019126D" w:rsidRPr="000336FA">
        <w:rPr>
          <w:rFonts w:asciiTheme="minorHAnsi" w:hAnsiTheme="minorHAnsi" w:cstheme="minorHAnsi"/>
          <w:lang w:val="es-ES"/>
        </w:rPr>
        <w:t>como si</w:t>
      </w:r>
      <w:r w:rsidR="00D31C7A" w:rsidRPr="000336FA">
        <w:rPr>
          <w:rFonts w:asciiTheme="minorHAnsi" w:hAnsiTheme="minorHAnsi" w:cstheme="minorHAnsi"/>
          <w:lang w:val="es-ES"/>
        </w:rPr>
        <w:t xml:space="preserve"> la nueva postura por él defendida </w:t>
      </w:r>
      <w:r w:rsidR="0019126D" w:rsidRPr="000336FA">
        <w:rPr>
          <w:rFonts w:asciiTheme="minorHAnsi" w:hAnsiTheme="minorHAnsi" w:cstheme="minorHAnsi"/>
          <w:lang w:val="es-ES"/>
        </w:rPr>
        <w:t>hubiera</w:t>
      </w:r>
      <w:r w:rsidR="00D31C7A" w:rsidRPr="000336FA">
        <w:rPr>
          <w:rFonts w:asciiTheme="minorHAnsi" w:hAnsiTheme="minorHAnsi" w:cstheme="minorHAnsi"/>
          <w:lang w:val="es-ES"/>
        </w:rPr>
        <w:t xml:space="preserve"> venido siendo</w:t>
      </w:r>
      <w:r w:rsidR="0019126D" w:rsidRPr="000336FA">
        <w:rPr>
          <w:rFonts w:asciiTheme="minorHAnsi" w:hAnsiTheme="minorHAnsi" w:cstheme="minorHAnsi"/>
          <w:lang w:val="es-ES"/>
        </w:rPr>
        <w:t xml:space="preserve"> la</w:t>
      </w:r>
      <w:r w:rsidR="00D31C7A" w:rsidRPr="000336FA">
        <w:rPr>
          <w:rFonts w:asciiTheme="minorHAnsi" w:hAnsiTheme="minorHAnsi" w:cstheme="minorHAnsi"/>
          <w:lang w:val="es-ES"/>
        </w:rPr>
        <w:t xml:space="preserve"> mayoritaria y h</w:t>
      </w:r>
      <w:r w:rsidR="0019126D" w:rsidRPr="000336FA">
        <w:rPr>
          <w:rFonts w:asciiTheme="minorHAnsi" w:hAnsiTheme="minorHAnsi" w:cstheme="minorHAnsi"/>
          <w:lang w:val="es-ES"/>
        </w:rPr>
        <w:t>ubier</w:t>
      </w:r>
      <w:r w:rsidR="00D31C7A" w:rsidRPr="000336FA">
        <w:rPr>
          <w:rFonts w:asciiTheme="minorHAnsi" w:hAnsiTheme="minorHAnsi" w:cstheme="minorHAnsi"/>
          <w:lang w:val="es-ES"/>
        </w:rPr>
        <w:t>a representando la ortodoxia</w:t>
      </w:r>
      <w:r w:rsidR="0019126D" w:rsidRPr="000336FA">
        <w:rPr>
          <w:rFonts w:asciiTheme="minorHAnsi" w:hAnsiTheme="minorHAnsi" w:cstheme="minorHAnsi"/>
          <w:lang w:val="es-ES"/>
        </w:rPr>
        <w:t>. Al mismo tiempo,</w:t>
      </w:r>
      <w:r w:rsidR="00D31C7A" w:rsidRPr="000336FA">
        <w:rPr>
          <w:rFonts w:asciiTheme="minorHAnsi" w:hAnsiTheme="minorHAnsi" w:cstheme="minorHAnsi"/>
          <w:lang w:val="es-ES"/>
        </w:rPr>
        <w:t xml:space="preserve"> la posición histórica queda relegada a la categoría de posición diferente o alternativa minoritaria. </w:t>
      </w:r>
      <w:r w:rsidR="00D6303F" w:rsidRPr="000336FA">
        <w:rPr>
          <w:rFonts w:asciiTheme="minorHAnsi" w:hAnsiTheme="minorHAnsi" w:cstheme="minorHAnsi"/>
          <w:lang w:val="es-ES"/>
        </w:rPr>
        <w:t>Mediante cuidadosa elección de las palabras</w:t>
      </w:r>
      <w:r w:rsidR="00680C5E" w:rsidRPr="000336FA">
        <w:rPr>
          <w:rFonts w:asciiTheme="minorHAnsi" w:hAnsiTheme="minorHAnsi" w:cstheme="minorHAnsi"/>
          <w:lang w:val="es-ES"/>
        </w:rPr>
        <w:t xml:space="preserve"> se </w:t>
      </w:r>
      <w:r w:rsidR="001E7564" w:rsidRPr="000336FA">
        <w:rPr>
          <w:rFonts w:asciiTheme="minorHAnsi" w:hAnsiTheme="minorHAnsi" w:cstheme="minorHAnsi"/>
          <w:lang w:val="es-ES"/>
        </w:rPr>
        <w:t>condiciona frecuentemente</w:t>
      </w:r>
      <w:r w:rsidR="00680C5E" w:rsidRPr="000336FA">
        <w:rPr>
          <w:rFonts w:asciiTheme="minorHAnsi" w:hAnsiTheme="minorHAnsi" w:cstheme="minorHAnsi"/>
          <w:lang w:val="es-ES"/>
        </w:rPr>
        <w:t xml:space="preserve"> la opinión </w:t>
      </w:r>
      <w:r w:rsidR="0019126D" w:rsidRPr="000336FA">
        <w:rPr>
          <w:rFonts w:asciiTheme="minorHAnsi" w:hAnsiTheme="minorHAnsi" w:cstheme="minorHAnsi"/>
          <w:lang w:val="es-ES"/>
        </w:rPr>
        <w:t>del lector</w:t>
      </w:r>
      <w:r w:rsidR="00680C5E" w:rsidRPr="000336FA">
        <w:rPr>
          <w:rFonts w:asciiTheme="minorHAnsi" w:hAnsiTheme="minorHAnsi" w:cstheme="minorHAnsi"/>
          <w:lang w:val="es-ES"/>
        </w:rPr>
        <w:t xml:space="preserve"> </w:t>
      </w:r>
      <w:r w:rsidR="001E7564" w:rsidRPr="000336FA">
        <w:rPr>
          <w:rFonts w:asciiTheme="minorHAnsi" w:hAnsiTheme="minorHAnsi" w:cstheme="minorHAnsi"/>
          <w:lang w:val="es-ES"/>
        </w:rPr>
        <w:t>a fin de hacerl</w:t>
      </w:r>
      <w:r w:rsidR="00B43959">
        <w:rPr>
          <w:rFonts w:asciiTheme="minorHAnsi" w:hAnsiTheme="minorHAnsi" w:cstheme="minorHAnsi"/>
          <w:lang w:val="es-ES"/>
        </w:rPr>
        <w:t>o</w:t>
      </w:r>
      <w:r w:rsidR="001E7564" w:rsidRPr="000336FA">
        <w:rPr>
          <w:rFonts w:asciiTheme="minorHAnsi" w:hAnsiTheme="minorHAnsi" w:cstheme="minorHAnsi"/>
          <w:lang w:val="es-ES"/>
        </w:rPr>
        <w:t xml:space="preserve"> receptiv</w:t>
      </w:r>
      <w:r w:rsidR="00B43959">
        <w:rPr>
          <w:rFonts w:asciiTheme="minorHAnsi" w:hAnsiTheme="minorHAnsi" w:cstheme="minorHAnsi"/>
          <w:lang w:val="es-ES"/>
        </w:rPr>
        <w:t>o</w:t>
      </w:r>
      <w:r w:rsidR="001E7564" w:rsidRPr="000336FA">
        <w:rPr>
          <w:rFonts w:asciiTheme="minorHAnsi" w:hAnsiTheme="minorHAnsi" w:cstheme="minorHAnsi"/>
          <w:lang w:val="es-ES"/>
        </w:rPr>
        <w:t xml:space="preserve"> a </w:t>
      </w:r>
      <w:r w:rsidR="0019126D" w:rsidRPr="000336FA">
        <w:rPr>
          <w:rFonts w:asciiTheme="minorHAnsi" w:hAnsiTheme="minorHAnsi" w:cstheme="minorHAnsi"/>
          <w:lang w:val="es-ES"/>
        </w:rPr>
        <w:t>ideas</w:t>
      </w:r>
      <w:r w:rsidR="00B43959">
        <w:rPr>
          <w:rFonts w:asciiTheme="minorHAnsi" w:hAnsiTheme="minorHAnsi" w:cstheme="minorHAnsi"/>
          <w:lang w:val="es-ES"/>
        </w:rPr>
        <w:t xml:space="preserve"> sobrevenidas</w:t>
      </w:r>
      <w:r w:rsidR="001E7564" w:rsidRPr="000336FA">
        <w:rPr>
          <w:rFonts w:asciiTheme="minorHAnsi" w:hAnsiTheme="minorHAnsi" w:cstheme="minorHAnsi"/>
          <w:lang w:val="es-ES"/>
        </w:rPr>
        <w:t xml:space="preserve">, </w:t>
      </w:r>
      <w:r w:rsidR="0019126D" w:rsidRPr="000336FA">
        <w:rPr>
          <w:rFonts w:asciiTheme="minorHAnsi" w:hAnsiTheme="minorHAnsi" w:cstheme="minorHAnsi"/>
          <w:lang w:val="es-ES"/>
        </w:rPr>
        <w:t>procurando dejar</w:t>
      </w:r>
      <w:r w:rsidR="001E7564" w:rsidRPr="000336FA">
        <w:rPr>
          <w:rFonts w:asciiTheme="minorHAnsi" w:hAnsiTheme="minorHAnsi" w:cstheme="minorHAnsi"/>
          <w:lang w:val="es-ES"/>
        </w:rPr>
        <w:t xml:space="preserve"> la impresión de que la posición nueva </w:t>
      </w:r>
      <w:r w:rsidR="003B7CC0" w:rsidRPr="000336FA">
        <w:rPr>
          <w:rFonts w:asciiTheme="minorHAnsi" w:hAnsiTheme="minorHAnsi" w:cstheme="minorHAnsi"/>
          <w:lang w:val="es-ES"/>
        </w:rPr>
        <w:t>es</w:t>
      </w:r>
      <w:r w:rsidR="001E7564" w:rsidRPr="000336FA">
        <w:rPr>
          <w:rFonts w:asciiTheme="minorHAnsi" w:hAnsiTheme="minorHAnsi" w:cstheme="minorHAnsi"/>
          <w:lang w:val="es-ES"/>
        </w:rPr>
        <w:t xml:space="preserve"> realmente la posición establecida.</w:t>
      </w:r>
    </w:p>
    <w:p w14:paraId="05A30EAF" w14:textId="77777777" w:rsidR="00EC0713" w:rsidRDefault="006D2A0F" w:rsidP="000336FA">
      <w:pPr>
        <w:pStyle w:val="Libro12"/>
        <w:ind w:firstLine="0"/>
        <w:rPr>
          <w:rFonts w:asciiTheme="minorHAnsi" w:hAnsiTheme="minorHAnsi" w:cstheme="minorHAnsi"/>
          <w:lang w:val="es-ES"/>
        </w:rPr>
      </w:pPr>
      <w:r w:rsidRPr="000336FA">
        <w:rPr>
          <w:rFonts w:asciiTheme="minorHAnsi" w:hAnsiTheme="minorHAnsi" w:cstheme="minorHAnsi"/>
          <w:lang w:val="es-ES"/>
        </w:rPr>
        <w:t>Douglas</w:t>
      </w:r>
      <w:r w:rsidR="00B1264E" w:rsidRPr="000336FA">
        <w:rPr>
          <w:rFonts w:asciiTheme="minorHAnsi" w:hAnsiTheme="minorHAnsi" w:cstheme="minorHAnsi"/>
          <w:lang w:val="es-ES"/>
        </w:rPr>
        <w:t>s</w:t>
      </w:r>
      <w:r w:rsidRPr="000336FA">
        <w:rPr>
          <w:rFonts w:asciiTheme="minorHAnsi" w:hAnsiTheme="minorHAnsi" w:cstheme="minorHAnsi"/>
          <w:lang w:val="es-ES"/>
        </w:rPr>
        <w:t xml:space="preserve"> comienza citando las palabras de George Knight a propósito de que</w:t>
      </w:r>
    </w:p>
    <w:p w14:paraId="25B572FA" w14:textId="2A6F50F9" w:rsidR="001E7564" w:rsidRPr="00EC0713" w:rsidRDefault="006D2A0F" w:rsidP="00EC0713">
      <w:pPr>
        <w:pStyle w:val="Libro12"/>
        <w:ind w:left="567" w:right="566" w:firstLine="0"/>
        <w:rPr>
          <w:rFonts w:asciiTheme="minorHAnsi" w:hAnsiTheme="minorHAnsi" w:cstheme="minorHAnsi"/>
          <w:color w:val="000099"/>
          <w:lang w:val="es-ES"/>
        </w:rPr>
      </w:pPr>
      <w:r w:rsidRPr="00EC0713">
        <w:rPr>
          <w:rFonts w:asciiTheme="minorHAnsi" w:hAnsiTheme="minorHAnsi" w:cstheme="minorHAnsi"/>
          <w:color w:val="000099"/>
          <w:lang w:val="es-ES"/>
        </w:rPr>
        <w:t xml:space="preserve">ese libro... es con toda probabilidad el que ha causado mayor división en la historia del Adventismo del Séptimo Día. </w:t>
      </w:r>
      <w:r w:rsidR="001252D4" w:rsidRPr="00EC0713">
        <w:rPr>
          <w:rFonts w:asciiTheme="minorHAnsi" w:hAnsiTheme="minorHAnsi" w:cstheme="minorHAnsi"/>
          <w:color w:val="000099"/>
          <w:lang w:val="es-ES"/>
        </w:rPr>
        <w:t>Un libro</w:t>
      </w:r>
      <w:r w:rsidR="00EC0713">
        <w:rPr>
          <w:rFonts w:asciiTheme="minorHAnsi" w:hAnsiTheme="minorHAnsi" w:cstheme="minorHAnsi"/>
          <w:color w:val="000099"/>
          <w:lang w:val="es-ES"/>
        </w:rPr>
        <w:t xml:space="preserve"> produci</w:t>
      </w:r>
      <w:r w:rsidR="001252D4" w:rsidRPr="00EC0713">
        <w:rPr>
          <w:rFonts w:asciiTheme="minorHAnsi" w:hAnsiTheme="minorHAnsi" w:cstheme="minorHAnsi"/>
          <w:color w:val="000099"/>
          <w:lang w:val="es-ES"/>
        </w:rPr>
        <w:t xml:space="preserve">do con el objetivo principal de buscar la paz entre el </w:t>
      </w:r>
      <w:r w:rsidR="00EC0713">
        <w:rPr>
          <w:rFonts w:asciiTheme="minorHAnsi" w:hAnsiTheme="minorHAnsi" w:cstheme="minorHAnsi"/>
          <w:color w:val="000099"/>
          <w:lang w:val="es-ES"/>
        </w:rPr>
        <w:t>a</w:t>
      </w:r>
      <w:r w:rsidR="001252D4" w:rsidRPr="00EC0713">
        <w:rPr>
          <w:rFonts w:asciiTheme="minorHAnsi" w:hAnsiTheme="minorHAnsi" w:cstheme="minorHAnsi"/>
          <w:color w:val="000099"/>
          <w:lang w:val="es-ES"/>
        </w:rPr>
        <w:t xml:space="preserve">dventismo y el </w:t>
      </w:r>
      <w:r w:rsidR="00EC0713">
        <w:rPr>
          <w:rFonts w:asciiTheme="minorHAnsi" w:hAnsiTheme="minorHAnsi" w:cstheme="minorHAnsi"/>
          <w:color w:val="000099"/>
          <w:lang w:val="es-ES"/>
        </w:rPr>
        <w:t>p</w:t>
      </w:r>
      <w:r w:rsidR="001252D4" w:rsidRPr="00EC0713">
        <w:rPr>
          <w:rFonts w:asciiTheme="minorHAnsi" w:hAnsiTheme="minorHAnsi" w:cstheme="minorHAnsi"/>
          <w:color w:val="000099"/>
          <w:lang w:val="es-ES"/>
        </w:rPr>
        <w:t>rotestantismo conservador</w:t>
      </w:r>
      <w:r w:rsidR="00E339BC" w:rsidRPr="00EC0713">
        <w:rPr>
          <w:rFonts w:asciiTheme="minorHAnsi" w:hAnsiTheme="minorHAnsi" w:cstheme="minorHAnsi"/>
          <w:color w:val="000099"/>
          <w:lang w:val="es-ES"/>
        </w:rPr>
        <w:t>, su publicación trajo desunión</w:t>
      </w:r>
      <w:r w:rsidR="00EC0713">
        <w:rPr>
          <w:rFonts w:asciiTheme="minorHAnsi" w:hAnsiTheme="minorHAnsi" w:cstheme="minorHAnsi"/>
          <w:color w:val="000099"/>
          <w:lang w:val="es-ES"/>
        </w:rPr>
        <w:t>,</w:t>
      </w:r>
      <w:r w:rsidR="00E339BC" w:rsidRPr="00EC0713">
        <w:rPr>
          <w:rFonts w:asciiTheme="minorHAnsi" w:hAnsiTheme="minorHAnsi" w:cstheme="minorHAnsi"/>
          <w:color w:val="000099"/>
          <w:lang w:val="es-ES"/>
        </w:rPr>
        <w:t xml:space="preserve"> discordia permanente </w:t>
      </w:r>
      <w:r w:rsidR="00EC0713">
        <w:rPr>
          <w:rFonts w:asciiTheme="minorHAnsi" w:hAnsiTheme="minorHAnsi" w:cstheme="minorHAnsi"/>
          <w:color w:val="000099"/>
          <w:lang w:val="es-ES"/>
        </w:rPr>
        <w:t>y</w:t>
      </w:r>
      <w:r w:rsidR="00E339BC" w:rsidRPr="00EC0713">
        <w:rPr>
          <w:rFonts w:asciiTheme="minorHAnsi" w:hAnsiTheme="minorHAnsi" w:cstheme="minorHAnsi"/>
          <w:color w:val="000099"/>
          <w:lang w:val="es-ES"/>
        </w:rPr>
        <w:t xml:space="preserve"> </w:t>
      </w:r>
      <w:r w:rsidR="00336B1D" w:rsidRPr="00EC0713">
        <w:rPr>
          <w:rFonts w:asciiTheme="minorHAnsi" w:hAnsiTheme="minorHAnsi" w:cstheme="minorHAnsi"/>
          <w:color w:val="000099"/>
          <w:lang w:val="es-ES"/>
        </w:rPr>
        <w:t>divis</w:t>
      </w:r>
      <w:r w:rsidR="00E339BC" w:rsidRPr="00EC0713">
        <w:rPr>
          <w:rFonts w:asciiTheme="minorHAnsi" w:hAnsiTheme="minorHAnsi" w:cstheme="minorHAnsi"/>
          <w:color w:val="000099"/>
          <w:lang w:val="es-ES"/>
        </w:rPr>
        <w:t>iones en el Adventismo.</w:t>
      </w:r>
    </w:p>
    <w:p w14:paraId="1676D5F2" w14:textId="77777777" w:rsidR="007F5586" w:rsidRDefault="00B1264E"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Douglass </w:t>
      </w:r>
      <w:r w:rsidR="00E5422D" w:rsidRPr="000336FA">
        <w:rPr>
          <w:rFonts w:asciiTheme="minorHAnsi" w:hAnsiTheme="minorHAnsi" w:cstheme="minorHAnsi"/>
          <w:lang w:val="es-ES"/>
        </w:rPr>
        <w:t xml:space="preserve">continúa con la descripción de lo que sucedía mientras se ponía a punto </w:t>
      </w:r>
      <w:r w:rsidR="00E5422D" w:rsidRPr="000336FA">
        <w:rPr>
          <w:rFonts w:asciiTheme="minorHAnsi" w:hAnsiTheme="minorHAnsi" w:cstheme="minorHAnsi"/>
          <w:i/>
          <w:lang w:val="es-ES"/>
        </w:rPr>
        <w:t>Questions on Doctrine</w:t>
      </w:r>
      <w:r w:rsidR="00E5422D" w:rsidRPr="000336FA">
        <w:rPr>
          <w:rFonts w:asciiTheme="minorHAnsi" w:hAnsiTheme="minorHAnsi" w:cstheme="minorHAnsi"/>
          <w:lang w:val="es-ES"/>
        </w:rPr>
        <w:t xml:space="preserve"> para su publicación.</w:t>
      </w:r>
    </w:p>
    <w:p w14:paraId="3D08BA83" w14:textId="6CA1C505" w:rsidR="00E339BC" w:rsidRPr="007F5586" w:rsidRDefault="00020CDA" w:rsidP="007F5586">
      <w:pPr>
        <w:pStyle w:val="Libro12"/>
        <w:ind w:left="567" w:right="566" w:firstLine="0"/>
        <w:rPr>
          <w:rFonts w:asciiTheme="minorHAnsi" w:hAnsiTheme="minorHAnsi" w:cstheme="minorHAnsi"/>
          <w:color w:val="000099"/>
          <w:lang w:val="es-ES"/>
        </w:rPr>
      </w:pPr>
      <w:r w:rsidRPr="007F5586">
        <w:rPr>
          <w:rFonts w:asciiTheme="minorHAnsi" w:hAnsiTheme="minorHAnsi" w:cstheme="minorHAnsi"/>
          <w:color w:val="000099"/>
          <w:lang w:val="es-ES"/>
        </w:rPr>
        <w:t>Es fácil imaginar nuestr</w:t>
      </w:r>
      <w:r w:rsidR="00E972A0" w:rsidRPr="007F5586">
        <w:rPr>
          <w:rFonts w:asciiTheme="minorHAnsi" w:hAnsiTheme="minorHAnsi" w:cstheme="minorHAnsi"/>
          <w:color w:val="000099"/>
          <w:lang w:val="es-ES"/>
        </w:rPr>
        <w:t>a</w:t>
      </w:r>
      <w:r w:rsidRPr="007F5586">
        <w:rPr>
          <w:rFonts w:asciiTheme="minorHAnsi" w:hAnsiTheme="minorHAnsi" w:cstheme="minorHAnsi"/>
          <w:color w:val="000099"/>
          <w:lang w:val="es-ES"/>
        </w:rPr>
        <w:t xml:space="preserve"> estup</w:t>
      </w:r>
      <w:r w:rsidR="00E972A0" w:rsidRPr="007F5586">
        <w:rPr>
          <w:rFonts w:asciiTheme="minorHAnsi" w:hAnsiTheme="minorHAnsi" w:cstheme="minorHAnsi"/>
          <w:color w:val="000099"/>
          <w:lang w:val="es-ES"/>
        </w:rPr>
        <w:t>efacción</w:t>
      </w:r>
      <w:r w:rsidRPr="007F5586">
        <w:rPr>
          <w:rFonts w:asciiTheme="minorHAnsi" w:hAnsiTheme="minorHAnsi" w:cstheme="minorHAnsi"/>
          <w:color w:val="000099"/>
          <w:lang w:val="es-ES"/>
        </w:rPr>
        <w:t xml:space="preserve"> cuando comenzamos a hojear </w:t>
      </w:r>
      <w:r w:rsidR="00B00A2D" w:rsidRPr="007F5586">
        <w:rPr>
          <w:rFonts w:asciiTheme="minorHAnsi" w:hAnsiTheme="minorHAnsi" w:cstheme="minorHAnsi"/>
          <w:color w:val="000099"/>
          <w:lang w:val="es-ES"/>
        </w:rPr>
        <w:t>las ediciones</w:t>
      </w:r>
      <w:r w:rsidR="00542B8F">
        <w:rPr>
          <w:rFonts w:asciiTheme="minorHAnsi" w:hAnsiTheme="minorHAnsi" w:cstheme="minorHAnsi"/>
          <w:color w:val="000099"/>
          <w:lang w:val="es-ES"/>
        </w:rPr>
        <w:t xml:space="preserve"> preliminares</w:t>
      </w:r>
      <w:r w:rsidR="000E3F19" w:rsidRPr="007F5586">
        <w:rPr>
          <w:rFonts w:asciiTheme="minorHAnsi" w:hAnsiTheme="minorHAnsi" w:cstheme="minorHAnsi"/>
          <w:color w:val="000099"/>
          <w:lang w:val="es-ES"/>
        </w:rPr>
        <w:t xml:space="preserve"> del futuro libro</w:t>
      </w:r>
      <w:r w:rsidR="00B00A2D" w:rsidRPr="007F5586">
        <w:rPr>
          <w:rFonts w:asciiTheme="minorHAnsi" w:hAnsiTheme="minorHAnsi" w:cstheme="minorHAnsi"/>
          <w:color w:val="000099"/>
          <w:lang w:val="es-ES"/>
        </w:rPr>
        <w:t>,</w:t>
      </w:r>
      <w:r w:rsidR="000E3F19" w:rsidRPr="007F5586">
        <w:rPr>
          <w:rFonts w:asciiTheme="minorHAnsi" w:hAnsiTheme="minorHAnsi" w:cstheme="minorHAnsi"/>
          <w:color w:val="000099"/>
          <w:lang w:val="es-ES"/>
        </w:rPr>
        <w:t xml:space="preserve"> conteniendo comentarios como </w:t>
      </w:r>
      <w:r w:rsidR="00542B8F">
        <w:rPr>
          <w:rFonts w:asciiTheme="minorHAnsi" w:hAnsiTheme="minorHAnsi" w:cstheme="minorHAnsi"/>
          <w:color w:val="000099"/>
          <w:lang w:val="es-ES"/>
        </w:rPr>
        <w:t>e</w:t>
      </w:r>
      <w:r w:rsidR="000E3F19" w:rsidRPr="007F5586">
        <w:rPr>
          <w:rFonts w:asciiTheme="minorHAnsi" w:hAnsiTheme="minorHAnsi" w:cstheme="minorHAnsi"/>
          <w:color w:val="000099"/>
          <w:lang w:val="es-ES"/>
        </w:rPr>
        <w:t>ste (p</w:t>
      </w:r>
      <w:r w:rsidR="007F5586" w:rsidRPr="007F5586">
        <w:rPr>
          <w:rFonts w:asciiTheme="minorHAnsi" w:hAnsiTheme="minorHAnsi" w:cstheme="minorHAnsi"/>
          <w:color w:val="000099"/>
          <w:lang w:val="es-ES"/>
        </w:rPr>
        <w:t>áginas</w:t>
      </w:r>
      <w:r w:rsidR="000E3F19" w:rsidRPr="007F5586">
        <w:rPr>
          <w:rFonts w:asciiTheme="minorHAnsi" w:hAnsiTheme="minorHAnsi" w:cstheme="minorHAnsi"/>
          <w:color w:val="000099"/>
          <w:lang w:val="es-ES"/>
        </w:rPr>
        <w:t xml:space="preserve"> 8 y 9): </w:t>
      </w:r>
      <w:r w:rsidR="00542B8F">
        <w:rPr>
          <w:rFonts w:asciiTheme="minorHAnsi" w:hAnsiTheme="minorHAnsi" w:cstheme="minorHAnsi"/>
          <w:color w:val="000099"/>
          <w:lang w:val="es-ES"/>
        </w:rPr>
        <w:t>“</w:t>
      </w:r>
      <w:r w:rsidR="00576618" w:rsidRPr="007F5586">
        <w:rPr>
          <w:rFonts w:asciiTheme="minorHAnsi" w:hAnsiTheme="minorHAnsi" w:cstheme="minorHAnsi"/>
          <w:color w:val="000099"/>
          <w:lang w:val="es-ES"/>
        </w:rPr>
        <w:t xml:space="preserve">Las respuestas han sido preparadas por un grupo de reconocidos dirigentes, en estrecho consejo con profesores de Biblia, redactores y administradores... </w:t>
      </w:r>
      <w:r w:rsidR="00CC0CF9" w:rsidRPr="007F5586">
        <w:rPr>
          <w:rFonts w:asciiTheme="minorHAnsi" w:hAnsiTheme="minorHAnsi" w:cstheme="minorHAnsi"/>
          <w:color w:val="000099"/>
          <w:lang w:val="es-ES"/>
        </w:rPr>
        <w:t>Dichas respuestas representan la posición de nuestra denominación en el área de doctrina eclesiástica e interpretación profética... Por lo tanto</w:t>
      </w:r>
      <w:r w:rsidR="00542B8F">
        <w:rPr>
          <w:rFonts w:asciiTheme="minorHAnsi" w:hAnsiTheme="minorHAnsi" w:cstheme="minorHAnsi"/>
          <w:color w:val="000099"/>
          <w:lang w:val="es-ES"/>
        </w:rPr>
        <w:t>,</w:t>
      </w:r>
      <w:r w:rsidR="00CC0CF9" w:rsidRPr="007F5586">
        <w:rPr>
          <w:rFonts w:asciiTheme="minorHAnsi" w:hAnsiTheme="minorHAnsi" w:cstheme="minorHAnsi"/>
          <w:color w:val="000099"/>
          <w:lang w:val="es-ES"/>
        </w:rPr>
        <w:t xml:space="preserve"> el presente volumen puede </w:t>
      </w:r>
      <w:r w:rsidR="00265A6A" w:rsidRPr="007F5586">
        <w:rPr>
          <w:rFonts w:asciiTheme="minorHAnsi" w:hAnsiTheme="minorHAnsi" w:cstheme="minorHAnsi"/>
          <w:color w:val="000099"/>
          <w:lang w:val="es-ES"/>
        </w:rPr>
        <w:t>considera</w:t>
      </w:r>
      <w:r w:rsidR="00CC0CF9" w:rsidRPr="007F5586">
        <w:rPr>
          <w:rFonts w:asciiTheme="minorHAnsi" w:hAnsiTheme="minorHAnsi" w:cstheme="minorHAnsi"/>
          <w:color w:val="000099"/>
          <w:lang w:val="es-ES"/>
        </w:rPr>
        <w:t>rse como verdaderamente representativo de la fe y creencias de la Iglesia Adventista del Séptimo Día...</w:t>
      </w:r>
      <w:r w:rsidR="00542B8F">
        <w:rPr>
          <w:rFonts w:asciiTheme="minorHAnsi" w:hAnsiTheme="minorHAnsi" w:cstheme="minorHAnsi"/>
          <w:color w:val="000099"/>
          <w:lang w:val="es-ES"/>
        </w:rPr>
        <w:t>”</w:t>
      </w:r>
      <w:r w:rsidR="00CC0CF9" w:rsidRPr="007F5586">
        <w:rPr>
          <w:rFonts w:asciiTheme="minorHAnsi" w:hAnsiTheme="minorHAnsi" w:cstheme="minorHAnsi"/>
          <w:color w:val="000099"/>
          <w:lang w:val="es-ES"/>
        </w:rPr>
        <w:t xml:space="preserve"> </w:t>
      </w:r>
      <w:r w:rsidR="00542B8F">
        <w:rPr>
          <w:rFonts w:asciiTheme="minorHAnsi" w:hAnsiTheme="minorHAnsi" w:cstheme="minorHAnsi"/>
          <w:color w:val="000099"/>
          <w:lang w:val="es-ES"/>
        </w:rPr>
        <w:t>N</w:t>
      </w:r>
      <w:r w:rsidR="00CC0CF9" w:rsidRPr="007F5586">
        <w:rPr>
          <w:rFonts w:asciiTheme="minorHAnsi" w:hAnsiTheme="minorHAnsi" w:cstheme="minorHAnsi"/>
          <w:color w:val="000099"/>
          <w:lang w:val="es-ES"/>
        </w:rPr>
        <w:t>uestro sentimiento y el de algunos otros, fue que dichas declaraciones no representaban la realidad que rodeó</w:t>
      </w:r>
      <w:r w:rsidR="00542B8F">
        <w:rPr>
          <w:rFonts w:asciiTheme="minorHAnsi" w:hAnsiTheme="minorHAnsi" w:cstheme="minorHAnsi"/>
          <w:color w:val="000099"/>
          <w:lang w:val="es-ES"/>
        </w:rPr>
        <w:t xml:space="preserve"> a</w:t>
      </w:r>
      <w:r w:rsidR="00CC0CF9" w:rsidRPr="007F5586">
        <w:rPr>
          <w:rFonts w:asciiTheme="minorHAnsi" w:hAnsiTheme="minorHAnsi" w:cstheme="minorHAnsi"/>
          <w:color w:val="000099"/>
          <w:lang w:val="es-ES"/>
        </w:rPr>
        <w:t xml:space="preserve"> la producción de </w:t>
      </w:r>
      <w:r w:rsidR="00CC0CF9" w:rsidRPr="007F5586">
        <w:rPr>
          <w:rFonts w:asciiTheme="minorHAnsi" w:hAnsiTheme="minorHAnsi" w:cstheme="minorHAnsi"/>
          <w:i/>
          <w:color w:val="000099"/>
          <w:lang w:val="es-ES"/>
        </w:rPr>
        <w:t>Questions o</w:t>
      </w:r>
      <w:r w:rsidR="00194E06" w:rsidRPr="007F5586">
        <w:rPr>
          <w:rFonts w:asciiTheme="minorHAnsi" w:hAnsiTheme="minorHAnsi" w:cstheme="minorHAnsi"/>
          <w:i/>
          <w:color w:val="000099"/>
          <w:lang w:val="es-ES"/>
        </w:rPr>
        <w:t>n</w:t>
      </w:r>
      <w:r w:rsidR="00CC0CF9" w:rsidRPr="007F5586">
        <w:rPr>
          <w:rFonts w:asciiTheme="minorHAnsi" w:hAnsiTheme="minorHAnsi" w:cstheme="minorHAnsi"/>
          <w:i/>
          <w:color w:val="000099"/>
          <w:lang w:val="es-ES"/>
        </w:rPr>
        <w:t xml:space="preserve"> Doctrine</w:t>
      </w:r>
      <w:r w:rsidR="00CC0CF9" w:rsidRPr="007F5586">
        <w:rPr>
          <w:rFonts w:asciiTheme="minorHAnsi" w:hAnsiTheme="minorHAnsi" w:cstheme="minorHAnsi"/>
          <w:color w:val="000099"/>
          <w:lang w:val="es-ES"/>
        </w:rPr>
        <w:t xml:space="preserve">. La dirección que tomó el libro </w:t>
      </w:r>
      <w:r w:rsidR="00172799" w:rsidRPr="007F5586">
        <w:rPr>
          <w:rFonts w:asciiTheme="minorHAnsi" w:hAnsiTheme="minorHAnsi" w:cstheme="minorHAnsi"/>
          <w:color w:val="000099"/>
          <w:lang w:val="es-ES"/>
        </w:rPr>
        <w:t>perturbó</w:t>
      </w:r>
      <w:r w:rsidR="00CC0CF9" w:rsidRPr="007F5586">
        <w:rPr>
          <w:rFonts w:asciiTheme="minorHAnsi" w:hAnsiTheme="minorHAnsi" w:cstheme="minorHAnsi"/>
          <w:color w:val="000099"/>
          <w:lang w:val="es-ES"/>
        </w:rPr>
        <w:t xml:space="preserve"> </w:t>
      </w:r>
      <w:r w:rsidR="00172799" w:rsidRPr="007F5586">
        <w:rPr>
          <w:rFonts w:asciiTheme="minorHAnsi" w:hAnsiTheme="minorHAnsi" w:cstheme="minorHAnsi"/>
          <w:color w:val="000099"/>
          <w:lang w:val="es-ES"/>
        </w:rPr>
        <w:t>a</w:t>
      </w:r>
      <w:r w:rsidR="00CC0CF9" w:rsidRPr="007F5586">
        <w:rPr>
          <w:rFonts w:asciiTheme="minorHAnsi" w:hAnsiTheme="minorHAnsi" w:cstheme="minorHAnsi"/>
          <w:color w:val="000099"/>
          <w:lang w:val="es-ES"/>
        </w:rPr>
        <w:t xml:space="preserve"> muchos, y así lo manifestaron a sus autores.</w:t>
      </w:r>
    </w:p>
    <w:p w14:paraId="142E6579" w14:textId="77777777" w:rsidR="00E750E8" w:rsidRDefault="00B326CC" w:rsidP="000336FA">
      <w:pPr>
        <w:pStyle w:val="Libro12"/>
        <w:ind w:firstLine="0"/>
        <w:rPr>
          <w:rFonts w:asciiTheme="minorHAnsi" w:hAnsiTheme="minorHAnsi" w:cstheme="minorHAnsi"/>
          <w:lang w:val="es-ES"/>
        </w:rPr>
      </w:pPr>
      <w:r w:rsidRPr="000336FA">
        <w:rPr>
          <w:rFonts w:asciiTheme="minorHAnsi" w:hAnsiTheme="minorHAnsi" w:cstheme="minorHAnsi"/>
          <w:lang w:val="es-ES"/>
        </w:rPr>
        <w:t>Douglass siguió citando la observación hecha por George Knight, relativa a que</w:t>
      </w:r>
    </w:p>
    <w:p w14:paraId="12E7F754" w14:textId="157CE7FF" w:rsidR="00CC0CF9" w:rsidRPr="00731966" w:rsidRDefault="00B326CC" w:rsidP="00731966">
      <w:pPr>
        <w:pStyle w:val="Libro12"/>
        <w:ind w:left="567" w:right="566" w:firstLine="0"/>
        <w:rPr>
          <w:rFonts w:asciiTheme="minorHAnsi" w:hAnsiTheme="minorHAnsi" w:cstheme="minorHAnsi"/>
          <w:color w:val="000099"/>
          <w:lang w:val="es-ES"/>
        </w:rPr>
      </w:pPr>
      <w:r w:rsidRPr="00731966">
        <w:rPr>
          <w:rFonts w:asciiTheme="minorHAnsi" w:hAnsiTheme="minorHAnsi" w:cstheme="minorHAnsi"/>
          <w:color w:val="000099"/>
          <w:lang w:val="es-ES"/>
        </w:rPr>
        <w:t>Milton L. Andreasen, el teólogo</w:t>
      </w:r>
      <w:r w:rsidR="00B4198B" w:rsidRPr="00731966">
        <w:rPr>
          <w:rFonts w:asciiTheme="minorHAnsi" w:hAnsiTheme="minorHAnsi" w:cstheme="minorHAnsi"/>
          <w:color w:val="000099"/>
          <w:lang w:val="es-ES"/>
        </w:rPr>
        <w:t xml:space="preserve"> y escritor</w:t>
      </w:r>
      <w:r w:rsidRPr="00731966">
        <w:rPr>
          <w:rFonts w:asciiTheme="minorHAnsi" w:hAnsiTheme="minorHAnsi" w:cstheme="minorHAnsi"/>
          <w:color w:val="000099"/>
          <w:lang w:val="es-ES"/>
        </w:rPr>
        <w:t xml:space="preserve"> </w:t>
      </w:r>
      <w:r w:rsidR="00B4198B" w:rsidRPr="00731966">
        <w:rPr>
          <w:rFonts w:asciiTheme="minorHAnsi" w:hAnsiTheme="minorHAnsi" w:cstheme="minorHAnsi"/>
          <w:color w:val="000099"/>
          <w:lang w:val="es-ES"/>
        </w:rPr>
        <w:t>más influyente</w:t>
      </w:r>
      <w:r w:rsidRPr="00731966">
        <w:rPr>
          <w:rFonts w:asciiTheme="minorHAnsi" w:hAnsiTheme="minorHAnsi" w:cstheme="minorHAnsi"/>
          <w:color w:val="000099"/>
          <w:lang w:val="es-ES"/>
        </w:rPr>
        <w:t xml:space="preserve"> en la denominación</w:t>
      </w:r>
      <w:r w:rsidR="00B4198B" w:rsidRPr="00731966">
        <w:rPr>
          <w:rFonts w:asciiTheme="minorHAnsi" w:hAnsiTheme="minorHAnsi" w:cstheme="minorHAnsi"/>
          <w:color w:val="000099"/>
          <w:lang w:val="es-ES"/>
        </w:rPr>
        <w:t xml:space="preserve"> en la tardía década de 1930 y en la de los años 1940</w:t>
      </w:r>
      <w:r w:rsidRPr="00731966">
        <w:rPr>
          <w:rFonts w:asciiTheme="minorHAnsi" w:hAnsiTheme="minorHAnsi" w:cstheme="minorHAnsi"/>
          <w:color w:val="000099"/>
          <w:lang w:val="es-ES"/>
        </w:rPr>
        <w:t xml:space="preserve">, </w:t>
      </w:r>
      <w:r w:rsidR="00B4198B" w:rsidRPr="00731966">
        <w:rPr>
          <w:rFonts w:asciiTheme="minorHAnsi" w:hAnsiTheme="minorHAnsi" w:cstheme="minorHAnsi"/>
          <w:color w:val="000099"/>
          <w:lang w:val="es-ES"/>
        </w:rPr>
        <w:t>fu</w:t>
      </w:r>
      <w:r w:rsidR="008A79F3" w:rsidRPr="00731966">
        <w:rPr>
          <w:rFonts w:asciiTheme="minorHAnsi" w:hAnsiTheme="minorHAnsi" w:cstheme="minorHAnsi"/>
          <w:color w:val="000099"/>
          <w:lang w:val="es-ES"/>
        </w:rPr>
        <w:t>e dejado al margen del proceso, tanto en la</w:t>
      </w:r>
      <w:r w:rsidR="0081455C" w:rsidRPr="00731966">
        <w:rPr>
          <w:rFonts w:asciiTheme="minorHAnsi" w:hAnsiTheme="minorHAnsi" w:cstheme="minorHAnsi"/>
          <w:color w:val="000099"/>
          <w:lang w:val="es-ES"/>
        </w:rPr>
        <w:t xml:space="preserve"> formulación de las respuestas como en la crítica de las mimas, a pesar de que se lo había venido </w:t>
      </w:r>
      <w:r w:rsidR="00C96650" w:rsidRPr="00731966">
        <w:rPr>
          <w:rFonts w:asciiTheme="minorHAnsi" w:hAnsiTheme="minorHAnsi" w:cstheme="minorHAnsi"/>
          <w:color w:val="000099"/>
          <w:lang w:val="es-ES"/>
        </w:rPr>
        <w:t>considerando unánime</w:t>
      </w:r>
      <w:r w:rsidR="00E056AE" w:rsidRPr="00731966">
        <w:rPr>
          <w:rFonts w:asciiTheme="minorHAnsi" w:hAnsiTheme="minorHAnsi" w:cstheme="minorHAnsi"/>
          <w:color w:val="000099"/>
          <w:lang w:val="es-ES"/>
        </w:rPr>
        <w:t>mente</w:t>
      </w:r>
      <w:r w:rsidR="0081455C" w:rsidRPr="00731966">
        <w:rPr>
          <w:rFonts w:asciiTheme="minorHAnsi" w:hAnsiTheme="minorHAnsi" w:cstheme="minorHAnsi"/>
          <w:color w:val="000099"/>
          <w:lang w:val="es-ES"/>
        </w:rPr>
        <w:t xml:space="preserve"> como </w:t>
      </w:r>
      <w:r w:rsidR="00E056AE" w:rsidRPr="00731966">
        <w:rPr>
          <w:rFonts w:asciiTheme="minorHAnsi" w:hAnsiTheme="minorHAnsi" w:cstheme="minorHAnsi"/>
          <w:color w:val="000099"/>
          <w:lang w:val="es-ES"/>
        </w:rPr>
        <w:t>una autoridad en varios de los puntos disputados...</w:t>
      </w:r>
    </w:p>
    <w:p w14:paraId="68080CC8" w14:textId="556CD850" w:rsidR="00E056AE" w:rsidRPr="000336FA" w:rsidRDefault="00146A92" w:rsidP="00731966">
      <w:pPr>
        <w:pStyle w:val="Libro12"/>
        <w:ind w:left="567" w:right="566" w:firstLine="0"/>
        <w:rPr>
          <w:rFonts w:asciiTheme="minorHAnsi" w:hAnsiTheme="minorHAnsi" w:cstheme="minorHAnsi"/>
          <w:lang w:val="es-ES"/>
        </w:rPr>
      </w:pPr>
      <w:r w:rsidRPr="00731966">
        <w:rPr>
          <w:rFonts w:asciiTheme="minorHAnsi" w:hAnsiTheme="minorHAnsi" w:cstheme="minorHAnsi"/>
          <w:color w:val="000099"/>
          <w:lang w:val="es-ES"/>
        </w:rPr>
        <w:t xml:space="preserve">Froom hizo una encuesta entre dirigentes adventistas y observó que </w:t>
      </w:r>
      <w:r w:rsidR="00731966" w:rsidRPr="00731966">
        <w:rPr>
          <w:rFonts w:asciiTheme="minorHAnsi" w:hAnsiTheme="minorHAnsi" w:cstheme="minorHAnsi"/>
          <w:color w:val="000099"/>
          <w:lang w:val="es-ES"/>
        </w:rPr>
        <w:t>“</w:t>
      </w:r>
      <w:r w:rsidRPr="00731966">
        <w:rPr>
          <w:rFonts w:asciiTheme="minorHAnsi" w:hAnsiTheme="minorHAnsi" w:cstheme="minorHAnsi"/>
          <w:color w:val="000099"/>
          <w:lang w:val="es-ES"/>
        </w:rPr>
        <w:t>casi todo</w:t>
      </w:r>
      <w:r w:rsidR="001D3C02" w:rsidRPr="00731966">
        <w:rPr>
          <w:rFonts w:asciiTheme="minorHAnsi" w:hAnsiTheme="minorHAnsi" w:cstheme="minorHAnsi"/>
          <w:color w:val="000099"/>
          <w:lang w:val="es-ES"/>
        </w:rPr>
        <w:t>s</w:t>
      </w:r>
      <w:r w:rsidR="00731966" w:rsidRPr="00731966">
        <w:rPr>
          <w:rFonts w:asciiTheme="minorHAnsi" w:hAnsiTheme="minorHAnsi" w:cstheme="minorHAnsi"/>
          <w:color w:val="000099"/>
          <w:lang w:val="es-ES"/>
        </w:rPr>
        <w:t>”</w:t>
      </w:r>
      <w:r w:rsidRPr="00731966">
        <w:rPr>
          <w:rFonts w:asciiTheme="minorHAnsi" w:hAnsiTheme="minorHAnsi" w:cstheme="minorHAnsi"/>
          <w:color w:val="000099"/>
          <w:lang w:val="es-ES"/>
        </w:rPr>
        <w:t xml:space="preserve"> creían que Cristo había tomado nuestra naturaleza pecaminosa. </w:t>
      </w:r>
      <w:r w:rsidR="000C2C49" w:rsidRPr="00731966">
        <w:rPr>
          <w:rFonts w:asciiTheme="minorHAnsi" w:hAnsiTheme="minorHAnsi" w:cstheme="minorHAnsi"/>
          <w:color w:val="000099"/>
          <w:lang w:val="es-ES"/>
        </w:rPr>
        <w:t xml:space="preserve">El recientemente retirado presidente de la Asociación General, W.H. Branson, escribió en la edición de 1950 de su </w:t>
      </w:r>
      <w:r w:rsidR="000C2C49" w:rsidRPr="00731966">
        <w:rPr>
          <w:rFonts w:asciiTheme="minorHAnsi" w:hAnsiTheme="minorHAnsi" w:cstheme="minorHAnsi"/>
          <w:i/>
          <w:color w:val="000099"/>
          <w:lang w:val="es-ES"/>
        </w:rPr>
        <w:t>Drama of the Ages</w:t>
      </w:r>
      <w:r w:rsidR="000C2C49" w:rsidRPr="00731966">
        <w:rPr>
          <w:rFonts w:asciiTheme="minorHAnsi" w:hAnsiTheme="minorHAnsi" w:cstheme="minorHAnsi"/>
          <w:color w:val="000099"/>
          <w:lang w:val="es-ES"/>
        </w:rPr>
        <w:t xml:space="preserve"> que </w:t>
      </w:r>
      <w:r w:rsidR="00706E86" w:rsidRPr="00731966">
        <w:rPr>
          <w:rFonts w:asciiTheme="minorHAnsi" w:hAnsiTheme="minorHAnsi" w:cstheme="minorHAnsi"/>
          <w:color w:val="000099"/>
          <w:lang w:val="es-ES"/>
        </w:rPr>
        <w:t>en su encarnación</w:t>
      </w:r>
      <w:r w:rsidR="00731966" w:rsidRPr="00731966">
        <w:rPr>
          <w:rFonts w:asciiTheme="minorHAnsi" w:hAnsiTheme="minorHAnsi" w:cstheme="minorHAnsi"/>
          <w:color w:val="000099"/>
          <w:lang w:val="es-ES"/>
        </w:rPr>
        <w:t xml:space="preserve"> Cristo tomó</w:t>
      </w:r>
      <w:r w:rsidR="00706E86" w:rsidRPr="00731966">
        <w:rPr>
          <w:rFonts w:asciiTheme="minorHAnsi" w:hAnsiTheme="minorHAnsi" w:cstheme="minorHAnsi"/>
          <w:color w:val="000099"/>
          <w:lang w:val="es-ES"/>
        </w:rPr>
        <w:t xml:space="preserve"> </w:t>
      </w:r>
      <w:r w:rsidR="00731966" w:rsidRPr="00731966">
        <w:rPr>
          <w:rFonts w:asciiTheme="minorHAnsi" w:hAnsiTheme="minorHAnsi" w:cstheme="minorHAnsi"/>
          <w:color w:val="000099"/>
          <w:lang w:val="es-ES"/>
        </w:rPr>
        <w:t>“</w:t>
      </w:r>
      <w:r w:rsidR="00BC5029" w:rsidRPr="00731966">
        <w:rPr>
          <w:rFonts w:asciiTheme="minorHAnsi" w:hAnsiTheme="minorHAnsi" w:cstheme="minorHAnsi"/>
          <w:color w:val="000099"/>
          <w:lang w:val="es-ES"/>
        </w:rPr>
        <w:t>sobre sí mismo carne pecaminosa</w:t>
      </w:r>
      <w:r w:rsidR="00731966" w:rsidRPr="00731966">
        <w:rPr>
          <w:rFonts w:asciiTheme="minorHAnsi" w:hAnsiTheme="minorHAnsi" w:cstheme="minorHAnsi"/>
          <w:color w:val="000099"/>
          <w:lang w:val="es-ES"/>
        </w:rPr>
        <w:t>”</w:t>
      </w:r>
      <w:r w:rsidR="00BC5029" w:rsidRPr="00731966">
        <w:rPr>
          <w:rFonts w:asciiTheme="minorHAnsi" w:hAnsiTheme="minorHAnsi" w:cstheme="minorHAnsi"/>
          <w:color w:val="000099"/>
          <w:lang w:val="es-ES"/>
        </w:rPr>
        <w:t xml:space="preserve">. </w:t>
      </w:r>
      <w:r w:rsidR="008C0698" w:rsidRPr="00731966">
        <w:rPr>
          <w:rFonts w:asciiTheme="minorHAnsi" w:hAnsiTheme="minorHAnsi" w:cstheme="minorHAnsi"/>
          <w:color w:val="000099"/>
          <w:lang w:val="es-ES"/>
        </w:rPr>
        <w:t>No obstante</w:t>
      </w:r>
      <w:r w:rsidR="0001248F" w:rsidRPr="00731966">
        <w:rPr>
          <w:rFonts w:asciiTheme="minorHAnsi" w:hAnsiTheme="minorHAnsi" w:cstheme="minorHAnsi"/>
          <w:color w:val="000099"/>
          <w:lang w:val="es-ES"/>
        </w:rPr>
        <w:t xml:space="preserve">, </w:t>
      </w:r>
      <w:r w:rsidR="00280398" w:rsidRPr="00731966">
        <w:rPr>
          <w:rFonts w:asciiTheme="minorHAnsi" w:hAnsiTheme="minorHAnsi" w:cstheme="minorHAnsi"/>
          <w:color w:val="000099"/>
          <w:lang w:val="es-ES"/>
        </w:rPr>
        <w:t>Froom y Anderson afirmaron de una forma que George Knigh</w:t>
      </w:r>
      <w:r w:rsidR="009676C5" w:rsidRPr="00731966">
        <w:rPr>
          <w:rFonts w:asciiTheme="minorHAnsi" w:hAnsiTheme="minorHAnsi" w:cstheme="minorHAnsi"/>
          <w:color w:val="000099"/>
          <w:lang w:val="es-ES"/>
        </w:rPr>
        <w:t>t</w:t>
      </w:r>
      <w:r w:rsidR="005B41A8" w:rsidRPr="00731966">
        <w:rPr>
          <w:rFonts w:asciiTheme="minorHAnsi" w:hAnsiTheme="minorHAnsi" w:cstheme="minorHAnsi"/>
          <w:color w:val="000099"/>
          <w:lang w:val="es-ES"/>
        </w:rPr>
        <w:t xml:space="preserve"> ha calificado</w:t>
      </w:r>
      <w:r w:rsidR="009676C5" w:rsidRPr="00731966">
        <w:rPr>
          <w:rFonts w:asciiTheme="minorHAnsi" w:hAnsiTheme="minorHAnsi" w:cstheme="minorHAnsi"/>
          <w:color w:val="000099"/>
          <w:lang w:val="es-ES"/>
        </w:rPr>
        <w:t xml:space="preserve"> como </w:t>
      </w:r>
      <w:r w:rsidR="0079545C">
        <w:rPr>
          <w:rFonts w:asciiTheme="minorHAnsi" w:hAnsiTheme="minorHAnsi" w:cstheme="minorHAnsi"/>
          <w:color w:val="000099"/>
          <w:lang w:val="es-ES"/>
        </w:rPr>
        <w:t>“</w:t>
      </w:r>
      <w:r w:rsidR="009676C5" w:rsidRPr="00731966">
        <w:rPr>
          <w:rFonts w:asciiTheme="minorHAnsi" w:hAnsiTheme="minorHAnsi" w:cstheme="minorHAnsi"/>
          <w:color w:val="000099"/>
          <w:lang w:val="es-ES"/>
        </w:rPr>
        <w:t>menos que transparente</w:t>
      </w:r>
      <w:r w:rsidR="0079545C">
        <w:rPr>
          <w:rFonts w:asciiTheme="minorHAnsi" w:hAnsiTheme="minorHAnsi" w:cstheme="minorHAnsi"/>
          <w:color w:val="000099"/>
          <w:lang w:val="es-ES"/>
        </w:rPr>
        <w:t>”</w:t>
      </w:r>
      <w:r w:rsidR="009676C5" w:rsidRPr="00731966">
        <w:rPr>
          <w:rFonts w:asciiTheme="minorHAnsi" w:hAnsiTheme="minorHAnsi" w:cstheme="minorHAnsi"/>
          <w:color w:val="000099"/>
          <w:lang w:val="es-ES"/>
        </w:rPr>
        <w:t xml:space="preserve">, que </w:t>
      </w:r>
      <w:r w:rsidR="0079545C">
        <w:rPr>
          <w:rFonts w:asciiTheme="minorHAnsi" w:hAnsiTheme="minorHAnsi" w:cstheme="minorHAnsi"/>
          <w:color w:val="000099"/>
          <w:lang w:val="es-ES"/>
        </w:rPr>
        <w:t>“</w:t>
      </w:r>
      <w:r w:rsidR="009676C5" w:rsidRPr="00731966">
        <w:rPr>
          <w:rFonts w:asciiTheme="minorHAnsi" w:hAnsiTheme="minorHAnsi" w:cstheme="minorHAnsi"/>
          <w:color w:val="000099"/>
          <w:lang w:val="es-ES"/>
        </w:rPr>
        <w:t xml:space="preserve">la mayoría de la denominación </w:t>
      </w:r>
      <w:r w:rsidR="00AA7744" w:rsidRPr="00731966">
        <w:rPr>
          <w:rFonts w:asciiTheme="minorHAnsi" w:hAnsiTheme="minorHAnsi" w:cstheme="minorHAnsi"/>
          <w:color w:val="000099"/>
          <w:lang w:val="es-ES"/>
        </w:rPr>
        <w:t xml:space="preserve">ha sostenido siempre que </w:t>
      </w:r>
      <w:r w:rsidR="0099225D" w:rsidRPr="00731966">
        <w:rPr>
          <w:rFonts w:asciiTheme="minorHAnsi" w:hAnsiTheme="minorHAnsi" w:cstheme="minorHAnsi"/>
          <w:color w:val="000099"/>
          <w:lang w:val="es-ES"/>
        </w:rPr>
        <w:t>la humanidad de Cristo fue impecable</w:t>
      </w:r>
      <w:r w:rsidR="008C0698" w:rsidRPr="00731966">
        <w:rPr>
          <w:rFonts w:asciiTheme="minorHAnsi" w:hAnsiTheme="minorHAnsi" w:cstheme="minorHAnsi"/>
          <w:color w:val="000099"/>
          <w:lang w:val="es-ES"/>
        </w:rPr>
        <w:t xml:space="preserve">, santa y </w:t>
      </w:r>
      <w:r w:rsidR="008C0698" w:rsidRPr="00731966">
        <w:rPr>
          <w:rFonts w:asciiTheme="minorHAnsi" w:hAnsiTheme="minorHAnsi" w:cstheme="minorHAnsi"/>
          <w:color w:val="000099"/>
          <w:lang w:val="es-ES"/>
        </w:rPr>
        <w:lastRenderedPageBreak/>
        <w:t>perfecta</w:t>
      </w:r>
      <w:r w:rsidR="0079545C">
        <w:rPr>
          <w:rFonts w:asciiTheme="minorHAnsi" w:hAnsiTheme="minorHAnsi" w:cstheme="minorHAnsi"/>
          <w:color w:val="000099"/>
          <w:lang w:val="es-ES"/>
        </w:rPr>
        <w:t>”</w:t>
      </w:r>
      <w:r w:rsidR="00575FE9" w:rsidRPr="00731966">
        <w:rPr>
          <w:rFonts w:asciiTheme="minorHAnsi" w:hAnsiTheme="minorHAnsi" w:cstheme="minorHAnsi"/>
          <w:color w:val="000099"/>
          <w:lang w:val="es-ES"/>
        </w:rPr>
        <w:t>,</w:t>
      </w:r>
      <w:r w:rsidR="008C0698" w:rsidRPr="00731966">
        <w:rPr>
          <w:rFonts w:asciiTheme="minorHAnsi" w:hAnsiTheme="minorHAnsi" w:cstheme="minorHAnsi"/>
          <w:color w:val="000099"/>
          <w:lang w:val="es-ES"/>
        </w:rPr>
        <w:t xml:space="preserve"> a pesar de que ciertos autores habían </w:t>
      </w:r>
      <w:r w:rsidR="004430E9" w:rsidRPr="00731966">
        <w:rPr>
          <w:rFonts w:asciiTheme="minorHAnsi" w:hAnsiTheme="minorHAnsi" w:cstheme="minorHAnsi"/>
          <w:color w:val="000099"/>
          <w:lang w:val="es-ES"/>
        </w:rPr>
        <w:t xml:space="preserve">publicado ocasionalmente posiciones contrarias. </w:t>
      </w:r>
      <w:r w:rsidR="00D34729" w:rsidRPr="00731966">
        <w:rPr>
          <w:rFonts w:asciiTheme="minorHAnsi" w:hAnsiTheme="minorHAnsi" w:cstheme="minorHAnsi"/>
          <w:color w:val="000099"/>
          <w:lang w:val="es-ES"/>
        </w:rPr>
        <w:t xml:space="preserve">Desgraciadamente, eso es lo que manifestaron a Walter Martin... Una de las cartas de Froom reconocía </w:t>
      </w:r>
      <w:r w:rsidR="00AD579D" w:rsidRPr="00731966">
        <w:rPr>
          <w:rFonts w:asciiTheme="minorHAnsi" w:hAnsiTheme="minorHAnsi" w:cstheme="minorHAnsi"/>
          <w:color w:val="000099"/>
          <w:lang w:val="es-ES"/>
        </w:rPr>
        <w:t xml:space="preserve">que en </w:t>
      </w:r>
      <w:r w:rsidR="00AD579D" w:rsidRPr="00731966">
        <w:rPr>
          <w:rFonts w:asciiTheme="minorHAnsi" w:hAnsiTheme="minorHAnsi" w:cstheme="minorHAnsi"/>
          <w:i/>
          <w:color w:val="000099"/>
          <w:lang w:val="es-ES"/>
        </w:rPr>
        <w:t>Questions o</w:t>
      </w:r>
      <w:r w:rsidR="00907B5F" w:rsidRPr="00731966">
        <w:rPr>
          <w:rFonts w:asciiTheme="minorHAnsi" w:hAnsiTheme="minorHAnsi" w:cstheme="minorHAnsi"/>
          <w:i/>
          <w:color w:val="000099"/>
          <w:lang w:val="es-ES"/>
        </w:rPr>
        <w:t>n</w:t>
      </w:r>
      <w:r w:rsidR="00AD579D" w:rsidRPr="00731966">
        <w:rPr>
          <w:rFonts w:asciiTheme="minorHAnsi" w:hAnsiTheme="minorHAnsi" w:cstheme="minorHAnsi"/>
          <w:i/>
          <w:color w:val="000099"/>
          <w:lang w:val="es-ES"/>
        </w:rPr>
        <w:t xml:space="preserve"> Doctrine</w:t>
      </w:r>
      <w:r w:rsidR="00AD579D" w:rsidRPr="00731966">
        <w:rPr>
          <w:rFonts w:asciiTheme="minorHAnsi" w:hAnsiTheme="minorHAnsi" w:cstheme="minorHAnsi"/>
          <w:color w:val="000099"/>
          <w:lang w:val="es-ES"/>
        </w:rPr>
        <w:t xml:space="preserve"> </w:t>
      </w:r>
      <w:r w:rsidR="00731966" w:rsidRPr="00731966">
        <w:rPr>
          <w:rFonts w:asciiTheme="minorHAnsi" w:hAnsiTheme="minorHAnsi" w:cstheme="minorHAnsi"/>
          <w:color w:val="000099"/>
          <w:lang w:val="es-ES"/>
        </w:rPr>
        <w:t>“</w:t>
      </w:r>
      <w:r w:rsidR="00D00D11" w:rsidRPr="00731966">
        <w:rPr>
          <w:rFonts w:asciiTheme="minorHAnsi" w:hAnsiTheme="minorHAnsi" w:cstheme="minorHAnsi"/>
          <w:color w:val="000099"/>
          <w:lang w:val="es-ES"/>
        </w:rPr>
        <w:t>algunas de las declaraciones son ligeramente diferentes de lo que usted podría anticipar</w:t>
      </w:r>
      <w:r w:rsidR="00570402" w:rsidRPr="00731966">
        <w:rPr>
          <w:rFonts w:asciiTheme="minorHAnsi" w:hAnsiTheme="minorHAnsi" w:cstheme="minorHAnsi"/>
          <w:color w:val="000099"/>
          <w:lang w:val="es-ES"/>
        </w:rPr>
        <w:t>”</w:t>
      </w:r>
      <w:r w:rsidR="00D00D11" w:rsidRPr="00731966">
        <w:rPr>
          <w:rFonts w:asciiTheme="minorHAnsi" w:hAnsiTheme="minorHAnsi" w:cstheme="minorHAnsi"/>
          <w:color w:val="000099"/>
          <w:lang w:val="es-ES"/>
        </w:rPr>
        <w:t>.</w:t>
      </w:r>
    </w:p>
    <w:p w14:paraId="17DF4880" w14:textId="22192732" w:rsidR="00D00D11" w:rsidRPr="0079545C" w:rsidRDefault="00DC211A" w:rsidP="0079545C">
      <w:pPr>
        <w:pStyle w:val="Libro12"/>
        <w:ind w:left="567" w:right="566" w:firstLine="0"/>
        <w:rPr>
          <w:rFonts w:asciiTheme="minorHAnsi" w:hAnsiTheme="minorHAnsi" w:cstheme="minorHAnsi"/>
          <w:color w:val="000099"/>
          <w:lang w:val="es-ES"/>
        </w:rPr>
      </w:pPr>
      <w:r w:rsidRPr="0079545C">
        <w:rPr>
          <w:rFonts w:asciiTheme="minorHAnsi" w:hAnsiTheme="minorHAnsi" w:cstheme="minorHAnsi"/>
          <w:color w:val="000099"/>
          <w:lang w:val="es-ES"/>
        </w:rPr>
        <w:t xml:space="preserve">El sentir de muchos ha </w:t>
      </w:r>
      <w:r w:rsidR="00F82DCC" w:rsidRPr="0079545C">
        <w:rPr>
          <w:rFonts w:asciiTheme="minorHAnsi" w:hAnsiTheme="minorHAnsi" w:cstheme="minorHAnsi"/>
          <w:color w:val="000099"/>
          <w:lang w:val="es-ES"/>
        </w:rPr>
        <w:t>sido</w:t>
      </w:r>
      <w:r w:rsidRPr="0079545C">
        <w:rPr>
          <w:rFonts w:asciiTheme="minorHAnsi" w:hAnsiTheme="minorHAnsi" w:cstheme="minorHAnsi"/>
          <w:color w:val="000099"/>
          <w:lang w:val="es-ES"/>
        </w:rPr>
        <w:t xml:space="preserve"> que</w:t>
      </w:r>
      <w:r w:rsidR="00322D54" w:rsidRPr="0079545C">
        <w:rPr>
          <w:rFonts w:asciiTheme="minorHAnsi" w:hAnsiTheme="minorHAnsi" w:cstheme="minorHAnsi"/>
          <w:color w:val="000099"/>
          <w:lang w:val="es-ES"/>
        </w:rPr>
        <w:t xml:space="preserve"> </w:t>
      </w:r>
      <w:r w:rsidRPr="0079545C">
        <w:rPr>
          <w:rFonts w:asciiTheme="minorHAnsi" w:hAnsiTheme="minorHAnsi" w:cstheme="minorHAnsi"/>
          <w:color w:val="000099"/>
          <w:lang w:val="es-ES"/>
        </w:rPr>
        <w:t>si</w:t>
      </w:r>
      <w:r w:rsidR="00B231D1" w:rsidRPr="0079545C">
        <w:rPr>
          <w:rFonts w:asciiTheme="minorHAnsi" w:hAnsiTheme="minorHAnsi" w:cstheme="minorHAnsi"/>
          <w:color w:val="000099"/>
          <w:lang w:val="es-ES"/>
        </w:rPr>
        <w:t xml:space="preserve"> a</w:t>
      </w:r>
      <w:r w:rsidRPr="0079545C">
        <w:rPr>
          <w:rFonts w:asciiTheme="minorHAnsi" w:hAnsiTheme="minorHAnsi" w:cstheme="minorHAnsi"/>
          <w:color w:val="000099"/>
          <w:lang w:val="es-ES"/>
        </w:rPr>
        <w:t xml:space="preserve"> Andreasen, con su indiscutible experiencia teológica, </w:t>
      </w:r>
      <w:r w:rsidR="00322D54" w:rsidRPr="0079545C">
        <w:rPr>
          <w:rFonts w:asciiTheme="minorHAnsi" w:hAnsiTheme="minorHAnsi" w:cstheme="minorHAnsi"/>
          <w:color w:val="000099"/>
          <w:lang w:val="es-ES"/>
        </w:rPr>
        <w:t>se le hubiera pe</w:t>
      </w:r>
      <w:r w:rsidR="00B231D1" w:rsidRPr="0079545C">
        <w:rPr>
          <w:rFonts w:asciiTheme="minorHAnsi" w:hAnsiTheme="minorHAnsi" w:cstheme="minorHAnsi"/>
          <w:color w:val="000099"/>
          <w:lang w:val="es-ES"/>
        </w:rPr>
        <w:t>rmit</w:t>
      </w:r>
      <w:r w:rsidR="00322D54" w:rsidRPr="0079545C">
        <w:rPr>
          <w:rFonts w:asciiTheme="minorHAnsi" w:hAnsiTheme="minorHAnsi" w:cstheme="minorHAnsi"/>
          <w:color w:val="000099"/>
          <w:lang w:val="es-ES"/>
        </w:rPr>
        <w:t xml:space="preserve">ido participar en </w:t>
      </w:r>
      <w:r w:rsidR="00B231D1" w:rsidRPr="0079545C">
        <w:rPr>
          <w:rFonts w:asciiTheme="minorHAnsi" w:hAnsiTheme="minorHAnsi" w:cstheme="minorHAnsi"/>
          <w:color w:val="000099"/>
          <w:lang w:val="es-ES"/>
        </w:rPr>
        <w:t>la formulación de</w:t>
      </w:r>
      <w:r w:rsidR="00322D54" w:rsidRPr="0079545C">
        <w:rPr>
          <w:rFonts w:asciiTheme="minorHAnsi" w:hAnsiTheme="minorHAnsi" w:cstheme="minorHAnsi"/>
          <w:color w:val="000099"/>
          <w:lang w:val="es-ES"/>
        </w:rPr>
        <w:t xml:space="preserve"> las respuestas a las preguntas de Martin</w:t>
      </w:r>
      <w:r w:rsidR="00767FA2" w:rsidRPr="0079545C">
        <w:rPr>
          <w:rFonts w:asciiTheme="minorHAnsi" w:hAnsiTheme="minorHAnsi" w:cstheme="minorHAnsi"/>
          <w:color w:val="000099"/>
          <w:lang w:val="es-ES"/>
        </w:rPr>
        <w:t xml:space="preserve">, habría prevalecido el equilibrio teológico. </w:t>
      </w:r>
      <w:r w:rsidR="00F82DCC" w:rsidRPr="0079545C">
        <w:rPr>
          <w:rFonts w:asciiTheme="minorHAnsi" w:hAnsiTheme="minorHAnsi" w:cstheme="minorHAnsi"/>
          <w:color w:val="000099"/>
          <w:lang w:val="es-ES"/>
        </w:rPr>
        <w:t>Debemos rec</w:t>
      </w:r>
      <w:r w:rsidR="00FD1F00" w:rsidRPr="0079545C">
        <w:rPr>
          <w:rFonts w:asciiTheme="minorHAnsi" w:hAnsiTheme="minorHAnsi" w:cstheme="minorHAnsi"/>
          <w:color w:val="000099"/>
          <w:lang w:val="es-ES"/>
        </w:rPr>
        <w:t>orda</w:t>
      </w:r>
      <w:r w:rsidR="00F82DCC" w:rsidRPr="0079545C">
        <w:rPr>
          <w:rFonts w:asciiTheme="minorHAnsi" w:hAnsiTheme="minorHAnsi" w:cstheme="minorHAnsi"/>
          <w:color w:val="000099"/>
          <w:lang w:val="es-ES"/>
        </w:rPr>
        <w:t xml:space="preserve">r </w:t>
      </w:r>
      <w:r w:rsidR="00FD1F00" w:rsidRPr="0079545C">
        <w:rPr>
          <w:rFonts w:asciiTheme="minorHAnsi" w:hAnsiTheme="minorHAnsi" w:cstheme="minorHAnsi"/>
          <w:color w:val="000099"/>
          <w:lang w:val="es-ES"/>
        </w:rPr>
        <w:t xml:space="preserve">aquí </w:t>
      </w:r>
      <w:r w:rsidR="00F82DCC" w:rsidRPr="0079545C">
        <w:rPr>
          <w:rFonts w:asciiTheme="minorHAnsi" w:hAnsiTheme="minorHAnsi" w:cstheme="minorHAnsi"/>
          <w:color w:val="000099"/>
          <w:lang w:val="es-ES"/>
        </w:rPr>
        <w:t>una vez más las presuposiciones calvinistas de Barnhouse, Martin y otros de sus colegas. Para ellos</w:t>
      </w:r>
      <w:r w:rsidR="0079545C">
        <w:rPr>
          <w:rFonts w:asciiTheme="minorHAnsi" w:hAnsiTheme="minorHAnsi" w:cstheme="minorHAnsi"/>
          <w:color w:val="000099"/>
          <w:lang w:val="es-ES"/>
        </w:rPr>
        <w:t>,</w:t>
      </w:r>
      <w:r w:rsidR="00F82DCC" w:rsidRPr="0079545C">
        <w:rPr>
          <w:rFonts w:asciiTheme="minorHAnsi" w:hAnsiTheme="minorHAnsi" w:cstheme="minorHAnsi"/>
          <w:color w:val="000099"/>
          <w:lang w:val="es-ES"/>
        </w:rPr>
        <w:t xml:space="preserve"> el Jesús humano era </w:t>
      </w:r>
      <w:r w:rsidR="0079545C">
        <w:rPr>
          <w:rFonts w:asciiTheme="minorHAnsi" w:hAnsiTheme="minorHAnsi" w:cstheme="minorHAnsi"/>
          <w:color w:val="000099"/>
          <w:lang w:val="es-ES"/>
        </w:rPr>
        <w:t>“</w:t>
      </w:r>
      <w:r w:rsidR="00F82DCC" w:rsidRPr="0079545C">
        <w:rPr>
          <w:rFonts w:asciiTheme="minorHAnsi" w:hAnsiTheme="minorHAnsi" w:cstheme="minorHAnsi"/>
          <w:color w:val="000099"/>
          <w:lang w:val="es-ES"/>
        </w:rPr>
        <w:t>impecable</w:t>
      </w:r>
      <w:r w:rsidR="0079545C">
        <w:rPr>
          <w:rFonts w:asciiTheme="minorHAnsi" w:hAnsiTheme="minorHAnsi" w:cstheme="minorHAnsi"/>
          <w:color w:val="000099"/>
          <w:lang w:val="es-ES"/>
        </w:rPr>
        <w:t>”</w:t>
      </w:r>
      <w:r w:rsidR="00F82DCC" w:rsidRPr="0079545C">
        <w:rPr>
          <w:rFonts w:asciiTheme="minorHAnsi" w:hAnsiTheme="minorHAnsi" w:cstheme="minorHAnsi"/>
          <w:color w:val="000099"/>
          <w:lang w:val="es-ES"/>
        </w:rPr>
        <w:t xml:space="preserve"> en el sentido de incapaz de pecar...</w:t>
      </w:r>
    </w:p>
    <w:p w14:paraId="6BED02EE" w14:textId="1E7EB46E" w:rsidR="00F82DCC" w:rsidRPr="00681D7A" w:rsidRDefault="00906EDF" w:rsidP="00681D7A">
      <w:pPr>
        <w:pStyle w:val="Libro12"/>
        <w:ind w:left="567" w:right="566" w:firstLine="0"/>
        <w:rPr>
          <w:rFonts w:asciiTheme="minorHAnsi" w:hAnsiTheme="minorHAnsi" w:cstheme="minorHAnsi"/>
          <w:color w:val="000099"/>
          <w:lang w:val="es-ES"/>
        </w:rPr>
      </w:pPr>
      <w:r w:rsidRPr="00681D7A">
        <w:rPr>
          <w:rFonts w:asciiTheme="minorHAnsi" w:hAnsiTheme="minorHAnsi" w:cstheme="minorHAnsi"/>
          <w:color w:val="000099"/>
          <w:lang w:val="es-ES"/>
        </w:rPr>
        <w:t xml:space="preserve">¿Cómo podemos resumir lo que Knight calificó como una defensa </w:t>
      </w:r>
      <w:r w:rsidR="00AA4669" w:rsidRPr="00681D7A">
        <w:rPr>
          <w:rFonts w:asciiTheme="minorHAnsi" w:hAnsiTheme="minorHAnsi" w:cstheme="minorHAnsi"/>
          <w:color w:val="000099"/>
          <w:lang w:val="es-ES"/>
        </w:rPr>
        <w:t>“</w:t>
      </w:r>
      <w:r w:rsidRPr="00681D7A">
        <w:rPr>
          <w:rFonts w:asciiTheme="minorHAnsi" w:hAnsiTheme="minorHAnsi" w:cstheme="minorHAnsi"/>
          <w:color w:val="000099"/>
          <w:lang w:val="es-ES"/>
        </w:rPr>
        <w:t>menos que transparente</w:t>
      </w:r>
      <w:r w:rsidR="00AA4669" w:rsidRPr="00681D7A">
        <w:rPr>
          <w:rFonts w:asciiTheme="minorHAnsi" w:hAnsiTheme="minorHAnsi" w:cstheme="minorHAnsi"/>
          <w:color w:val="000099"/>
          <w:lang w:val="es-ES"/>
        </w:rPr>
        <w:t>”</w:t>
      </w:r>
      <w:r w:rsidRPr="00681D7A">
        <w:rPr>
          <w:rFonts w:asciiTheme="minorHAnsi" w:hAnsiTheme="minorHAnsi" w:cstheme="minorHAnsi"/>
          <w:color w:val="000099"/>
          <w:lang w:val="es-ES"/>
        </w:rPr>
        <w:t xml:space="preserve"> del pensar convencional </w:t>
      </w:r>
      <w:r w:rsidR="00AA4669" w:rsidRPr="00681D7A">
        <w:rPr>
          <w:rFonts w:asciiTheme="minorHAnsi" w:hAnsiTheme="minorHAnsi" w:cstheme="minorHAnsi"/>
          <w:color w:val="000099"/>
          <w:lang w:val="es-ES"/>
        </w:rPr>
        <w:t>a</w:t>
      </w:r>
      <w:r w:rsidRPr="00681D7A">
        <w:rPr>
          <w:rFonts w:asciiTheme="minorHAnsi" w:hAnsiTheme="minorHAnsi" w:cstheme="minorHAnsi"/>
          <w:color w:val="000099"/>
          <w:lang w:val="es-ES"/>
        </w:rPr>
        <w:t xml:space="preserve">dventista sobre la humanidad de Jesús? </w:t>
      </w:r>
      <w:r w:rsidR="009B156F" w:rsidRPr="00681D7A">
        <w:rPr>
          <w:rFonts w:asciiTheme="minorHAnsi" w:hAnsiTheme="minorHAnsi" w:cstheme="minorHAnsi"/>
          <w:color w:val="000099"/>
          <w:lang w:val="es-ES"/>
        </w:rPr>
        <w:t xml:space="preserve">Las declaraciones añadidas a </w:t>
      </w:r>
      <w:r w:rsidR="009B156F" w:rsidRPr="00681D7A">
        <w:rPr>
          <w:rFonts w:asciiTheme="minorHAnsi" w:hAnsiTheme="minorHAnsi" w:cstheme="minorHAnsi"/>
          <w:i/>
          <w:color w:val="000099"/>
          <w:lang w:val="es-ES"/>
        </w:rPr>
        <w:t>Questions on Doctrine</w:t>
      </w:r>
      <w:r w:rsidR="009B156F" w:rsidRPr="00681D7A">
        <w:rPr>
          <w:rFonts w:asciiTheme="minorHAnsi" w:hAnsiTheme="minorHAnsi" w:cstheme="minorHAnsi"/>
          <w:color w:val="000099"/>
          <w:lang w:val="es-ES"/>
        </w:rPr>
        <w:t xml:space="preserve"> crearon </w:t>
      </w:r>
      <w:r w:rsidR="00AA4669" w:rsidRPr="00681D7A">
        <w:rPr>
          <w:rFonts w:asciiTheme="minorHAnsi" w:hAnsiTheme="minorHAnsi" w:cstheme="minorHAnsi"/>
          <w:color w:val="000099"/>
          <w:lang w:val="es-ES"/>
        </w:rPr>
        <w:t>“</w:t>
      </w:r>
      <w:r w:rsidR="009B156F" w:rsidRPr="00681D7A">
        <w:rPr>
          <w:rFonts w:asciiTheme="minorHAnsi" w:hAnsiTheme="minorHAnsi" w:cstheme="minorHAnsi"/>
          <w:color w:val="000099"/>
          <w:lang w:val="es-ES"/>
        </w:rPr>
        <w:t xml:space="preserve">una falsa impresión </w:t>
      </w:r>
      <w:r w:rsidR="009D25FC" w:rsidRPr="00681D7A">
        <w:rPr>
          <w:rFonts w:asciiTheme="minorHAnsi" w:hAnsiTheme="minorHAnsi" w:cstheme="minorHAnsi"/>
          <w:color w:val="000099"/>
          <w:lang w:val="es-ES"/>
        </w:rPr>
        <w:t>sobre la naturaleza humana de Cristo</w:t>
      </w:r>
      <w:r w:rsidR="00AA4669" w:rsidRPr="00681D7A">
        <w:rPr>
          <w:rFonts w:asciiTheme="minorHAnsi" w:hAnsiTheme="minorHAnsi" w:cstheme="minorHAnsi"/>
          <w:color w:val="000099"/>
          <w:lang w:val="es-ES"/>
        </w:rPr>
        <w:t>”</w:t>
      </w:r>
      <w:r w:rsidR="009D25FC" w:rsidRPr="00681D7A">
        <w:rPr>
          <w:rFonts w:asciiTheme="minorHAnsi" w:hAnsiTheme="minorHAnsi" w:cstheme="minorHAnsi"/>
          <w:color w:val="000099"/>
          <w:lang w:val="es-ES"/>
        </w:rPr>
        <w:t xml:space="preserve">. Los autores insertaron este encabezado destacado en negrita: ‘Tomó la naturaleza humana impecable’... </w:t>
      </w:r>
      <w:r w:rsidR="00AA4669" w:rsidRPr="00681D7A">
        <w:rPr>
          <w:rFonts w:asciiTheme="minorHAnsi" w:hAnsiTheme="minorHAnsi" w:cstheme="minorHAnsi"/>
          <w:color w:val="000099"/>
          <w:lang w:val="es-ES"/>
        </w:rPr>
        <w:t>Es evidente cierto tono</w:t>
      </w:r>
      <w:r w:rsidR="00C857FD" w:rsidRPr="00681D7A">
        <w:rPr>
          <w:rFonts w:asciiTheme="minorHAnsi" w:hAnsiTheme="minorHAnsi" w:cstheme="minorHAnsi"/>
          <w:color w:val="000099"/>
          <w:lang w:val="es-ES"/>
        </w:rPr>
        <w:t xml:space="preserve"> intimida</w:t>
      </w:r>
      <w:r w:rsidR="00AA4669" w:rsidRPr="00681D7A">
        <w:rPr>
          <w:rFonts w:asciiTheme="minorHAnsi" w:hAnsiTheme="minorHAnsi" w:cstheme="minorHAnsi"/>
          <w:color w:val="000099"/>
          <w:lang w:val="es-ES"/>
        </w:rPr>
        <w:t>torio</w:t>
      </w:r>
      <w:r w:rsidR="00C857FD" w:rsidRPr="00681D7A">
        <w:rPr>
          <w:rFonts w:asciiTheme="minorHAnsi" w:hAnsiTheme="minorHAnsi" w:cstheme="minorHAnsi"/>
          <w:color w:val="000099"/>
          <w:lang w:val="es-ES"/>
        </w:rPr>
        <w:t xml:space="preserve"> cuando los autores </w:t>
      </w:r>
      <w:r w:rsidR="00AA4669" w:rsidRPr="00681D7A">
        <w:rPr>
          <w:rFonts w:asciiTheme="minorHAnsi" w:hAnsiTheme="minorHAnsi" w:cstheme="minorHAnsi"/>
          <w:color w:val="000099"/>
          <w:lang w:val="es-ES"/>
        </w:rPr>
        <w:t>afirma</w:t>
      </w:r>
      <w:r w:rsidR="00C857FD" w:rsidRPr="00681D7A">
        <w:rPr>
          <w:rFonts w:asciiTheme="minorHAnsi" w:hAnsiTheme="minorHAnsi" w:cstheme="minorHAnsi"/>
          <w:color w:val="000099"/>
          <w:lang w:val="es-ES"/>
        </w:rPr>
        <w:t>ron (tras haber explicado su</w:t>
      </w:r>
      <w:r w:rsidR="00AA4669" w:rsidRPr="00681D7A">
        <w:rPr>
          <w:rFonts w:asciiTheme="minorHAnsi" w:hAnsiTheme="minorHAnsi" w:cstheme="minorHAnsi"/>
          <w:color w:val="000099"/>
          <w:lang w:val="es-ES"/>
        </w:rPr>
        <w:t xml:space="preserve"> particular</w:t>
      </w:r>
      <w:r w:rsidR="00C857FD" w:rsidRPr="00681D7A">
        <w:rPr>
          <w:rFonts w:asciiTheme="minorHAnsi" w:hAnsiTheme="minorHAnsi" w:cstheme="minorHAnsi"/>
          <w:color w:val="000099"/>
          <w:lang w:val="es-ES"/>
        </w:rPr>
        <w:t xml:space="preserve"> interpretación </w:t>
      </w:r>
      <w:r w:rsidR="00D521CF" w:rsidRPr="00681D7A">
        <w:rPr>
          <w:rFonts w:asciiTheme="minorHAnsi" w:hAnsiTheme="minorHAnsi" w:cstheme="minorHAnsi"/>
          <w:color w:val="000099"/>
          <w:lang w:val="es-ES"/>
        </w:rPr>
        <w:t xml:space="preserve">de las declaraciones de </w:t>
      </w:r>
      <w:r w:rsidR="001512B0" w:rsidRPr="00681D7A">
        <w:rPr>
          <w:rFonts w:asciiTheme="minorHAnsi" w:hAnsiTheme="minorHAnsi" w:cstheme="minorHAnsi"/>
          <w:color w:val="000099"/>
          <w:lang w:val="es-ES"/>
        </w:rPr>
        <w:t>Ellen White</w:t>
      </w:r>
      <w:r w:rsidR="00D521CF" w:rsidRPr="00681D7A">
        <w:rPr>
          <w:rFonts w:asciiTheme="minorHAnsi" w:hAnsiTheme="minorHAnsi" w:cstheme="minorHAnsi"/>
          <w:color w:val="000099"/>
          <w:lang w:val="es-ES"/>
        </w:rPr>
        <w:t>):</w:t>
      </w:r>
      <w:r w:rsidR="00AA4669" w:rsidRPr="00681D7A">
        <w:rPr>
          <w:rFonts w:asciiTheme="minorHAnsi" w:hAnsiTheme="minorHAnsi" w:cstheme="minorHAnsi"/>
          <w:color w:val="000099"/>
          <w:lang w:val="es-ES"/>
        </w:rPr>
        <w:t xml:space="preserve"> “E</w:t>
      </w:r>
      <w:r w:rsidR="00D521CF" w:rsidRPr="00681D7A">
        <w:rPr>
          <w:rFonts w:asciiTheme="minorHAnsi" w:hAnsiTheme="minorHAnsi" w:cstheme="minorHAnsi"/>
          <w:color w:val="000099"/>
          <w:lang w:val="es-ES"/>
        </w:rPr>
        <w:t xml:space="preserve">s en ese sentido en el que </w:t>
      </w:r>
      <w:r w:rsidR="00FD5ECC" w:rsidRPr="00681D7A">
        <w:rPr>
          <w:rFonts w:asciiTheme="minorHAnsi" w:hAnsiTheme="minorHAnsi" w:cstheme="minorHAnsi"/>
          <w:color w:val="000099"/>
          <w:lang w:val="es-ES"/>
        </w:rPr>
        <w:t xml:space="preserve">todos debieran entender </w:t>
      </w:r>
      <w:r w:rsidR="00B107C1" w:rsidRPr="00681D7A">
        <w:rPr>
          <w:rFonts w:asciiTheme="minorHAnsi" w:hAnsiTheme="minorHAnsi" w:cstheme="minorHAnsi"/>
          <w:color w:val="000099"/>
          <w:lang w:val="es-ES"/>
        </w:rPr>
        <w:t xml:space="preserve">los escritos de </w:t>
      </w:r>
      <w:r w:rsidR="001512B0" w:rsidRPr="00681D7A">
        <w:rPr>
          <w:rFonts w:asciiTheme="minorHAnsi" w:hAnsiTheme="minorHAnsi" w:cstheme="minorHAnsi"/>
          <w:color w:val="000099"/>
          <w:lang w:val="es-ES"/>
        </w:rPr>
        <w:t>Ellen White</w:t>
      </w:r>
      <w:r w:rsidR="00B107C1" w:rsidRPr="00681D7A">
        <w:rPr>
          <w:rFonts w:asciiTheme="minorHAnsi" w:hAnsiTheme="minorHAnsi" w:cstheme="minorHAnsi"/>
          <w:color w:val="000099"/>
          <w:lang w:val="es-ES"/>
        </w:rPr>
        <w:t xml:space="preserve"> cuando se refiere ocasionalmente a la naturaleza humana pecaminosa, caída y deteriorada</w:t>
      </w:r>
      <w:r w:rsidR="00AA4669" w:rsidRPr="00681D7A">
        <w:rPr>
          <w:rFonts w:asciiTheme="minorHAnsi" w:hAnsiTheme="minorHAnsi" w:cstheme="minorHAnsi"/>
          <w:color w:val="000099"/>
          <w:lang w:val="es-ES"/>
        </w:rPr>
        <w:t>”</w:t>
      </w:r>
      <w:r w:rsidR="00B107C1" w:rsidRPr="00681D7A">
        <w:rPr>
          <w:rFonts w:asciiTheme="minorHAnsi" w:hAnsiTheme="minorHAnsi" w:cstheme="minorHAnsi"/>
          <w:color w:val="000099"/>
          <w:lang w:val="es-ES"/>
        </w:rPr>
        <w:t xml:space="preserve">... </w:t>
      </w:r>
      <w:r w:rsidR="00DC29EC" w:rsidRPr="00681D7A">
        <w:rPr>
          <w:rFonts w:asciiTheme="minorHAnsi" w:hAnsiTheme="minorHAnsi" w:cstheme="minorHAnsi"/>
          <w:color w:val="000099"/>
          <w:lang w:val="es-ES"/>
        </w:rPr>
        <w:t>No es solamente que las citas contrad</w:t>
      </w:r>
      <w:r w:rsidR="00B31484" w:rsidRPr="00681D7A">
        <w:rPr>
          <w:rFonts w:asciiTheme="minorHAnsi" w:hAnsiTheme="minorHAnsi" w:cstheme="minorHAnsi"/>
          <w:color w:val="000099"/>
          <w:lang w:val="es-ES"/>
        </w:rPr>
        <w:t>ice</w:t>
      </w:r>
      <w:r w:rsidR="00DC29EC" w:rsidRPr="00681D7A">
        <w:rPr>
          <w:rFonts w:asciiTheme="minorHAnsi" w:hAnsiTheme="minorHAnsi" w:cstheme="minorHAnsi"/>
          <w:color w:val="000099"/>
          <w:lang w:val="es-ES"/>
        </w:rPr>
        <w:t>n sus contextos, sino que pacen haber sido ordenadas para fomentar una presuposición particular...</w:t>
      </w:r>
    </w:p>
    <w:p w14:paraId="7E9659A5" w14:textId="65F09E5C" w:rsidR="00DC29EC" w:rsidRPr="00681D7A" w:rsidRDefault="00A33CEC" w:rsidP="00681D7A">
      <w:pPr>
        <w:pStyle w:val="Libro12"/>
        <w:ind w:left="567" w:right="566" w:firstLine="0"/>
        <w:rPr>
          <w:rFonts w:asciiTheme="minorHAnsi" w:hAnsiTheme="minorHAnsi" w:cstheme="minorHAnsi"/>
          <w:color w:val="000099"/>
          <w:lang w:val="es-ES"/>
        </w:rPr>
      </w:pPr>
      <w:r w:rsidRPr="00681D7A">
        <w:rPr>
          <w:rFonts w:asciiTheme="minorHAnsi" w:hAnsiTheme="minorHAnsi" w:cstheme="minorHAnsi"/>
          <w:color w:val="000099"/>
          <w:lang w:val="es-ES"/>
        </w:rPr>
        <w:t xml:space="preserve">Tal como </w:t>
      </w:r>
      <w:r w:rsidR="00681D7A" w:rsidRPr="00681D7A">
        <w:rPr>
          <w:rFonts w:asciiTheme="minorHAnsi" w:hAnsiTheme="minorHAnsi" w:cstheme="minorHAnsi"/>
          <w:color w:val="000099"/>
          <w:lang w:val="es-ES"/>
        </w:rPr>
        <w:t>ha escrito</w:t>
      </w:r>
      <w:r w:rsidRPr="00681D7A">
        <w:rPr>
          <w:rFonts w:asciiTheme="minorHAnsi" w:hAnsiTheme="minorHAnsi" w:cstheme="minorHAnsi"/>
          <w:color w:val="000099"/>
          <w:lang w:val="es-ES"/>
        </w:rPr>
        <w:t xml:space="preserve"> Knight, </w:t>
      </w:r>
      <w:r w:rsidRPr="00681D7A">
        <w:rPr>
          <w:rFonts w:asciiTheme="minorHAnsi" w:hAnsiTheme="minorHAnsi" w:cstheme="minorHAnsi"/>
          <w:i/>
          <w:color w:val="000099"/>
          <w:lang w:val="es-ES"/>
        </w:rPr>
        <w:t>Questions o</w:t>
      </w:r>
      <w:r w:rsidR="00907B5F" w:rsidRPr="00681D7A">
        <w:rPr>
          <w:rFonts w:asciiTheme="minorHAnsi" w:hAnsiTheme="minorHAnsi" w:cstheme="minorHAnsi"/>
          <w:i/>
          <w:color w:val="000099"/>
          <w:lang w:val="es-ES"/>
        </w:rPr>
        <w:t>n</w:t>
      </w:r>
      <w:r w:rsidRPr="00681D7A">
        <w:rPr>
          <w:rFonts w:asciiTheme="minorHAnsi" w:hAnsiTheme="minorHAnsi" w:cstheme="minorHAnsi"/>
          <w:i/>
          <w:color w:val="000099"/>
          <w:lang w:val="es-ES"/>
        </w:rPr>
        <w:t xml:space="preserve"> Doctrine</w:t>
      </w:r>
      <w:r w:rsidRPr="00681D7A">
        <w:rPr>
          <w:rFonts w:asciiTheme="minorHAnsi" w:hAnsiTheme="minorHAnsi" w:cstheme="minorHAnsi"/>
          <w:color w:val="000099"/>
          <w:lang w:val="es-ES"/>
        </w:rPr>
        <w:t xml:space="preserve"> </w:t>
      </w:r>
      <w:r w:rsidR="00681D7A" w:rsidRPr="00681D7A">
        <w:rPr>
          <w:rFonts w:asciiTheme="minorHAnsi" w:hAnsiTheme="minorHAnsi" w:cstheme="minorHAnsi"/>
          <w:color w:val="000099"/>
          <w:lang w:val="es-ES"/>
        </w:rPr>
        <w:t>“</w:t>
      </w:r>
      <w:r w:rsidR="001733D5" w:rsidRPr="00681D7A">
        <w:rPr>
          <w:rFonts w:asciiTheme="minorHAnsi" w:hAnsiTheme="minorHAnsi" w:cstheme="minorHAnsi"/>
          <w:color w:val="000099"/>
          <w:lang w:val="es-ES"/>
        </w:rPr>
        <w:t xml:space="preserve">es con toda probabilidad </w:t>
      </w:r>
      <w:r w:rsidR="00E567A3" w:rsidRPr="00681D7A">
        <w:rPr>
          <w:rFonts w:asciiTheme="minorHAnsi" w:hAnsiTheme="minorHAnsi" w:cstheme="minorHAnsi"/>
          <w:color w:val="000099"/>
          <w:lang w:val="es-ES"/>
        </w:rPr>
        <w:t>la</w:t>
      </w:r>
      <w:r w:rsidR="001733D5" w:rsidRPr="00681D7A">
        <w:rPr>
          <w:rFonts w:asciiTheme="minorHAnsi" w:hAnsiTheme="minorHAnsi" w:cstheme="minorHAnsi"/>
          <w:color w:val="000099"/>
          <w:lang w:val="es-ES"/>
        </w:rPr>
        <w:t xml:space="preserve"> mayor</w:t>
      </w:r>
      <w:r w:rsidR="00E567A3" w:rsidRPr="00681D7A">
        <w:rPr>
          <w:rFonts w:asciiTheme="minorHAnsi" w:hAnsiTheme="minorHAnsi" w:cstheme="minorHAnsi"/>
          <w:color w:val="000099"/>
          <w:lang w:val="es-ES"/>
        </w:rPr>
        <w:t xml:space="preserve"> causa de</w:t>
      </w:r>
      <w:r w:rsidR="001733D5" w:rsidRPr="00681D7A">
        <w:rPr>
          <w:rFonts w:asciiTheme="minorHAnsi" w:hAnsiTheme="minorHAnsi" w:cstheme="minorHAnsi"/>
          <w:color w:val="000099"/>
          <w:lang w:val="es-ES"/>
        </w:rPr>
        <w:t xml:space="preserve"> división en la historia del Adventismo del Séptimo Día</w:t>
      </w:r>
      <w:r w:rsidR="00681D7A" w:rsidRPr="00681D7A">
        <w:rPr>
          <w:rFonts w:asciiTheme="minorHAnsi" w:hAnsiTheme="minorHAnsi" w:cstheme="minorHAnsi"/>
          <w:color w:val="000099"/>
          <w:lang w:val="es-ES"/>
        </w:rPr>
        <w:t>”</w:t>
      </w:r>
      <w:r w:rsidR="002134BF">
        <w:rPr>
          <w:rFonts w:asciiTheme="minorHAnsi" w:hAnsiTheme="minorHAnsi" w:cstheme="minorHAnsi"/>
          <w:color w:val="000099"/>
          <w:lang w:val="es-ES"/>
        </w:rPr>
        <w:t>.</w:t>
      </w:r>
      <w:r w:rsidR="00FB2565" w:rsidRPr="00681D7A">
        <w:rPr>
          <w:rFonts w:asciiTheme="minorHAnsi" w:hAnsiTheme="minorHAnsi" w:cstheme="minorHAnsi"/>
          <w:color w:val="000099"/>
          <w:lang w:val="es-ES"/>
        </w:rPr>
        <w:t xml:space="preserve"> </w:t>
      </w:r>
      <w:r w:rsidR="006972FF" w:rsidRPr="00681D7A">
        <w:rPr>
          <w:rFonts w:asciiTheme="minorHAnsi" w:hAnsiTheme="minorHAnsi" w:cstheme="minorHAnsi"/>
          <w:color w:val="000099"/>
          <w:lang w:val="es-ES"/>
        </w:rPr>
        <w:t xml:space="preserve">La mayoría, sino todos los grupos así llamados </w:t>
      </w:r>
      <w:r w:rsidR="00681D7A" w:rsidRPr="00681D7A">
        <w:rPr>
          <w:rFonts w:asciiTheme="minorHAnsi" w:hAnsiTheme="minorHAnsi" w:cstheme="minorHAnsi"/>
          <w:color w:val="000099"/>
          <w:lang w:val="es-ES"/>
        </w:rPr>
        <w:t>“</w:t>
      </w:r>
      <w:r w:rsidR="006972FF" w:rsidRPr="00681D7A">
        <w:rPr>
          <w:rFonts w:asciiTheme="minorHAnsi" w:hAnsiTheme="minorHAnsi" w:cstheme="minorHAnsi"/>
          <w:color w:val="000099"/>
          <w:lang w:val="es-ES"/>
        </w:rPr>
        <w:t>disidentes</w:t>
      </w:r>
      <w:r w:rsidR="00681D7A" w:rsidRPr="00681D7A">
        <w:rPr>
          <w:rFonts w:asciiTheme="minorHAnsi" w:hAnsiTheme="minorHAnsi" w:cstheme="minorHAnsi"/>
          <w:color w:val="000099"/>
          <w:lang w:val="es-ES"/>
        </w:rPr>
        <w:t>”</w:t>
      </w:r>
      <w:r w:rsidR="006972FF" w:rsidRPr="00681D7A">
        <w:rPr>
          <w:rFonts w:asciiTheme="minorHAnsi" w:hAnsiTheme="minorHAnsi" w:cstheme="minorHAnsi"/>
          <w:color w:val="000099"/>
          <w:lang w:val="es-ES"/>
        </w:rPr>
        <w:t xml:space="preserve"> o </w:t>
      </w:r>
      <w:r w:rsidR="00681D7A" w:rsidRPr="00681D7A">
        <w:rPr>
          <w:rFonts w:asciiTheme="minorHAnsi" w:hAnsiTheme="minorHAnsi" w:cstheme="minorHAnsi"/>
          <w:color w:val="000099"/>
          <w:lang w:val="es-ES"/>
        </w:rPr>
        <w:t>“</w:t>
      </w:r>
      <w:r w:rsidR="006972FF" w:rsidRPr="00681D7A">
        <w:rPr>
          <w:rFonts w:asciiTheme="minorHAnsi" w:hAnsiTheme="minorHAnsi" w:cstheme="minorHAnsi"/>
          <w:color w:val="000099"/>
          <w:lang w:val="es-ES"/>
        </w:rPr>
        <w:t>independientes</w:t>
      </w:r>
      <w:r w:rsidR="00681D7A" w:rsidRPr="00681D7A">
        <w:rPr>
          <w:rFonts w:asciiTheme="minorHAnsi" w:hAnsiTheme="minorHAnsi" w:cstheme="minorHAnsi"/>
          <w:color w:val="000099"/>
          <w:lang w:val="es-ES"/>
        </w:rPr>
        <w:t>”</w:t>
      </w:r>
      <w:r w:rsidR="006972FF" w:rsidRPr="00681D7A">
        <w:rPr>
          <w:rFonts w:asciiTheme="minorHAnsi" w:hAnsiTheme="minorHAnsi" w:cstheme="minorHAnsi"/>
          <w:color w:val="000099"/>
          <w:lang w:val="es-ES"/>
        </w:rPr>
        <w:t xml:space="preserve"> de los últimos 45 años</w:t>
      </w:r>
      <w:r w:rsidR="002134BF">
        <w:rPr>
          <w:rFonts w:asciiTheme="minorHAnsi" w:hAnsiTheme="minorHAnsi" w:cstheme="minorHAnsi"/>
          <w:color w:val="000099"/>
          <w:lang w:val="es-ES"/>
        </w:rPr>
        <w:t>,</w:t>
      </w:r>
      <w:r w:rsidR="006972FF" w:rsidRPr="00681D7A">
        <w:rPr>
          <w:rFonts w:asciiTheme="minorHAnsi" w:hAnsiTheme="minorHAnsi" w:cstheme="minorHAnsi"/>
          <w:color w:val="000099"/>
          <w:lang w:val="es-ES"/>
        </w:rPr>
        <w:t xml:space="preserve"> son el resultado </w:t>
      </w:r>
      <w:r w:rsidR="007A5D59" w:rsidRPr="00681D7A">
        <w:rPr>
          <w:rFonts w:asciiTheme="minorHAnsi" w:hAnsiTheme="minorHAnsi" w:cstheme="minorHAnsi"/>
          <w:color w:val="000099"/>
          <w:lang w:val="es-ES"/>
        </w:rPr>
        <w:t xml:space="preserve">directo de </w:t>
      </w:r>
      <w:r w:rsidR="00A975C7" w:rsidRPr="00681D7A">
        <w:rPr>
          <w:rFonts w:asciiTheme="minorHAnsi" w:hAnsiTheme="minorHAnsi" w:cstheme="minorHAnsi"/>
          <w:color w:val="000099"/>
          <w:lang w:val="es-ES"/>
        </w:rPr>
        <w:t xml:space="preserve">las posiciones presentadas de forma explícita o implícita en </w:t>
      </w:r>
      <w:r w:rsidR="00A975C7" w:rsidRPr="00681D7A">
        <w:rPr>
          <w:rFonts w:asciiTheme="minorHAnsi" w:hAnsiTheme="minorHAnsi" w:cstheme="minorHAnsi"/>
          <w:i/>
          <w:color w:val="000099"/>
          <w:lang w:val="es-ES"/>
        </w:rPr>
        <w:t>Questions on Doctrine</w:t>
      </w:r>
      <w:r w:rsidR="00A975C7" w:rsidRPr="00681D7A">
        <w:rPr>
          <w:rFonts w:asciiTheme="minorHAnsi" w:hAnsiTheme="minorHAnsi" w:cstheme="minorHAnsi"/>
          <w:color w:val="000099"/>
          <w:lang w:val="es-ES"/>
        </w:rPr>
        <w:t xml:space="preserve"> sobre la expiación y la encarnación... </w:t>
      </w:r>
      <w:r w:rsidR="001B28F9" w:rsidRPr="00681D7A">
        <w:rPr>
          <w:rFonts w:asciiTheme="minorHAnsi" w:hAnsiTheme="minorHAnsi" w:cstheme="minorHAnsi"/>
          <w:color w:val="000099"/>
          <w:lang w:val="es-ES"/>
        </w:rPr>
        <w:t>Ninguno,</w:t>
      </w:r>
      <w:r w:rsidR="008F182E" w:rsidRPr="00681D7A">
        <w:rPr>
          <w:rFonts w:asciiTheme="minorHAnsi" w:hAnsiTheme="minorHAnsi" w:cstheme="minorHAnsi"/>
          <w:color w:val="000099"/>
          <w:lang w:val="es-ES"/>
        </w:rPr>
        <w:t xml:space="preserve"> o</w:t>
      </w:r>
      <w:r w:rsidR="001B28F9" w:rsidRPr="00681D7A">
        <w:rPr>
          <w:rFonts w:asciiTheme="minorHAnsi" w:hAnsiTheme="minorHAnsi" w:cstheme="minorHAnsi"/>
          <w:color w:val="000099"/>
          <w:lang w:val="es-ES"/>
        </w:rPr>
        <w:t xml:space="preserve"> casi</w:t>
      </w:r>
      <w:r w:rsidR="008F182E" w:rsidRPr="00681D7A">
        <w:rPr>
          <w:rFonts w:asciiTheme="minorHAnsi" w:hAnsiTheme="minorHAnsi" w:cstheme="minorHAnsi"/>
          <w:color w:val="000099"/>
          <w:lang w:val="es-ES"/>
        </w:rPr>
        <w:t xml:space="preserve"> ninguno de esos </w:t>
      </w:r>
      <w:r w:rsidR="002134BF">
        <w:rPr>
          <w:rFonts w:asciiTheme="minorHAnsi" w:hAnsiTheme="minorHAnsi" w:cstheme="minorHAnsi"/>
          <w:color w:val="000099"/>
          <w:lang w:val="es-ES"/>
        </w:rPr>
        <w:t>“</w:t>
      </w:r>
      <w:r w:rsidR="008F182E" w:rsidRPr="00681D7A">
        <w:rPr>
          <w:rFonts w:asciiTheme="minorHAnsi" w:hAnsiTheme="minorHAnsi" w:cstheme="minorHAnsi"/>
          <w:color w:val="000099"/>
          <w:lang w:val="es-ES"/>
        </w:rPr>
        <w:t>disidentes</w:t>
      </w:r>
      <w:r w:rsidR="002134BF">
        <w:rPr>
          <w:rFonts w:asciiTheme="minorHAnsi" w:hAnsiTheme="minorHAnsi" w:cstheme="minorHAnsi"/>
          <w:color w:val="000099"/>
          <w:lang w:val="es-ES"/>
        </w:rPr>
        <w:t>”</w:t>
      </w:r>
      <w:r w:rsidR="008F182E" w:rsidRPr="00681D7A">
        <w:rPr>
          <w:rFonts w:asciiTheme="minorHAnsi" w:hAnsiTheme="minorHAnsi" w:cstheme="minorHAnsi"/>
          <w:color w:val="000099"/>
          <w:lang w:val="es-ES"/>
        </w:rPr>
        <w:t xml:space="preserve"> existirían hoy si </w:t>
      </w:r>
      <w:r w:rsidR="008F182E" w:rsidRPr="00681D7A">
        <w:rPr>
          <w:rFonts w:asciiTheme="minorHAnsi" w:hAnsiTheme="minorHAnsi" w:cstheme="minorHAnsi"/>
          <w:i/>
          <w:color w:val="000099"/>
          <w:lang w:val="es-ES"/>
        </w:rPr>
        <w:t>Questions o</w:t>
      </w:r>
      <w:r w:rsidR="00907B5F" w:rsidRPr="00681D7A">
        <w:rPr>
          <w:rFonts w:asciiTheme="minorHAnsi" w:hAnsiTheme="minorHAnsi" w:cstheme="minorHAnsi"/>
          <w:i/>
          <w:color w:val="000099"/>
          <w:lang w:val="es-ES"/>
        </w:rPr>
        <w:t>n</w:t>
      </w:r>
      <w:r w:rsidR="008F182E" w:rsidRPr="00681D7A">
        <w:rPr>
          <w:rFonts w:asciiTheme="minorHAnsi" w:hAnsiTheme="minorHAnsi" w:cstheme="minorHAnsi"/>
          <w:i/>
          <w:color w:val="000099"/>
          <w:lang w:val="es-ES"/>
        </w:rPr>
        <w:t xml:space="preserve"> Doctrine</w:t>
      </w:r>
      <w:r w:rsidR="008F182E" w:rsidRPr="00681D7A">
        <w:rPr>
          <w:rFonts w:asciiTheme="minorHAnsi" w:hAnsiTheme="minorHAnsi" w:cstheme="minorHAnsi"/>
          <w:color w:val="000099"/>
          <w:lang w:val="es-ES"/>
        </w:rPr>
        <w:t xml:space="preserve"> no</w:t>
      </w:r>
      <w:r w:rsidR="002134BF">
        <w:rPr>
          <w:rFonts w:asciiTheme="minorHAnsi" w:hAnsiTheme="minorHAnsi" w:cstheme="minorHAnsi"/>
          <w:color w:val="000099"/>
          <w:lang w:val="es-ES"/>
        </w:rPr>
        <w:t xml:space="preserve"> se</w:t>
      </w:r>
      <w:r w:rsidR="008F182E" w:rsidRPr="00681D7A">
        <w:rPr>
          <w:rFonts w:asciiTheme="minorHAnsi" w:hAnsiTheme="minorHAnsi" w:cstheme="minorHAnsi"/>
          <w:color w:val="000099"/>
          <w:lang w:val="es-ES"/>
        </w:rPr>
        <w:t xml:space="preserve"> hubiera</w:t>
      </w:r>
      <w:r w:rsidR="001B28F9" w:rsidRPr="00681D7A">
        <w:rPr>
          <w:rFonts w:asciiTheme="minorHAnsi" w:hAnsiTheme="minorHAnsi" w:cstheme="minorHAnsi"/>
          <w:color w:val="000099"/>
          <w:lang w:val="es-ES"/>
        </w:rPr>
        <w:t xml:space="preserve"> </w:t>
      </w:r>
      <w:r w:rsidR="008F182E" w:rsidRPr="00681D7A">
        <w:rPr>
          <w:rFonts w:asciiTheme="minorHAnsi" w:hAnsiTheme="minorHAnsi" w:cstheme="minorHAnsi"/>
          <w:color w:val="000099"/>
          <w:lang w:val="es-ES"/>
        </w:rPr>
        <w:t>publicado...</w:t>
      </w:r>
    </w:p>
    <w:p w14:paraId="68FA1270" w14:textId="6E51417A" w:rsidR="008F182E" w:rsidRPr="0005252E" w:rsidRDefault="007D6CDF" w:rsidP="0005252E">
      <w:pPr>
        <w:pStyle w:val="Libro12"/>
        <w:ind w:left="567" w:right="566" w:firstLine="0"/>
        <w:rPr>
          <w:rFonts w:asciiTheme="minorHAnsi" w:hAnsiTheme="minorHAnsi" w:cstheme="minorHAnsi"/>
          <w:color w:val="000099"/>
          <w:lang w:val="es-ES"/>
        </w:rPr>
      </w:pPr>
      <w:r w:rsidRPr="0005252E">
        <w:rPr>
          <w:rFonts w:asciiTheme="minorHAnsi" w:hAnsiTheme="minorHAnsi" w:cstheme="minorHAnsi"/>
          <w:color w:val="000099"/>
          <w:lang w:val="es-ES"/>
        </w:rPr>
        <w:t xml:space="preserve">En 1975, un grupo representativo de nosotros </w:t>
      </w:r>
      <w:r w:rsidR="003064F5" w:rsidRPr="0005252E">
        <w:rPr>
          <w:rFonts w:asciiTheme="minorHAnsi" w:hAnsiTheme="minorHAnsi" w:cstheme="minorHAnsi"/>
          <w:color w:val="000099"/>
          <w:lang w:val="es-ES"/>
        </w:rPr>
        <w:t xml:space="preserve">se reunió en Washington </w:t>
      </w:r>
      <w:r w:rsidR="00F519EF" w:rsidRPr="0005252E">
        <w:rPr>
          <w:rFonts w:asciiTheme="minorHAnsi" w:hAnsiTheme="minorHAnsi" w:cstheme="minorHAnsi"/>
          <w:color w:val="000099"/>
          <w:lang w:val="es-ES"/>
        </w:rPr>
        <w:t xml:space="preserve">en respuesta al llamamiento de Review and Herald Publishing House </w:t>
      </w:r>
      <w:r w:rsidR="005E7122" w:rsidRPr="0005252E">
        <w:rPr>
          <w:rFonts w:asciiTheme="minorHAnsi" w:hAnsiTheme="minorHAnsi" w:cstheme="minorHAnsi"/>
          <w:color w:val="000099"/>
          <w:lang w:val="es-ES"/>
        </w:rPr>
        <w:t xml:space="preserve">en busca de consejo relativo a la posible nueva publicación de </w:t>
      </w:r>
      <w:r w:rsidR="005E7122" w:rsidRPr="0005252E">
        <w:rPr>
          <w:rFonts w:asciiTheme="minorHAnsi" w:hAnsiTheme="minorHAnsi" w:cstheme="minorHAnsi"/>
          <w:i/>
          <w:color w:val="000099"/>
          <w:lang w:val="es-ES"/>
        </w:rPr>
        <w:t>Questions o</w:t>
      </w:r>
      <w:r w:rsidR="00907B5F" w:rsidRPr="0005252E">
        <w:rPr>
          <w:rFonts w:asciiTheme="minorHAnsi" w:hAnsiTheme="minorHAnsi" w:cstheme="minorHAnsi"/>
          <w:i/>
          <w:color w:val="000099"/>
          <w:lang w:val="es-ES"/>
        </w:rPr>
        <w:t>n</w:t>
      </w:r>
      <w:r w:rsidR="005E7122" w:rsidRPr="0005252E">
        <w:rPr>
          <w:rFonts w:asciiTheme="minorHAnsi" w:hAnsiTheme="minorHAnsi" w:cstheme="minorHAnsi"/>
          <w:i/>
          <w:color w:val="000099"/>
          <w:lang w:val="es-ES"/>
        </w:rPr>
        <w:t xml:space="preserve"> Doctrine</w:t>
      </w:r>
      <w:r w:rsidR="005E7122" w:rsidRPr="0005252E">
        <w:rPr>
          <w:rFonts w:asciiTheme="minorHAnsi" w:hAnsiTheme="minorHAnsi" w:cstheme="minorHAnsi"/>
          <w:color w:val="000099"/>
          <w:lang w:val="es-ES"/>
        </w:rPr>
        <w:t xml:space="preserve">. </w:t>
      </w:r>
      <w:r w:rsidR="009C288A" w:rsidRPr="0005252E">
        <w:rPr>
          <w:rFonts w:asciiTheme="minorHAnsi" w:hAnsiTheme="minorHAnsi" w:cstheme="minorHAnsi"/>
          <w:color w:val="000099"/>
          <w:lang w:val="es-ES"/>
        </w:rPr>
        <w:t xml:space="preserve">Los dirigentes de la Asociación General </w:t>
      </w:r>
      <w:r w:rsidR="007A6CC4" w:rsidRPr="0005252E">
        <w:rPr>
          <w:rFonts w:asciiTheme="minorHAnsi" w:hAnsiTheme="minorHAnsi" w:cstheme="minorHAnsi"/>
          <w:color w:val="000099"/>
          <w:lang w:val="es-ES"/>
        </w:rPr>
        <w:t>se opusieron</w:t>
      </w:r>
      <w:r w:rsidR="00F85F2A" w:rsidRPr="0005252E">
        <w:rPr>
          <w:rFonts w:asciiTheme="minorHAnsi" w:hAnsiTheme="minorHAnsi" w:cstheme="minorHAnsi"/>
          <w:color w:val="000099"/>
          <w:lang w:val="es-ES"/>
        </w:rPr>
        <w:t xml:space="preserve"> entonces de forma</w:t>
      </w:r>
      <w:r w:rsidR="007A6CC4" w:rsidRPr="0005252E">
        <w:rPr>
          <w:rFonts w:asciiTheme="minorHAnsi" w:hAnsiTheme="minorHAnsi" w:cstheme="minorHAnsi"/>
          <w:color w:val="000099"/>
          <w:lang w:val="es-ES"/>
        </w:rPr>
        <w:t xml:space="preserve"> general a que volviera a publicarse. </w:t>
      </w:r>
      <w:r w:rsidR="00854899" w:rsidRPr="0005252E">
        <w:rPr>
          <w:rFonts w:asciiTheme="minorHAnsi" w:hAnsiTheme="minorHAnsi" w:cstheme="minorHAnsi"/>
          <w:color w:val="000099"/>
          <w:lang w:val="es-ES"/>
        </w:rPr>
        <w:t>Cuanto más se examinó el libro, más firme fue el rechazo a que fuese publicado de nuevo...</w:t>
      </w:r>
    </w:p>
    <w:p w14:paraId="5CA24A7F" w14:textId="44A99CDF" w:rsidR="00854899" w:rsidRPr="0005252E" w:rsidRDefault="00D66EC5" w:rsidP="0005252E">
      <w:pPr>
        <w:pStyle w:val="Libro12"/>
        <w:ind w:left="567" w:right="566" w:firstLine="0"/>
        <w:rPr>
          <w:rFonts w:asciiTheme="minorHAnsi" w:hAnsiTheme="minorHAnsi" w:cstheme="minorHAnsi"/>
          <w:color w:val="000099"/>
          <w:lang w:val="es-ES"/>
        </w:rPr>
      </w:pPr>
      <w:r w:rsidRPr="0005252E">
        <w:rPr>
          <w:rFonts w:asciiTheme="minorHAnsi" w:hAnsiTheme="minorHAnsi" w:cstheme="minorHAnsi"/>
          <w:color w:val="000099"/>
          <w:lang w:val="es-ES"/>
        </w:rPr>
        <w:t xml:space="preserve">Las notas añadidas </w:t>
      </w:r>
      <w:r w:rsidR="00163FDA" w:rsidRPr="0005252E">
        <w:rPr>
          <w:rFonts w:asciiTheme="minorHAnsi" w:hAnsiTheme="minorHAnsi" w:cstheme="minorHAnsi"/>
          <w:color w:val="000099"/>
          <w:lang w:val="es-ES"/>
        </w:rPr>
        <w:t>en</w:t>
      </w:r>
      <w:r w:rsidRPr="0005252E">
        <w:rPr>
          <w:rFonts w:asciiTheme="minorHAnsi" w:hAnsiTheme="minorHAnsi" w:cstheme="minorHAnsi"/>
          <w:color w:val="000099"/>
          <w:lang w:val="es-ES"/>
        </w:rPr>
        <w:t xml:space="preserve"> las páginas 516 a 529 de la nueva edición recientemente publicada de </w:t>
      </w:r>
      <w:r w:rsidRPr="0005252E">
        <w:rPr>
          <w:rFonts w:asciiTheme="minorHAnsi" w:hAnsiTheme="minorHAnsi" w:cstheme="minorHAnsi"/>
          <w:i/>
          <w:color w:val="000099"/>
          <w:lang w:val="es-ES"/>
        </w:rPr>
        <w:t>Questions on Doctrine</w:t>
      </w:r>
      <w:r w:rsidRPr="0005252E">
        <w:rPr>
          <w:rFonts w:asciiTheme="minorHAnsi" w:hAnsiTheme="minorHAnsi" w:cstheme="minorHAnsi"/>
          <w:color w:val="000099"/>
          <w:lang w:val="es-ES"/>
        </w:rPr>
        <w:t xml:space="preserve"> contienen puntos sensibles que merecen seguir siendo discutidos abiertamente. </w:t>
      </w:r>
      <w:r w:rsidR="009B4544" w:rsidRPr="0005252E">
        <w:rPr>
          <w:rFonts w:asciiTheme="minorHAnsi" w:hAnsiTheme="minorHAnsi" w:cstheme="minorHAnsi"/>
          <w:color w:val="000099"/>
          <w:lang w:val="es-ES"/>
        </w:rPr>
        <w:t>E</w:t>
      </w:r>
      <w:r w:rsidR="00163FDA" w:rsidRPr="0005252E">
        <w:rPr>
          <w:rFonts w:asciiTheme="minorHAnsi" w:hAnsiTheme="minorHAnsi" w:cstheme="minorHAnsi"/>
          <w:color w:val="000099"/>
          <w:lang w:val="es-ES"/>
        </w:rPr>
        <w:t xml:space="preserve">l autor de las notas... </w:t>
      </w:r>
      <w:r w:rsidR="004A2052" w:rsidRPr="0005252E">
        <w:rPr>
          <w:rFonts w:asciiTheme="minorHAnsi" w:hAnsiTheme="minorHAnsi" w:cstheme="minorHAnsi"/>
          <w:color w:val="000099"/>
          <w:lang w:val="es-ES"/>
        </w:rPr>
        <w:t xml:space="preserve">dice </w:t>
      </w:r>
      <w:r w:rsidR="009B4544" w:rsidRPr="0005252E">
        <w:rPr>
          <w:rFonts w:asciiTheme="minorHAnsi" w:hAnsiTheme="minorHAnsi" w:cstheme="minorHAnsi"/>
          <w:color w:val="000099"/>
          <w:lang w:val="es-ES"/>
        </w:rPr>
        <w:t>acertadamente</w:t>
      </w:r>
      <w:r w:rsidR="004A2052" w:rsidRPr="0005252E">
        <w:rPr>
          <w:rFonts w:asciiTheme="minorHAnsi" w:hAnsiTheme="minorHAnsi" w:cstheme="minorHAnsi"/>
          <w:color w:val="000099"/>
          <w:lang w:val="es-ES"/>
        </w:rPr>
        <w:t xml:space="preserve">: </w:t>
      </w:r>
      <w:r w:rsidR="0005252E">
        <w:rPr>
          <w:rFonts w:asciiTheme="minorHAnsi" w:hAnsiTheme="minorHAnsi" w:cstheme="minorHAnsi"/>
          <w:color w:val="000099"/>
          <w:lang w:val="es-ES"/>
        </w:rPr>
        <w:t>“</w:t>
      </w:r>
      <w:r w:rsidR="004A2052" w:rsidRPr="0005252E">
        <w:rPr>
          <w:rFonts w:asciiTheme="minorHAnsi" w:hAnsiTheme="minorHAnsi" w:cstheme="minorHAnsi"/>
          <w:color w:val="000099"/>
          <w:lang w:val="es-ES"/>
        </w:rPr>
        <w:t xml:space="preserve">La conclusión lógica de esa creencia </w:t>
      </w:r>
      <w:r w:rsidR="009B4544" w:rsidRPr="0005252E">
        <w:rPr>
          <w:rFonts w:asciiTheme="minorHAnsi" w:hAnsiTheme="minorHAnsi" w:cstheme="minorHAnsi"/>
          <w:color w:val="000099"/>
          <w:lang w:val="es-ES"/>
        </w:rPr>
        <w:t>es</w:t>
      </w:r>
      <w:r w:rsidR="004A2052" w:rsidRPr="0005252E">
        <w:rPr>
          <w:rFonts w:asciiTheme="minorHAnsi" w:hAnsiTheme="minorHAnsi" w:cstheme="minorHAnsi"/>
          <w:color w:val="000099"/>
          <w:lang w:val="es-ES"/>
        </w:rPr>
        <w:t xml:space="preserve"> </w:t>
      </w:r>
      <w:proofErr w:type="gramStart"/>
      <w:r w:rsidR="004A2052" w:rsidRPr="0005252E">
        <w:rPr>
          <w:rFonts w:asciiTheme="minorHAnsi" w:hAnsiTheme="minorHAnsi" w:cstheme="minorHAnsi"/>
          <w:color w:val="000099"/>
          <w:lang w:val="es-ES"/>
        </w:rPr>
        <w:t>que</w:t>
      </w:r>
      <w:proofErr w:type="gramEnd"/>
      <w:r w:rsidR="004A2052" w:rsidRPr="0005252E">
        <w:rPr>
          <w:rFonts w:asciiTheme="minorHAnsi" w:hAnsiTheme="minorHAnsi" w:cstheme="minorHAnsi"/>
          <w:color w:val="000099"/>
          <w:lang w:val="es-ES"/>
        </w:rPr>
        <w:t xml:space="preserve"> si Cristo fue como nosotros, viviendo sin embargo una vida libre de pecado, </w:t>
      </w:r>
      <w:r w:rsidR="009B4544" w:rsidRPr="0005252E">
        <w:rPr>
          <w:rFonts w:asciiTheme="minorHAnsi" w:hAnsiTheme="minorHAnsi" w:cstheme="minorHAnsi"/>
          <w:color w:val="000099"/>
          <w:lang w:val="es-ES"/>
        </w:rPr>
        <w:t>lo mismo deben hacer otros seres humanos</w:t>
      </w:r>
      <w:r w:rsidR="00B06A9D" w:rsidRPr="0005252E">
        <w:rPr>
          <w:rFonts w:asciiTheme="minorHAnsi" w:hAnsiTheme="minorHAnsi" w:cstheme="minorHAnsi"/>
          <w:color w:val="000099"/>
          <w:lang w:val="es-ES"/>
        </w:rPr>
        <w:t xml:space="preserve"> </w:t>
      </w:r>
      <w:r w:rsidR="007A1DB1">
        <w:rPr>
          <w:rFonts w:asciiTheme="minorHAnsi" w:hAnsiTheme="minorHAnsi" w:cstheme="minorHAnsi"/>
          <w:color w:val="000099"/>
          <w:lang w:val="es-ES"/>
        </w:rPr>
        <w:t>—</w:t>
      </w:r>
      <w:r w:rsidR="00B06A9D" w:rsidRPr="0005252E">
        <w:rPr>
          <w:rFonts w:asciiTheme="minorHAnsi" w:hAnsiTheme="minorHAnsi" w:cstheme="minorHAnsi"/>
          <w:color w:val="000099"/>
          <w:lang w:val="es-ES"/>
        </w:rPr>
        <w:t xml:space="preserve">especialmente los </w:t>
      </w:r>
      <w:r w:rsidR="00B06A9D" w:rsidRPr="0005252E">
        <w:rPr>
          <w:rFonts w:asciiTheme="minorHAnsi" w:hAnsiTheme="minorHAnsi" w:cstheme="minorHAnsi"/>
          <w:color w:val="000099"/>
          <w:lang w:val="es-ES"/>
        </w:rPr>
        <w:lastRenderedPageBreak/>
        <w:t>pertenecientes a la última generación</w:t>
      </w:r>
      <w:r w:rsidR="007A1DB1">
        <w:rPr>
          <w:rFonts w:asciiTheme="minorHAnsi" w:hAnsiTheme="minorHAnsi" w:cstheme="minorHAnsi"/>
          <w:color w:val="000099"/>
          <w:lang w:val="es-ES"/>
        </w:rPr>
        <w:t>—</w:t>
      </w:r>
      <w:r w:rsidR="00D70865" w:rsidRPr="0005252E">
        <w:rPr>
          <w:rFonts w:asciiTheme="minorHAnsi" w:hAnsiTheme="minorHAnsi" w:cstheme="minorHAnsi"/>
          <w:color w:val="000099"/>
          <w:lang w:val="es-ES"/>
        </w:rPr>
        <w:t>...</w:t>
      </w:r>
      <w:r w:rsidR="00D70865" w:rsidRPr="0005252E">
        <w:rPr>
          <w:rFonts w:asciiTheme="minorHAnsi" w:hAnsiTheme="minorHAnsi" w:cstheme="minorHAnsi"/>
          <w:color w:val="000000" w:themeColor="text1"/>
          <w:lang w:val="es-ES"/>
        </w:rPr>
        <w:t xml:space="preserve"> [Esa enseñanza] </w:t>
      </w:r>
      <w:r w:rsidR="00D70865" w:rsidRPr="0005252E">
        <w:rPr>
          <w:rFonts w:asciiTheme="minorHAnsi" w:hAnsiTheme="minorHAnsi" w:cstheme="minorHAnsi"/>
          <w:color w:val="000099"/>
          <w:lang w:val="es-ES"/>
        </w:rPr>
        <w:t xml:space="preserve">fue la aceptada por la mayoría de los </w:t>
      </w:r>
      <w:r w:rsidR="0005252E">
        <w:rPr>
          <w:rFonts w:asciiTheme="minorHAnsi" w:hAnsiTheme="minorHAnsi" w:cstheme="minorHAnsi"/>
          <w:color w:val="000099"/>
          <w:lang w:val="es-ES"/>
        </w:rPr>
        <w:t>a</w:t>
      </w:r>
      <w:r w:rsidR="00D70865" w:rsidRPr="0005252E">
        <w:rPr>
          <w:rFonts w:asciiTheme="minorHAnsi" w:hAnsiTheme="minorHAnsi" w:cstheme="minorHAnsi"/>
          <w:color w:val="000099"/>
          <w:lang w:val="es-ES"/>
        </w:rPr>
        <w:t xml:space="preserve">dventistas del </w:t>
      </w:r>
      <w:r w:rsidR="0005252E">
        <w:rPr>
          <w:rFonts w:asciiTheme="minorHAnsi" w:hAnsiTheme="minorHAnsi" w:cstheme="minorHAnsi"/>
          <w:color w:val="000099"/>
          <w:lang w:val="es-ES"/>
        </w:rPr>
        <w:t>s</w:t>
      </w:r>
      <w:r w:rsidR="00D70865" w:rsidRPr="0005252E">
        <w:rPr>
          <w:rFonts w:asciiTheme="minorHAnsi" w:hAnsiTheme="minorHAnsi" w:cstheme="minorHAnsi"/>
          <w:color w:val="000099"/>
          <w:lang w:val="es-ES"/>
        </w:rPr>
        <w:t xml:space="preserve">éptimo </w:t>
      </w:r>
      <w:r w:rsidR="0005252E">
        <w:rPr>
          <w:rFonts w:asciiTheme="minorHAnsi" w:hAnsiTheme="minorHAnsi" w:cstheme="minorHAnsi"/>
          <w:color w:val="000099"/>
          <w:lang w:val="es-ES"/>
        </w:rPr>
        <w:t>d</w:t>
      </w:r>
      <w:r w:rsidR="00D70865" w:rsidRPr="0005252E">
        <w:rPr>
          <w:rFonts w:asciiTheme="minorHAnsi" w:hAnsiTheme="minorHAnsi" w:cstheme="minorHAnsi"/>
          <w:color w:val="000099"/>
          <w:lang w:val="es-ES"/>
        </w:rPr>
        <w:t>ía durante la primera mitad del siglo XX. Fue tal su aceptación</w:t>
      </w:r>
      <w:r w:rsidR="0005252E">
        <w:rPr>
          <w:rFonts w:asciiTheme="minorHAnsi" w:hAnsiTheme="minorHAnsi" w:cstheme="minorHAnsi"/>
          <w:color w:val="000099"/>
          <w:lang w:val="es-ES"/>
        </w:rPr>
        <w:t>,</w:t>
      </w:r>
      <w:r w:rsidR="00D70865" w:rsidRPr="0005252E">
        <w:rPr>
          <w:rFonts w:asciiTheme="minorHAnsi" w:hAnsiTheme="minorHAnsi" w:cstheme="minorHAnsi"/>
          <w:color w:val="000099"/>
          <w:lang w:val="es-ES"/>
        </w:rPr>
        <w:t xml:space="preserve"> que no necesitaba ser defendida o argumentada en la literatura adventista. </w:t>
      </w:r>
      <w:r w:rsidR="00B22433" w:rsidRPr="0005252E">
        <w:rPr>
          <w:rFonts w:asciiTheme="minorHAnsi" w:hAnsiTheme="minorHAnsi" w:cstheme="minorHAnsi"/>
          <w:color w:val="000099"/>
          <w:lang w:val="es-ES"/>
        </w:rPr>
        <w:t xml:space="preserve">Se </w:t>
      </w:r>
      <w:r w:rsidR="00907C51" w:rsidRPr="0005252E">
        <w:rPr>
          <w:rFonts w:asciiTheme="minorHAnsi" w:hAnsiTheme="minorHAnsi" w:cstheme="minorHAnsi"/>
          <w:color w:val="000099"/>
          <w:lang w:val="es-ES"/>
        </w:rPr>
        <w:t xml:space="preserve">daba por hecho que era así. </w:t>
      </w:r>
      <w:r w:rsidR="00506FD2" w:rsidRPr="0005252E">
        <w:rPr>
          <w:rFonts w:asciiTheme="minorHAnsi" w:hAnsiTheme="minorHAnsi" w:cstheme="minorHAnsi"/>
          <w:color w:val="000099"/>
          <w:lang w:val="es-ES"/>
        </w:rPr>
        <w:t>Fue sobre esa enseñanza sobre la que M.L. Andreasen edificaría su teología de la última generación</w:t>
      </w:r>
      <w:r w:rsidR="0005252E">
        <w:rPr>
          <w:rFonts w:asciiTheme="minorHAnsi" w:hAnsiTheme="minorHAnsi" w:cstheme="minorHAnsi"/>
          <w:color w:val="000099"/>
          <w:lang w:val="es-ES"/>
        </w:rPr>
        <w:t>”</w:t>
      </w:r>
      <w:r w:rsidR="00506FD2" w:rsidRPr="0005252E">
        <w:rPr>
          <w:rFonts w:asciiTheme="minorHAnsi" w:hAnsiTheme="minorHAnsi" w:cstheme="minorHAnsi"/>
          <w:color w:val="000099"/>
          <w:lang w:val="es-ES"/>
        </w:rPr>
        <w:t>...</w:t>
      </w:r>
    </w:p>
    <w:p w14:paraId="692AA1D8" w14:textId="0B16E3E4" w:rsidR="0005252E" w:rsidRDefault="0005252E" w:rsidP="000336FA">
      <w:pPr>
        <w:pStyle w:val="Libro12"/>
        <w:ind w:firstLine="0"/>
        <w:rPr>
          <w:rFonts w:asciiTheme="minorHAnsi" w:hAnsiTheme="minorHAnsi" w:cstheme="minorHAnsi"/>
          <w:lang w:val="es-ES"/>
        </w:rPr>
      </w:pPr>
      <w:r>
        <w:rPr>
          <w:rFonts w:asciiTheme="minorHAnsi" w:hAnsiTheme="minorHAnsi" w:cstheme="minorHAnsi"/>
          <w:lang w:val="es-ES"/>
        </w:rPr>
        <w:t xml:space="preserve">[N. del T.: M.L. Andreasen desarrolló esa teología a partir de dos fuentes: la Biblia y el Espíritu de profecía. Una simple lectura de </w:t>
      </w:r>
      <w:r w:rsidRPr="0005252E">
        <w:rPr>
          <w:rFonts w:asciiTheme="minorHAnsi" w:hAnsiTheme="minorHAnsi" w:cstheme="minorHAnsi"/>
          <w:i/>
          <w:iCs/>
          <w:lang w:val="es-ES"/>
        </w:rPr>
        <w:t>El conflicto de los siglos</w:t>
      </w:r>
      <w:r>
        <w:rPr>
          <w:rFonts w:asciiTheme="minorHAnsi" w:hAnsiTheme="minorHAnsi" w:cstheme="minorHAnsi"/>
          <w:lang w:val="es-ES"/>
        </w:rPr>
        <w:t xml:space="preserve"> bastará para comprobar que Andreasen no fue el autor de ese concepto].</w:t>
      </w:r>
    </w:p>
    <w:p w14:paraId="5910D4FC" w14:textId="6FE9DB02" w:rsidR="00506FD2" w:rsidRPr="0005252E" w:rsidRDefault="00B2368E" w:rsidP="0005252E">
      <w:pPr>
        <w:pStyle w:val="Libro12"/>
        <w:ind w:left="567" w:right="566" w:firstLine="0"/>
        <w:rPr>
          <w:rFonts w:asciiTheme="minorHAnsi" w:hAnsiTheme="minorHAnsi" w:cstheme="minorHAnsi"/>
          <w:color w:val="000099"/>
          <w:lang w:val="es-ES"/>
        </w:rPr>
      </w:pPr>
      <w:r w:rsidRPr="0005252E">
        <w:rPr>
          <w:rFonts w:asciiTheme="minorHAnsi" w:hAnsiTheme="minorHAnsi" w:cstheme="minorHAnsi"/>
          <w:color w:val="000099"/>
          <w:lang w:val="es-ES"/>
        </w:rPr>
        <w:t xml:space="preserve">El segundo tema </w:t>
      </w:r>
      <w:r w:rsidR="008C5E30" w:rsidRPr="0005252E">
        <w:rPr>
          <w:rFonts w:asciiTheme="minorHAnsi" w:hAnsiTheme="minorHAnsi" w:cstheme="minorHAnsi"/>
          <w:color w:val="000099"/>
          <w:lang w:val="es-ES"/>
        </w:rPr>
        <w:t xml:space="preserve">que ha dividido profundamente la Iglesia Adventista desde finales de la década de 1950 fue la justificación por la fe. </w:t>
      </w:r>
      <w:r w:rsidR="009C3B7E" w:rsidRPr="0005252E">
        <w:rPr>
          <w:rFonts w:asciiTheme="minorHAnsi" w:hAnsiTheme="minorHAnsi" w:cstheme="minorHAnsi"/>
          <w:color w:val="000099"/>
          <w:lang w:val="es-ES"/>
        </w:rPr>
        <w:t>Los medios de difusión evangélicos observaron que hacia los años 1970</w:t>
      </w:r>
      <w:r w:rsidR="0005252E">
        <w:rPr>
          <w:rFonts w:asciiTheme="minorHAnsi" w:hAnsiTheme="minorHAnsi" w:cstheme="minorHAnsi"/>
          <w:color w:val="000099"/>
          <w:lang w:val="es-ES"/>
        </w:rPr>
        <w:t>,</w:t>
      </w:r>
      <w:r w:rsidR="009C3B7E" w:rsidRPr="0005252E">
        <w:rPr>
          <w:rFonts w:asciiTheme="minorHAnsi" w:hAnsiTheme="minorHAnsi" w:cstheme="minorHAnsi"/>
          <w:color w:val="000099"/>
          <w:lang w:val="es-ES"/>
        </w:rPr>
        <w:t xml:space="preserve"> la </w:t>
      </w:r>
      <w:r w:rsidR="0005252E">
        <w:rPr>
          <w:rFonts w:asciiTheme="minorHAnsi" w:hAnsiTheme="minorHAnsi" w:cstheme="minorHAnsi"/>
          <w:color w:val="000099"/>
          <w:lang w:val="es-ES"/>
        </w:rPr>
        <w:t>i</w:t>
      </w:r>
      <w:r w:rsidR="009C3B7E" w:rsidRPr="0005252E">
        <w:rPr>
          <w:rFonts w:asciiTheme="minorHAnsi" w:hAnsiTheme="minorHAnsi" w:cstheme="minorHAnsi"/>
          <w:color w:val="000099"/>
          <w:lang w:val="es-ES"/>
        </w:rPr>
        <w:t xml:space="preserve">glesia se había dividido entre los </w:t>
      </w:r>
      <w:r w:rsidR="0005252E">
        <w:rPr>
          <w:rFonts w:asciiTheme="minorHAnsi" w:hAnsiTheme="minorHAnsi" w:cstheme="minorHAnsi"/>
          <w:color w:val="000099"/>
          <w:lang w:val="es-ES"/>
        </w:rPr>
        <w:t>“</w:t>
      </w:r>
      <w:r w:rsidR="009C3B7E" w:rsidRPr="0005252E">
        <w:rPr>
          <w:rFonts w:asciiTheme="minorHAnsi" w:hAnsiTheme="minorHAnsi" w:cstheme="minorHAnsi"/>
          <w:color w:val="000099"/>
          <w:lang w:val="es-ES"/>
        </w:rPr>
        <w:t>adventistas tradicionales</w:t>
      </w:r>
      <w:r w:rsidR="0005252E">
        <w:rPr>
          <w:rFonts w:asciiTheme="minorHAnsi" w:hAnsiTheme="minorHAnsi" w:cstheme="minorHAnsi"/>
          <w:color w:val="000099"/>
          <w:lang w:val="es-ES"/>
        </w:rPr>
        <w:t>”</w:t>
      </w:r>
      <w:r w:rsidR="009C3B7E" w:rsidRPr="0005252E">
        <w:rPr>
          <w:rFonts w:asciiTheme="minorHAnsi" w:hAnsiTheme="minorHAnsi" w:cstheme="minorHAnsi"/>
          <w:color w:val="000099"/>
          <w:lang w:val="es-ES"/>
        </w:rPr>
        <w:t xml:space="preserve"> –los que defendían posiciones que eran </w:t>
      </w:r>
      <w:r w:rsidR="0005252E">
        <w:rPr>
          <w:rFonts w:asciiTheme="minorHAnsi" w:hAnsiTheme="minorHAnsi" w:cstheme="minorHAnsi"/>
          <w:color w:val="000099"/>
          <w:lang w:val="es-ES"/>
        </w:rPr>
        <w:t>“</w:t>
      </w:r>
      <w:r w:rsidR="009C3B7E" w:rsidRPr="0005252E">
        <w:rPr>
          <w:rFonts w:asciiTheme="minorHAnsi" w:hAnsiTheme="minorHAnsi" w:cstheme="minorHAnsi"/>
          <w:color w:val="000099"/>
          <w:lang w:val="es-ES"/>
        </w:rPr>
        <w:t>hechos aceptados</w:t>
      </w:r>
      <w:r w:rsidR="0005252E">
        <w:rPr>
          <w:rFonts w:asciiTheme="minorHAnsi" w:hAnsiTheme="minorHAnsi" w:cstheme="minorHAnsi"/>
          <w:color w:val="000099"/>
          <w:lang w:val="es-ES"/>
        </w:rPr>
        <w:t>”</w:t>
      </w:r>
      <w:r w:rsidR="009C3B7E" w:rsidRPr="0005252E">
        <w:rPr>
          <w:rFonts w:asciiTheme="minorHAnsi" w:hAnsiTheme="minorHAnsi" w:cstheme="minorHAnsi"/>
          <w:color w:val="000099"/>
          <w:lang w:val="es-ES"/>
        </w:rPr>
        <w:t xml:space="preserve"> antes de </w:t>
      </w:r>
      <w:r w:rsidR="009C3B7E" w:rsidRPr="0005252E">
        <w:rPr>
          <w:rFonts w:asciiTheme="minorHAnsi" w:hAnsiTheme="minorHAnsi" w:cstheme="minorHAnsi"/>
          <w:i/>
          <w:color w:val="000099"/>
          <w:lang w:val="es-ES"/>
        </w:rPr>
        <w:t>Questions on Doctrine</w:t>
      </w:r>
      <w:r w:rsidR="00DE0728" w:rsidRPr="0005252E">
        <w:rPr>
          <w:rFonts w:asciiTheme="minorHAnsi" w:hAnsiTheme="minorHAnsi" w:cstheme="minorHAnsi"/>
          <w:i/>
          <w:color w:val="000099"/>
          <w:lang w:val="es-ES"/>
        </w:rPr>
        <w:t>-</w:t>
      </w:r>
      <w:r w:rsidR="009C3B7E" w:rsidRPr="0005252E">
        <w:rPr>
          <w:rFonts w:asciiTheme="minorHAnsi" w:hAnsiTheme="minorHAnsi" w:cstheme="minorHAnsi"/>
          <w:color w:val="000099"/>
          <w:lang w:val="es-ES"/>
        </w:rPr>
        <w:t xml:space="preserve">, y </w:t>
      </w:r>
      <w:r w:rsidR="00DE0728" w:rsidRPr="0005252E">
        <w:rPr>
          <w:rFonts w:asciiTheme="minorHAnsi" w:hAnsiTheme="minorHAnsi" w:cstheme="minorHAnsi"/>
          <w:color w:val="000099"/>
          <w:lang w:val="es-ES"/>
        </w:rPr>
        <w:t xml:space="preserve">los </w:t>
      </w:r>
      <w:r w:rsidR="0005252E">
        <w:rPr>
          <w:rFonts w:asciiTheme="minorHAnsi" w:hAnsiTheme="minorHAnsi" w:cstheme="minorHAnsi"/>
          <w:color w:val="000099"/>
          <w:lang w:val="es-ES"/>
        </w:rPr>
        <w:t>“</w:t>
      </w:r>
      <w:r w:rsidR="00DE0728" w:rsidRPr="0005252E">
        <w:rPr>
          <w:rFonts w:asciiTheme="minorHAnsi" w:hAnsiTheme="minorHAnsi" w:cstheme="minorHAnsi"/>
          <w:color w:val="000099"/>
          <w:lang w:val="es-ES"/>
        </w:rPr>
        <w:t>adventistas evangélicos</w:t>
      </w:r>
      <w:r w:rsidR="0005252E">
        <w:rPr>
          <w:rFonts w:asciiTheme="minorHAnsi" w:hAnsiTheme="minorHAnsi" w:cstheme="minorHAnsi"/>
          <w:color w:val="000099"/>
          <w:lang w:val="es-ES"/>
        </w:rPr>
        <w:t>”</w:t>
      </w:r>
      <w:r w:rsidR="00DE0728" w:rsidRPr="0005252E">
        <w:rPr>
          <w:rFonts w:asciiTheme="minorHAnsi" w:hAnsiTheme="minorHAnsi" w:cstheme="minorHAnsi"/>
          <w:color w:val="000099"/>
          <w:lang w:val="es-ES"/>
        </w:rPr>
        <w:t>, quienes enfatizaban la comprensión de la Reforma so</w:t>
      </w:r>
      <w:r w:rsidR="007A5871" w:rsidRPr="0005252E">
        <w:rPr>
          <w:rFonts w:asciiTheme="minorHAnsi" w:hAnsiTheme="minorHAnsi" w:cstheme="minorHAnsi"/>
          <w:color w:val="000099"/>
          <w:lang w:val="es-ES"/>
        </w:rPr>
        <w:t xml:space="preserve">bre la justificación por la fe. </w:t>
      </w:r>
      <w:r w:rsidR="00616F50" w:rsidRPr="0005252E">
        <w:rPr>
          <w:rFonts w:asciiTheme="minorHAnsi" w:hAnsiTheme="minorHAnsi" w:cstheme="minorHAnsi"/>
          <w:color w:val="000099"/>
          <w:lang w:val="es-ES"/>
        </w:rPr>
        <w:t xml:space="preserve">Implícita en esa comprensión </w:t>
      </w:r>
      <w:r w:rsidR="0005252E">
        <w:rPr>
          <w:rFonts w:asciiTheme="minorHAnsi" w:hAnsiTheme="minorHAnsi" w:cstheme="minorHAnsi"/>
          <w:color w:val="000099"/>
          <w:lang w:val="es-ES"/>
        </w:rPr>
        <w:t>“</w:t>
      </w:r>
      <w:r w:rsidR="00616F50" w:rsidRPr="0005252E">
        <w:rPr>
          <w:rFonts w:asciiTheme="minorHAnsi" w:hAnsiTheme="minorHAnsi" w:cstheme="minorHAnsi"/>
          <w:color w:val="000099"/>
          <w:lang w:val="es-ES"/>
        </w:rPr>
        <w:t>evangélica</w:t>
      </w:r>
      <w:r w:rsidR="0005252E">
        <w:rPr>
          <w:rFonts w:asciiTheme="minorHAnsi" w:hAnsiTheme="minorHAnsi" w:cstheme="minorHAnsi"/>
          <w:color w:val="000099"/>
          <w:lang w:val="es-ES"/>
        </w:rPr>
        <w:t>”</w:t>
      </w:r>
      <w:r w:rsidR="00616F50" w:rsidRPr="0005252E">
        <w:rPr>
          <w:rFonts w:asciiTheme="minorHAnsi" w:hAnsiTheme="minorHAnsi" w:cstheme="minorHAnsi"/>
          <w:color w:val="000099"/>
          <w:lang w:val="es-ES"/>
        </w:rPr>
        <w:t xml:space="preserve"> estaba el rechazo a (1) </w:t>
      </w:r>
      <w:r w:rsidR="009575CA" w:rsidRPr="0005252E">
        <w:rPr>
          <w:rFonts w:asciiTheme="minorHAnsi" w:hAnsiTheme="minorHAnsi" w:cstheme="minorHAnsi"/>
          <w:color w:val="000099"/>
          <w:lang w:val="es-ES"/>
        </w:rPr>
        <w:t xml:space="preserve">la noción distintiva adventista de un juicio previo al segundo advenimiento, y (2) </w:t>
      </w:r>
      <w:r w:rsidR="002C133A" w:rsidRPr="0005252E">
        <w:rPr>
          <w:rFonts w:asciiTheme="minorHAnsi" w:hAnsiTheme="minorHAnsi" w:cstheme="minorHAnsi"/>
          <w:color w:val="000099"/>
          <w:lang w:val="es-ES"/>
        </w:rPr>
        <w:t xml:space="preserve">la conexión entre la purificación del santuario celestial y la purificación de hábitos y elecciones </w:t>
      </w:r>
      <w:r w:rsidR="002C133A" w:rsidRPr="0005252E">
        <w:rPr>
          <w:rFonts w:asciiTheme="minorHAnsi" w:hAnsiTheme="minorHAnsi" w:cstheme="minorHAnsi"/>
          <w:color w:val="000000" w:themeColor="text1"/>
          <w:lang w:val="es-ES"/>
        </w:rPr>
        <w:t>[en los cristianos]</w:t>
      </w:r>
      <w:r w:rsidR="002C133A" w:rsidRPr="0005252E">
        <w:rPr>
          <w:rFonts w:asciiTheme="minorHAnsi" w:hAnsiTheme="minorHAnsi" w:cstheme="minorHAnsi"/>
          <w:color w:val="000099"/>
          <w:lang w:val="es-ES"/>
        </w:rPr>
        <w:t xml:space="preserve">, culminando en el fin del tiempo de </w:t>
      </w:r>
      <w:r w:rsidR="00D60B8F">
        <w:rPr>
          <w:rFonts w:asciiTheme="minorHAnsi" w:hAnsiTheme="minorHAnsi" w:cstheme="minorHAnsi"/>
          <w:color w:val="000099"/>
          <w:lang w:val="es-ES"/>
        </w:rPr>
        <w:t>prueb</w:t>
      </w:r>
      <w:r w:rsidR="002C133A" w:rsidRPr="0005252E">
        <w:rPr>
          <w:rFonts w:asciiTheme="minorHAnsi" w:hAnsiTheme="minorHAnsi" w:cstheme="minorHAnsi"/>
          <w:color w:val="000099"/>
          <w:lang w:val="es-ES"/>
        </w:rPr>
        <w:t>a...</w:t>
      </w:r>
    </w:p>
    <w:p w14:paraId="75C7A222" w14:textId="659A414A" w:rsidR="000F1AA0" w:rsidRDefault="00607ABC" w:rsidP="003A2B71">
      <w:pPr>
        <w:pStyle w:val="Libro12"/>
        <w:ind w:left="567" w:right="566" w:firstLine="0"/>
        <w:rPr>
          <w:lang w:val="es-ES"/>
        </w:rPr>
        <w:sectPr w:rsidR="000F1AA0" w:rsidSect="000336FA">
          <w:type w:val="continuous"/>
          <w:pgSz w:w="11906" w:h="16838"/>
          <w:pgMar w:top="1417" w:right="1701" w:bottom="1417" w:left="1701" w:header="709" w:footer="709" w:gutter="0"/>
          <w:cols w:space="567"/>
          <w:docGrid w:linePitch="360"/>
        </w:sectPr>
      </w:pPr>
      <w:r w:rsidRPr="003A2B71">
        <w:rPr>
          <w:rFonts w:asciiTheme="minorHAnsi" w:hAnsiTheme="minorHAnsi" w:cstheme="minorHAnsi"/>
          <w:color w:val="000099"/>
          <w:lang w:val="es-ES"/>
        </w:rPr>
        <w:t>Todo está relacionado entre sí</w:t>
      </w:r>
      <w:r w:rsidR="002639A9" w:rsidRPr="003A2B71">
        <w:rPr>
          <w:rFonts w:asciiTheme="minorHAnsi" w:hAnsiTheme="minorHAnsi" w:cstheme="minorHAnsi"/>
          <w:color w:val="000099"/>
          <w:lang w:val="es-ES"/>
        </w:rPr>
        <w:t>,</w:t>
      </w:r>
      <w:r w:rsidRPr="003A2B71">
        <w:rPr>
          <w:rFonts w:asciiTheme="minorHAnsi" w:hAnsiTheme="minorHAnsi" w:cstheme="minorHAnsi"/>
          <w:color w:val="000099"/>
          <w:lang w:val="es-ES"/>
        </w:rPr>
        <w:t xml:space="preserve"> en el genuino árbol del evangelio; cuando se compromete un asp</w:t>
      </w:r>
      <w:r w:rsidR="002639A9" w:rsidRPr="003A2B71">
        <w:rPr>
          <w:rFonts w:asciiTheme="minorHAnsi" w:hAnsiTheme="minorHAnsi" w:cstheme="minorHAnsi"/>
          <w:color w:val="000099"/>
          <w:lang w:val="es-ES"/>
        </w:rPr>
        <w:t>ecto de la verdad del evangelio</w:t>
      </w:r>
      <w:r w:rsidRPr="003A2B71">
        <w:rPr>
          <w:rFonts w:asciiTheme="minorHAnsi" w:hAnsiTheme="minorHAnsi" w:cstheme="minorHAnsi"/>
          <w:color w:val="000099"/>
          <w:lang w:val="es-ES"/>
        </w:rPr>
        <w:t xml:space="preserve"> resultan afectadas muchas otras doctrinas. </w:t>
      </w:r>
      <w:r w:rsidR="0013637B" w:rsidRPr="003A2B71">
        <w:rPr>
          <w:rFonts w:asciiTheme="minorHAnsi" w:hAnsiTheme="minorHAnsi" w:cstheme="minorHAnsi"/>
          <w:color w:val="000099"/>
          <w:lang w:val="es-ES"/>
        </w:rPr>
        <w:t>Una</w:t>
      </w:r>
      <w:r w:rsidR="004C7315" w:rsidRPr="003A2B71">
        <w:rPr>
          <w:rFonts w:asciiTheme="minorHAnsi" w:hAnsiTheme="minorHAnsi" w:cstheme="minorHAnsi"/>
          <w:color w:val="000099"/>
          <w:lang w:val="es-ES"/>
        </w:rPr>
        <w:t xml:space="preserve"> de las consecuencias, </w:t>
      </w:r>
      <w:r w:rsidR="0013637B" w:rsidRPr="003A2B71">
        <w:rPr>
          <w:rFonts w:asciiTheme="minorHAnsi" w:hAnsiTheme="minorHAnsi" w:cstheme="minorHAnsi"/>
          <w:color w:val="000099"/>
          <w:lang w:val="es-ES"/>
        </w:rPr>
        <w:t>desde</w:t>
      </w:r>
      <w:r w:rsidR="00494F3F" w:rsidRPr="003A2B71">
        <w:rPr>
          <w:rFonts w:asciiTheme="minorHAnsi" w:hAnsiTheme="minorHAnsi" w:cstheme="minorHAnsi"/>
          <w:color w:val="000099"/>
          <w:lang w:val="es-ES"/>
        </w:rPr>
        <w:t xml:space="preserve"> 1957, es</w:t>
      </w:r>
      <w:r w:rsidR="0013637B" w:rsidRPr="003A2B71">
        <w:rPr>
          <w:rFonts w:asciiTheme="minorHAnsi" w:hAnsiTheme="minorHAnsi" w:cstheme="minorHAnsi"/>
          <w:color w:val="000099"/>
          <w:lang w:val="es-ES"/>
        </w:rPr>
        <w:t xml:space="preserve"> el</w:t>
      </w:r>
      <w:r w:rsidR="00494F3F" w:rsidRPr="003A2B71">
        <w:rPr>
          <w:rFonts w:asciiTheme="minorHAnsi" w:hAnsiTheme="minorHAnsi" w:cstheme="minorHAnsi"/>
          <w:color w:val="000099"/>
          <w:lang w:val="es-ES"/>
        </w:rPr>
        <w:t xml:space="preserve"> desdén con que se ha tratado </w:t>
      </w:r>
      <w:r w:rsidR="0013637B" w:rsidRPr="003A2B71">
        <w:rPr>
          <w:rFonts w:asciiTheme="minorHAnsi" w:hAnsiTheme="minorHAnsi" w:cstheme="minorHAnsi"/>
          <w:color w:val="000099"/>
          <w:lang w:val="es-ES"/>
        </w:rPr>
        <w:t xml:space="preserve">el ministerio de </w:t>
      </w:r>
      <w:r w:rsidR="001512B0" w:rsidRPr="003A2B71">
        <w:rPr>
          <w:rFonts w:asciiTheme="minorHAnsi" w:hAnsiTheme="minorHAnsi" w:cstheme="minorHAnsi"/>
          <w:color w:val="000099"/>
          <w:lang w:val="es-ES"/>
        </w:rPr>
        <w:t>Ellen White</w:t>
      </w:r>
      <w:r w:rsidR="0013637B" w:rsidRPr="003A2B71">
        <w:rPr>
          <w:rFonts w:asciiTheme="minorHAnsi" w:hAnsiTheme="minorHAnsi" w:cstheme="minorHAnsi"/>
          <w:color w:val="000099"/>
          <w:lang w:val="es-ES"/>
        </w:rPr>
        <w:t xml:space="preserve">. </w:t>
      </w:r>
      <w:r w:rsidR="00846587" w:rsidRPr="003A2B71">
        <w:rPr>
          <w:rFonts w:asciiTheme="minorHAnsi" w:hAnsiTheme="minorHAnsi" w:cstheme="minorHAnsi"/>
          <w:color w:val="000099"/>
          <w:lang w:val="es-ES"/>
        </w:rPr>
        <w:t xml:space="preserve">Una visión tal del ministerio de </w:t>
      </w:r>
      <w:r w:rsidR="001512B0" w:rsidRPr="003A2B71">
        <w:rPr>
          <w:rFonts w:asciiTheme="minorHAnsi" w:hAnsiTheme="minorHAnsi" w:cstheme="minorHAnsi"/>
          <w:color w:val="000099"/>
          <w:lang w:val="es-ES"/>
        </w:rPr>
        <w:t>Ellen White</w:t>
      </w:r>
      <w:r w:rsidR="00846587" w:rsidRPr="003A2B71">
        <w:rPr>
          <w:rFonts w:asciiTheme="minorHAnsi" w:hAnsiTheme="minorHAnsi" w:cstheme="minorHAnsi"/>
          <w:color w:val="000099"/>
          <w:lang w:val="es-ES"/>
        </w:rPr>
        <w:t xml:space="preserve"> vino a ser el </w:t>
      </w:r>
      <w:r w:rsidR="00846587" w:rsidRPr="003A2B71">
        <w:rPr>
          <w:rFonts w:asciiTheme="minorHAnsi" w:hAnsiTheme="minorHAnsi" w:cstheme="minorHAnsi"/>
          <w:i/>
          <w:color w:val="000099"/>
          <w:lang w:val="es-ES"/>
        </w:rPr>
        <w:t>modus operandi</w:t>
      </w:r>
      <w:r w:rsidR="00846587" w:rsidRPr="003A2B71">
        <w:rPr>
          <w:rFonts w:asciiTheme="minorHAnsi" w:hAnsiTheme="minorHAnsi" w:cstheme="minorHAnsi"/>
          <w:color w:val="000099"/>
          <w:lang w:val="es-ES"/>
        </w:rPr>
        <w:t xml:space="preserve"> </w:t>
      </w:r>
      <w:r w:rsidR="00F5053C" w:rsidRPr="003A2B71">
        <w:rPr>
          <w:rFonts w:asciiTheme="minorHAnsi" w:hAnsiTheme="minorHAnsi" w:cstheme="minorHAnsi"/>
          <w:color w:val="000099"/>
          <w:lang w:val="es-ES"/>
        </w:rPr>
        <w:t xml:space="preserve">de muchos pastores y profesores que </w:t>
      </w:r>
      <w:r w:rsidR="00B63846" w:rsidRPr="003A2B71">
        <w:rPr>
          <w:rFonts w:asciiTheme="minorHAnsi" w:hAnsiTheme="minorHAnsi" w:cstheme="minorHAnsi"/>
          <w:color w:val="000099"/>
          <w:lang w:val="es-ES"/>
        </w:rPr>
        <w:t xml:space="preserve">parecían tener la impresión de que ella tenía una doble cara. </w:t>
      </w:r>
      <w:r w:rsidR="00D0692C" w:rsidRPr="003A2B71">
        <w:rPr>
          <w:rFonts w:asciiTheme="minorHAnsi" w:hAnsiTheme="minorHAnsi" w:cstheme="minorHAnsi"/>
          <w:color w:val="000099"/>
          <w:lang w:val="es-ES"/>
        </w:rPr>
        <w:t xml:space="preserve">En años recientes </w:t>
      </w:r>
      <w:r w:rsidR="001512B0" w:rsidRPr="003A2B71">
        <w:rPr>
          <w:rFonts w:asciiTheme="minorHAnsi" w:hAnsiTheme="minorHAnsi" w:cstheme="minorHAnsi"/>
          <w:color w:val="000099"/>
          <w:lang w:val="es-ES"/>
        </w:rPr>
        <w:t>Ellen White</w:t>
      </w:r>
      <w:r w:rsidR="00D0692C" w:rsidRPr="003A2B71">
        <w:rPr>
          <w:rFonts w:asciiTheme="minorHAnsi" w:hAnsiTheme="minorHAnsi" w:cstheme="minorHAnsi"/>
          <w:color w:val="000099"/>
          <w:lang w:val="es-ES"/>
        </w:rPr>
        <w:t xml:space="preserve"> ha sido vista por algunos como </w:t>
      </w:r>
      <w:r w:rsidR="00570402" w:rsidRPr="003A2B71">
        <w:rPr>
          <w:rFonts w:asciiTheme="minorHAnsi" w:hAnsiTheme="minorHAnsi" w:cstheme="minorHAnsi"/>
          <w:color w:val="000099"/>
          <w:lang w:val="es-ES"/>
        </w:rPr>
        <w:t>una escritora devocional, pero no como una guía teológica</w:t>
      </w:r>
      <w:r w:rsidR="00570402" w:rsidRPr="000336FA">
        <w:rPr>
          <w:rFonts w:asciiTheme="minorHAnsi" w:hAnsiTheme="minorHAnsi" w:cstheme="minorHAnsi"/>
          <w:lang w:val="es-ES"/>
        </w:rPr>
        <w:t xml:space="preserve"> (</w:t>
      </w:r>
      <w:r w:rsidR="00570402" w:rsidRPr="000336FA">
        <w:rPr>
          <w:rFonts w:asciiTheme="minorHAnsi" w:hAnsiTheme="minorHAnsi" w:cstheme="minorHAnsi"/>
          <w:i/>
          <w:lang w:val="es-ES"/>
        </w:rPr>
        <w:t>Ministry</w:t>
      </w:r>
      <w:r w:rsidR="00570402" w:rsidRPr="000336FA">
        <w:rPr>
          <w:rFonts w:asciiTheme="minorHAnsi" w:hAnsiTheme="minorHAnsi" w:cstheme="minorHAnsi"/>
          <w:lang w:val="es-ES"/>
        </w:rPr>
        <w:t>, agosto 2004, 16-21).</w:t>
      </w:r>
      <w:r w:rsidR="000F1AA0">
        <w:rPr>
          <w:lang w:val="es-ES"/>
        </w:rPr>
        <w:tab/>
      </w:r>
    </w:p>
    <w:p w14:paraId="06A3E359" w14:textId="77777777" w:rsidR="002C133A" w:rsidRDefault="002C133A" w:rsidP="0025152D">
      <w:pPr>
        <w:pStyle w:val="Libro12"/>
        <w:rPr>
          <w:lang w:val="es-ES"/>
        </w:rPr>
      </w:pPr>
    </w:p>
    <w:p w14:paraId="58557D83" w14:textId="77777777" w:rsidR="00570402" w:rsidRPr="003A2B71" w:rsidRDefault="00701C13" w:rsidP="006711E2">
      <w:pPr>
        <w:pStyle w:val="Libro12"/>
        <w:jc w:val="center"/>
        <w:rPr>
          <w:rFonts w:asciiTheme="minorHAnsi" w:hAnsiTheme="minorHAnsi" w:cstheme="minorHAnsi"/>
          <w:b/>
          <w:color w:val="000080"/>
          <w:sz w:val="28"/>
          <w:szCs w:val="28"/>
          <w:lang w:val="es-ES"/>
        </w:rPr>
      </w:pPr>
      <w:r w:rsidRPr="003A2B71">
        <w:rPr>
          <w:rFonts w:asciiTheme="minorHAnsi" w:hAnsiTheme="minorHAnsi" w:cstheme="minorHAnsi"/>
          <w:b/>
          <w:color w:val="000080"/>
          <w:sz w:val="28"/>
          <w:szCs w:val="28"/>
          <w:lang w:val="es-ES"/>
        </w:rPr>
        <w:t xml:space="preserve">La </w:t>
      </w:r>
      <w:r w:rsidR="004065EC" w:rsidRPr="003A2B71">
        <w:rPr>
          <w:rFonts w:asciiTheme="minorHAnsi" w:hAnsiTheme="minorHAnsi" w:cstheme="minorHAnsi"/>
          <w:b/>
          <w:color w:val="000080"/>
          <w:sz w:val="28"/>
          <w:szCs w:val="28"/>
          <w:lang w:val="es-ES"/>
        </w:rPr>
        <w:t>conexión con</w:t>
      </w:r>
      <w:r w:rsidR="00423102" w:rsidRPr="003A2B71">
        <w:rPr>
          <w:rFonts w:asciiTheme="minorHAnsi" w:hAnsiTheme="minorHAnsi" w:cstheme="minorHAnsi"/>
          <w:b/>
          <w:color w:val="000080"/>
          <w:sz w:val="28"/>
          <w:szCs w:val="28"/>
          <w:lang w:val="es-ES"/>
        </w:rPr>
        <w:t xml:space="preserve"> Melvill</w:t>
      </w:r>
    </w:p>
    <w:p w14:paraId="62BCDC8F" w14:textId="77777777" w:rsidR="00CB1143" w:rsidRDefault="00CB1143" w:rsidP="000258B5">
      <w:pPr>
        <w:pStyle w:val="Libro12"/>
        <w:rPr>
          <w:lang w:val="es-ES"/>
        </w:rPr>
        <w:sectPr w:rsidR="00CB1143" w:rsidSect="000336FA">
          <w:type w:val="continuous"/>
          <w:pgSz w:w="11906" w:h="16838"/>
          <w:pgMar w:top="1417" w:right="1701" w:bottom="1417" w:left="1701" w:header="709" w:footer="709" w:gutter="0"/>
          <w:cols w:space="708"/>
          <w:docGrid w:linePitch="360"/>
        </w:sectPr>
      </w:pPr>
    </w:p>
    <w:p w14:paraId="6B95063E" w14:textId="77777777" w:rsidR="003846F8" w:rsidRDefault="000258B5"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Durante las últimas dos décadas, la posición de </w:t>
      </w:r>
      <w:r w:rsidRPr="000336FA">
        <w:rPr>
          <w:rFonts w:asciiTheme="minorHAnsi" w:hAnsiTheme="minorHAnsi" w:cstheme="minorHAnsi"/>
          <w:i/>
          <w:lang w:val="es-ES"/>
        </w:rPr>
        <w:t>Questions on Doctrine</w:t>
      </w:r>
      <w:r w:rsidRPr="000336FA">
        <w:rPr>
          <w:rFonts w:asciiTheme="minorHAnsi" w:hAnsiTheme="minorHAnsi" w:cstheme="minorHAnsi"/>
          <w:lang w:val="es-ES"/>
        </w:rPr>
        <w:t xml:space="preserve"> sobre la naturaleza humana de Cristo ha </w:t>
      </w:r>
      <w:r w:rsidR="00EB2232" w:rsidRPr="000336FA">
        <w:rPr>
          <w:rFonts w:asciiTheme="minorHAnsi" w:hAnsiTheme="minorHAnsi" w:cstheme="minorHAnsi"/>
          <w:lang w:val="es-ES"/>
        </w:rPr>
        <w:t>venido experimentando</w:t>
      </w:r>
      <w:r w:rsidRPr="000336FA">
        <w:rPr>
          <w:rFonts w:asciiTheme="minorHAnsi" w:hAnsiTheme="minorHAnsi" w:cstheme="minorHAnsi"/>
          <w:lang w:val="es-ES"/>
        </w:rPr>
        <w:t xml:space="preserve"> un proceso de refinamiento, dado que </w:t>
      </w:r>
      <w:r w:rsidR="00572E59">
        <w:rPr>
          <w:rFonts w:asciiTheme="minorHAnsi" w:hAnsiTheme="minorHAnsi" w:cstheme="minorHAnsi"/>
          <w:lang w:val="es-ES"/>
        </w:rPr>
        <w:t>no hubo más remedio que</w:t>
      </w:r>
      <w:r w:rsidR="005B363C" w:rsidRPr="000336FA">
        <w:rPr>
          <w:rFonts w:asciiTheme="minorHAnsi" w:hAnsiTheme="minorHAnsi" w:cstheme="minorHAnsi"/>
          <w:lang w:val="es-ES"/>
        </w:rPr>
        <w:t xml:space="preserve"> reconocer</w:t>
      </w:r>
      <w:r w:rsidRPr="000336FA">
        <w:rPr>
          <w:rFonts w:asciiTheme="minorHAnsi" w:hAnsiTheme="minorHAnsi" w:cstheme="minorHAnsi"/>
          <w:lang w:val="es-ES"/>
        </w:rPr>
        <w:t xml:space="preserve"> que representaba </w:t>
      </w:r>
      <w:r w:rsidR="005B363C" w:rsidRPr="000336FA">
        <w:rPr>
          <w:rFonts w:asciiTheme="minorHAnsi" w:hAnsiTheme="minorHAnsi" w:cstheme="minorHAnsi"/>
          <w:lang w:val="es-ES"/>
        </w:rPr>
        <w:t>falsamente</w:t>
      </w:r>
      <w:r w:rsidRPr="000336FA">
        <w:rPr>
          <w:rFonts w:asciiTheme="minorHAnsi" w:hAnsiTheme="minorHAnsi" w:cstheme="minorHAnsi"/>
          <w:lang w:val="es-ES"/>
        </w:rPr>
        <w:t xml:space="preserve"> declaraciones </w:t>
      </w:r>
      <w:r w:rsidR="00EB2232" w:rsidRPr="000336FA">
        <w:rPr>
          <w:rFonts w:asciiTheme="minorHAnsi" w:hAnsiTheme="minorHAnsi" w:cstheme="minorHAnsi"/>
          <w:lang w:val="es-ES"/>
        </w:rPr>
        <w:t>inconfundibles</w:t>
      </w:r>
      <w:r w:rsidRPr="000336FA">
        <w:rPr>
          <w:rFonts w:asciiTheme="minorHAnsi" w:hAnsiTheme="minorHAnsi" w:cstheme="minorHAnsi"/>
          <w:lang w:val="es-ES"/>
        </w:rPr>
        <w:t xml:space="preserve"> de </w:t>
      </w:r>
      <w:r w:rsidR="001512B0">
        <w:rPr>
          <w:rFonts w:asciiTheme="minorHAnsi" w:hAnsiTheme="minorHAnsi" w:cstheme="minorHAnsi"/>
          <w:lang w:val="es-ES"/>
        </w:rPr>
        <w:t>Ellen White</w:t>
      </w:r>
      <w:r w:rsidRPr="000336FA">
        <w:rPr>
          <w:rFonts w:asciiTheme="minorHAnsi" w:hAnsiTheme="minorHAnsi" w:cstheme="minorHAnsi"/>
          <w:lang w:val="es-ES"/>
        </w:rPr>
        <w:t>. Henry Melvill fue un clérigo</w:t>
      </w:r>
      <w:r w:rsidR="00E668B6" w:rsidRPr="000336FA">
        <w:rPr>
          <w:rFonts w:asciiTheme="minorHAnsi" w:hAnsiTheme="minorHAnsi" w:cstheme="minorHAnsi"/>
          <w:lang w:val="es-ES"/>
        </w:rPr>
        <w:t xml:space="preserve"> evangélico</w:t>
      </w:r>
      <w:r w:rsidRPr="000336FA">
        <w:rPr>
          <w:rFonts w:asciiTheme="minorHAnsi" w:hAnsiTheme="minorHAnsi" w:cstheme="minorHAnsi"/>
          <w:lang w:val="es-ES"/>
        </w:rPr>
        <w:t xml:space="preserve"> anglicano </w:t>
      </w:r>
      <w:r w:rsidR="00E668B6" w:rsidRPr="000336FA">
        <w:rPr>
          <w:rFonts w:asciiTheme="minorHAnsi" w:hAnsiTheme="minorHAnsi" w:cstheme="minorHAnsi"/>
          <w:lang w:val="es-ES"/>
        </w:rPr>
        <w:t>bien conocido</w:t>
      </w:r>
      <w:r w:rsidRPr="000336FA">
        <w:rPr>
          <w:rFonts w:asciiTheme="minorHAnsi" w:hAnsiTheme="minorHAnsi" w:cstheme="minorHAnsi"/>
          <w:lang w:val="es-ES"/>
        </w:rPr>
        <w:t xml:space="preserve"> en el siglo XIX.</w:t>
      </w:r>
    </w:p>
    <w:p w14:paraId="02664F37" w14:textId="352991DF" w:rsidR="00423102" w:rsidRPr="003846F8" w:rsidRDefault="00C024E2" w:rsidP="003846F8">
      <w:pPr>
        <w:pStyle w:val="Libro12"/>
        <w:ind w:left="567" w:right="566" w:firstLine="0"/>
        <w:rPr>
          <w:rFonts w:asciiTheme="minorHAnsi" w:hAnsiTheme="minorHAnsi" w:cstheme="minorHAnsi"/>
          <w:color w:val="000099"/>
          <w:lang w:val="es-ES"/>
        </w:rPr>
      </w:pPr>
      <w:r w:rsidRPr="003846F8">
        <w:rPr>
          <w:rFonts w:asciiTheme="minorHAnsi" w:hAnsiTheme="minorHAnsi" w:cstheme="minorHAnsi"/>
          <w:color w:val="000099"/>
          <w:lang w:val="es-ES"/>
        </w:rPr>
        <w:t xml:space="preserve">Su enseñanza fue primeramente adoptada en el libro </w:t>
      </w:r>
      <w:r w:rsidRPr="003846F8">
        <w:rPr>
          <w:rFonts w:asciiTheme="minorHAnsi" w:hAnsiTheme="minorHAnsi" w:cstheme="minorHAnsi"/>
          <w:i/>
          <w:color w:val="000099"/>
          <w:lang w:val="es-ES"/>
        </w:rPr>
        <w:t>Seventh-day Adventists Believe</w:t>
      </w:r>
      <w:r w:rsidRPr="003846F8">
        <w:rPr>
          <w:rFonts w:asciiTheme="minorHAnsi" w:hAnsiTheme="minorHAnsi" w:cstheme="minorHAnsi"/>
          <w:color w:val="000099"/>
          <w:lang w:val="es-ES"/>
        </w:rPr>
        <w:t xml:space="preserve">... publicado en 1988 por el Departamento Ministerial de la Asociación General. </w:t>
      </w:r>
      <w:r w:rsidR="0022296D" w:rsidRPr="003846F8">
        <w:rPr>
          <w:rFonts w:asciiTheme="minorHAnsi" w:hAnsiTheme="minorHAnsi" w:cstheme="minorHAnsi"/>
          <w:color w:val="000099"/>
          <w:lang w:val="es-ES"/>
        </w:rPr>
        <w:t>La posición de Melvill fue allí p</w:t>
      </w:r>
      <w:r w:rsidR="000B1455" w:rsidRPr="003846F8">
        <w:rPr>
          <w:rFonts w:asciiTheme="minorHAnsi" w:hAnsiTheme="minorHAnsi" w:cstheme="minorHAnsi"/>
          <w:color w:val="000099"/>
          <w:lang w:val="es-ES"/>
        </w:rPr>
        <w:t>lasm</w:t>
      </w:r>
      <w:r w:rsidR="0022296D" w:rsidRPr="003846F8">
        <w:rPr>
          <w:rFonts w:asciiTheme="minorHAnsi" w:hAnsiTheme="minorHAnsi" w:cstheme="minorHAnsi"/>
          <w:color w:val="000099"/>
          <w:lang w:val="es-ES"/>
        </w:rPr>
        <w:t xml:space="preserve">ada como declaración-resumen de lo que creen los Adventistas del Séptimo Día a propósito de la naturaleza que Cristo asumió en la encarnación. </w:t>
      </w:r>
      <w:r w:rsidR="00B74799" w:rsidRPr="003846F8">
        <w:rPr>
          <w:rFonts w:asciiTheme="minorHAnsi" w:hAnsiTheme="minorHAnsi" w:cstheme="minorHAnsi"/>
          <w:color w:val="000099"/>
          <w:lang w:val="es-ES"/>
        </w:rPr>
        <w:t xml:space="preserve">George R. </w:t>
      </w:r>
      <w:r w:rsidR="00B74799" w:rsidRPr="003846F8">
        <w:rPr>
          <w:rFonts w:asciiTheme="minorHAnsi" w:hAnsiTheme="minorHAnsi" w:cstheme="minorHAnsi"/>
          <w:color w:val="000099"/>
          <w:lang w:val="es-ES"/>
        </w:rPr>
        <w:lastRenderedPageBreak/>
        <w:t xml:space="preserve">Knight la utiliza ahora en su Edición Comentada de </w:t>
      </w:r>
      <w:r w:rsidR="00B74799" w:rsidRPr="003846F8">
        <w:rPr>
          <w:rFonts w:asciiTheme="minorHAnsi" w:hAnsiTheme="minorHAnsi" w:cstheme="minorHAnsi"/>
          <w:i/>
          <w:color w:val="000099"/>
          <w:lang w:val="es-ES"/>
        </w:rPr>
        <w:t>Questions on Doctrine</w:t>
      </w:r>
      <w:r w:rsidR="00B74799" w:rsidRPr="003846F8">
        <w:rPr>
          <w:rFonts w:asciiTheme="minorHAnsi" w:hAnsiTheme="minorHAnsi" w:cstheme="minorHAnsi"/>
          <w:color w:val="000099"/>
          <w:lang w:val="es-ES"/>
        </w:rPr>
        <w:t>...</w:t>
      </w:r>
    </w:p>
    <w:p w14:paraId="29F9AEB9" w14:textId="316BC49A" w:rsidR="00B74799" w:rsidRPr="003846F8" w:rsidRDefault="00E16458" w:rsidP="003846F8">
      <w:pPr>
        <w:pStyle w:val="Libro12"/>
        <w:ind w:left="567" w:right="566" w:firstLine="0"/>
        <w:rPr>
          <w:rFonts w:asciiTheme="minorHAnsi" w:hAnsiTheme="minorHAnsi" w:cstheme="minorHAnsi"/>
          <w:color w:val="000099"/>
          <w:lang w:val="es-ES"/>
        </w:rPr>
      </w:pPr>
      <w:r w:rsidRPr="003846F8">
        <w:rPr>
          <w:rFonts w:asciiTheme="minorHAnsi" w:hAnsiTheme="minorHAnsi" w:cstheme="minorHAnsi"/>
          <w:color w:val="000099"/>
          <w:lang w:val="es-ES"/>
        </w:rPr>
        <w:t>Knight promueve e</w:t>
      </w:r>
      <w:r w:rsidR="00B74799" w:rsidRPr="003846F8">
        <w:rPr>
          <w:rFonts w:asciiTheme="minorHAnsi" w:hAnsiTheme="minorHAnsi" w:cstheme="minorHAnsi"/>
          <w:color w:val="000099"/>
          <w:lang w:val="es-ES"/>
        </w:rPr>
        <w:t xml:space="preserve">sa </w:t>
      </w:r>
      <w:r w:rsidR="003846F8" w:rsidRPr="003846F8">
        <w:rPr>
          <w:rFonts w:asciiTheme="minorHAnsi" w:hAnsiTheme="minorHAnsi" w:cstheme="minorHAnsi"/>
          <w:color w:val="000099"/>
          <w:lang w:val="es-ES"/>
        </w:rPr>
        <w:t>“</w:t>
      </w:r>
      <w:r w:rsidR="00B74799" w:rsidRPr="003846F8">
        <w:rPr>
          <w:rFonts w:asciiTheme="minorHAnsi" w:hAnsiTheme="minorHAnsi" w:cstheme="minorHAnsi"/>
          <w:color w:val="000099"/>
          <w:lang w:val="es-ES"/>
        </w:rPr>
        <w:t>doctrina ortodoxa</w:t>
      </w:r>
      <w:r w:rsidR="003846F8" w:rsidRPr="003846F8">
        <w:rPr>
          <w:rFonts w:asciiTheme="minorHAnsi" w:hAnsiTheme="minorHAnsi" w:cstheme="minorHAnsi"/>
          <w:color w:val="000099"/>
          <w:lang w:val="es-ES"/>
        </w:rPr>
        <w:t>”</w:t>
      </w:r>
      <w:r w:rsidR="00B74799" w:rsidRPr="003846F8">
        <w:rPr>
          <w:rFonts w:asciiTheme="minorHAnsi" w:hAnsiTheme="minorHAnsi" w:cstheme="minorHAnsi"/>
          <w:color w:val="000099"/>
          <w:lang w:val="es-ES"/>
        </w:rPr>
        <w:t xml:space="preserve"> de Melvill </w:t>
      </w:r>
      <w:r w:rsidRPr="003846F8">
        <w:rPr>
          <w:rFonts w:asciiTheme="minorHAnsi" w:hAnsiTheme="minorHAnsi" w:cstheme="minorHAnsi"/>
          <w:color w:val="000099"/>
          <w:lang w:val="es-ES"/>
        </w:rPr>
        <w:t xml:space="preserve">como siendo la posición </w:t>
      </w:r>
      <w:r w:rsidR="00104E93" w:rsidRPr="003846F8">
        <w:rPr>
          <w:rFonts w:asciiTheme="minorHAnsi" w:hAnsiTheme="minorHAnsi" w:cstheme="minorHAnsi"/>
          <w:color w:val="000099"/>
          <w:lang w:val="es-ES"/>
        </w:rPr>
        <w:t xml:space="preserve">que ha de explicar </w:t>
      </w:r>
      <w:r w:rsidR="003846F8" w:rsidRPr="003846F8">
        <w:rPr>
          <w:rFonts w:asciiTheme="minorHAnsi" w:hAnsiTheme="minorHAnsi" w:cstheme="minorHAnsi"/>
          <w:color w:val="000099"/>
          <w:lang w:val="es-ES"/>
        </w:rPr>
        <w:t>“</w:t>
      </w:r>
      <w:r w:rsidR="00104E93" w:rsidRPr="003846F8">
        <w:rPr>
          <w:rFonts w:asciiTheme="minorHAnsi" w:hAnsiTheme="minorHAnsi" w:cstheme="minorHAnsi"/>
          <w:i/>
          <w:color w:val="000099"/>
          <w:lang w:val="es-ES"/>
        </w:rPr>
        <w:t>toda</w:t>
      </w:r>
      <w:r w:rsidR="003846F8" w:rsidRPr="003846F8">
        <w:rPr>
          <w:rFonts w:asciiTheme="minorHAnsi" w:hAnsiTheme="minorHAnsi" w:cstheme="minorHAnsi"/>
          <w:color w:val="000099"/>
          <w:lang w:val="es-ES"/>
        </w:rPr>
        <w:t>”</w:t>
      </w:r>
      <w:r w:rsidR="00104E93" w:rsidRPr="003846F8">
        <w:rPr>
          <w:rFonts w:asciiTheme="minorHAnsi" w:hAnsiTheme="minorHAnsi" w:cstheme="minorHAnsi"/>
          <w:color w:val="000099"/>
          <w:lang w:val="es-ES"/>
        </w:rPr>
        <w:t xml:space="preserve"> decla</w:t>
      </w:r>
      <w:r w:rsidR="001534DA" w:rsidRPr="003846F8">
        <w:rPr>
          <w:rFonts w:asciiTheme="minorHAnsi" w:hAnsiTheme="minorHAnsi" w:cstheme="minorHAnsi"/>
          <w:color w:val="000099"/>
          <w:lang w:val="es-ES"/>
        </w:rPr>
        <w:t xml:space="preserve">ración de </w:t>
      </w:r>
      <w:r w:rsidR="001512B0" w:rsidRPr="003846F8">
        <w:rPr>
          <w:rFonts w:asciiTheme="minorHAnsi" w:hAnsiTheme="minorHAnsi" w:cstheme="minorHAnsi"/>
          <w:color w:val="000099"/>
          <w:lang w:val="es-ES"/>
        </w:rPr>
        <w:t>Ellen White</w:t>
      </w:r>
      <w:r w:rsidR="001534DA" w:rsidRPr="003846F8">
        <w:rPr>
          <w:rFonts w:asciiTheme="minorHAnsi" w:hAnsiTheme="minorHAnsi" w:cstheme="minorHAnsi"/>
          <w:color w:val="000099"/>
          <w:lang w:val="es-ES"/>
        </w:rPr>
        <w:t xml:space="preserve"> al respecto... La posición que tomó Melvill requería la intervención divina, que no tuvo inconveniente alguno en incorporar, y que a su vez significaba una </w:t>
      </w:r>
      <w:r w:rsidR="003846F8" w:rsidRPr="003846F8">
        <w:rPr>
          <w:rFonts w:asciiTheme="minorHAnsi" w:hAnsiTheme="minorHAnsi" w:cstheme="minorHAnsi"/>
          <w:color w:val="000099"/>
          <w:lang w:val="es-ES"/>
        </w:rPr>
        <w:t>“</w:t>
      </w:r>
      <w:r w:rsidR="001534DA" w:rsidRPr="003846F8">
        <w:rPr>
          <w:rFonts w:asciiTheme="minorHAnsi" w:hAnsiTheme="minorHAnsi" w:cstheme="minorHAnsi"/>
          <w:color w:val="000099"/>
          <w:lang w:val="es-ES"/>
        </w:rPr>
        <w:t>exención</w:t>
      </w:r>
      <w:r w:rsidR="003846F8" w:rsidRPr="003846F8">
        <w:rPr>
          <w:rFonts w:asciiTheme="minorHAnsi" w:hAnsiTheme="minorHAnsi" w:cstheme="minorHAnsi"/>
          <w:color w:val="000099"/>
          <w:lang w:val="es-ES"/>
        </w:rPr>
        <w:t>”</w:t>
      </w:r>
      <w:r w:rsidR="001534DA" w:rsidRPr="003846F8">
        <w:rPr>
          <w:rFonts w:asciiTheme="minorHAnsi" w:hAnsiTheme="minorHAnsi" w:cstheme="minorHAnsi"/>
          <w:color w:val="000099"/>
          <w:lang w:val="es-ES"/>
        </w:rPr>
        <w:t>...</w:t>
      </w:r>
    </w:p>
    <w:p w14:paraId="6AB0BC75" w14:textId="3B335E32" w:rsidR="001534DA" w:rsidRPr="003846F8" w:rsidRDefault="00EB2232" w:rsidP="003846F8">
      <w:pPr>
        <w:pStyle w:val="Libro12"/>
        <w:ind w:left="567" w:right="566" w:firstLine="0"/>
        <w:rPr>
          <w:rFonts w:asciiTheme="minorHAnsi" w:hAnsiTheme="minorHAnsi" w:cstheme="minorHAnsi"/>
          <w:color w:val="000099"/>
          <w:lang w:val="en-GB"/>
        </w:rPr>
      </w:pPr>
      <w:r w:rsidRPr="003846F8">
        <w:rPr>
          <w:rFonts w:asciiTheme="minorHAnsi" w:hAnsiTheme="minorHAnsi" w:cstheme="minorHAnsi"/>
          <w:color w:val="000099"/>
          <w:lang w:val="es-ES"/>
        </w:rPr>
        <w:t xml:space="preserve">Debemos preguntarnos por qué </w:t>
      </w:r>
      <w:r w:rsidR="00850E29" w:rsidRPr="003846F8">
        <w:rPr>
          <w:rFonts w:asciiTheme="minorHAnsi" w:hAnsiTheme="minorHAnsi" w:cstheme="minorHAnsi"/>
          <w:color w:val="000099"/>
          <w:lang w:val="es-ES"/>
        </w:rPr>
        <w:t xml:space="preserve">esa </w:t>
      </w:r>
      <w:r w:rsidR="003846F8" w:rsidRPr="003846F8">
        <w:rPr>
          <w:rFonts w:asciiTheme="minorHAnsi" w:hAnsiTheme="minorHAnsi" w:cstheme="minorHAnsi"/>
          <w:color w:val="000099"/>
          <w:lang w:val="es-ES"/>
        </w:rPr>
        <w:t>“</w:t>
      </w:r>
      <w:r w:rsidR="00850E29" w:rsidRPr="003846F8">
        <w:rPr>
          <w:rFonts w:asciiTheme="minorHAnsi" w:hAnsiTheme="minorHAnsi" w:cstheme="minorHAnsi"/>
          <w:color w:val="000099"/>
          <w:lang w:val="es-ES"/>
        </w:rPr>
        <w:t>doctrina ortodoxa</w:t>
      </w:r>
      <w:r w:rsidR="003846F8" w:rsidRPr="003846F8">
        <w:rPr>
          <w:rFonts w:asciiTheme="minorHAnsi" w:hAnsiTheme="minorHAnsi" w:cstheme="minorHAnsi"/>
          <w:color w:val="000099"/>
          <w:lang w:val="es-ES"/>
        </w:rPr>
        <w:t>”</w:t>
      </w:r>
      <w:r w:rsidR="00850E29" w:rsidRPr="003846F8">
        <w:rPr>
          <w:rFonts w:asciiTheme="minorHAnsi" w:hAnsiTheme="minorHAnsi" w:cstheme="minorHAnsi"/>
          <w:color w:val="000099"/>
          <w:lang w:val="es-ES"/>
        </w:rPr>
        <w:t xml:space="preserve"> </w:t>
      </w:r>
      <w:r w:rsidR="00B9220E" w:rsidRPr="003846F8">
        <w:rPr>
          <w:rFonts w:asciiTheme="minorHAnsi" w:hAnsiTheme="minorHAnsi" w:cstheme="minorHAnsi"/>
          <w:color w:val="000099"/>
          <w:lang w:val="es-ES"/>
        </w:rPr>
        <w:t xml:space="preserve">tiene </w:t>
      </w:r>
      <w:r w:rsidR="002500D1" w:rsidRPr="003846F8">
        <w:rPr>
          <w:rFonts w:asciiTheme="minorHAnsi" w:hAnsiTheme="minorHAnsi" w:cstheme="minorHAnsi"/>
          <w:color w:val="000099"/>
          <w:lang w:val="es-ES"/>
        </w:rPr>
        <w:t xml:space="preserve">tanto atractivo </w:t>
      </w:r>
      <w:r w:rsidR="00DB77BA" w:rsidRPr="003846F8">
        <w:rPr>
          <w:rFonts w:asciiTheme="minorHAnsi" w:hAnsiTheme="minorHAnsi" w:cstheme="minorHAnsi"/>
          <w:color w:val="000099"/>
          <w:lang w:val="es-ES"/>
        </w:rPr>
        <w:t>como supuesta</w:t>
      </w:r>
      <w:r w:rsidR="002500D1" w:rsidRPr="003846F8">
        <w:rPr>
          <w:rFonts w:asciiTheme="minorHAnsi" w:hAnsiTheme="minorHAnsi" w:cstheme="minorHAnsi"/>
          <w:color w:val="000099"/>
          <w:lang w:val="es-ES"/>
        </w:rPr>
        <w:t xml:space="preserve"> solución a </w:t>
      </w:r>
      <w:r w:rsidR="00AE4809" w:rsidRPr="003846F8">
        <w:rPr>
          <w:rFonts w:asciiTheme="minorHAnsi" w:hAnsiTheme="minorHAnsi" w:cstheme="minorHAnsi"/>
          <w:color w:val="000099"/>
          <w:lang w:val="es-ES"/>
        </w:rPr>
        <w:t xml:space="preserve">los problemas suscitados en torno a la doctrina de la encarnación en el </w:t>
      </w:r>
      <w:r w:rsidR="003846F8" w:rsidRPr="003846F8">
        <w:rPr>
          <w:rFonts w:asciiTheme="minorHAnsi" w:hAnsiTheme="minorHAnsi" w:cstheme="minorHAnsi"/>
          <w:color w:val="000099"/>
          <w:lang w:val="es-ES"/>
        </w:rPr>
        <w:t>a</w:t>
      </w:r>
      <w:r w:rsidR="00AE4809" w:rsidRPr="003846F8">
        <w:rPr>
          <w:rFonts w:asciiTheme="minorHAnsi" w:hAnsiTheme="minorHAnsi" w:cstheme="minorHAnsi"/>
          <w:color w:val="000099"/>
          <w:lang w:val="es-ES"/>
        </w:rPr>
        <w:t xml:space="preserve">dventismo contemporáneo... </w:t>
      </w:r>
      <w:r w:rsidR="00AE4809" w:rsidRPr="003846F8">
        <w:rPr>
          <w:rFonts w:asciiTheme="minorHAnsi" w:hAnsiTheme="minorHAnsi" w:cstheme="minorHAnsi"/>
          <w:color w:val="000099"/>
          <w:lang w:val="en-GB"/>
        </w:rPr>
        <w:t xml:space="preserve">En </w:t>
      </w:r>
      <w:r w:rsidR="001A7136" w:rsidRPr="003846F8">
        <w:rPr>
          <w:rFonts w:asciiTheme="minorHAnsi" w:hAnsiTheme="minorHAnsi" w:cstheme="minorHAnsi"/>
          <w:color w:val="000099"/>
          <w:lang w:val="en-GB"/>
        </w:rPr>
        <w:t xml:space="preserve">1982, White Estate publicó un documento... titulado </w:t>
      </w:r>
      <w:r w:rsidR="009125B0" w:rsidRPr="003846F8">
        <w:rPr>
          <w:rFonts w:asciiTheme="minorHAnsi" w:hAnsiTheme="minorHAnsi" w:cstheme="minorHAnsi"/>
          <w:i/>
          <w:color w:val="000099"/>
          <w:lang w:val="en-GB"/>
        </w:rPr>
        <w:t xml:space="preserve">Henry Melvill </w:t>
      </w:r>
      <w:r w:rsidR="003846F8" w:rsidRPr="003846F8">
        <w:rPr>
          <w:rFonts w:asciiTheme="minorHAnsi" w:hAnsiTheme="minorHAnsi" w:cstheme="minorHAnsi"/>
          <w:i/>
          <w:color w:val="000099"/>
          <w:lang w:val="en-GB"/>
        </w:rPr>
        <w:t>and</w:t>
      </w:r>
      <w:r w:rsidR="009125B0" w:rsidRPr="003846F8">
        <w:rPr>
          <w:rFonts w:asciiTheme="minorHAnsi" w:hAnsiTheme="minorHAnsi" w:cstheme="minorHAnsi"/>
          <w:i/>
          <w:color w:val="000099"/>
          <w:lang w:val="en-GB"/>
        </w:rPr>
        <w:t xml:space="preserve"> Ellen G. White: A S</w:t>
      </w:r>
      <w:r w:rsidR="004F61E7" w:rsidRPr="003846F8">
        <w:rPr>
          <w:rFonts w:asciiTheme="minorHAnsi" w:hAnsiTheme="minorHAnsi" w:cstheme="minorHAnsi"/>
          <w:i/>
          <w:color w:val="000099"/>
          <w:lang w:val="en-GB"/>
        </w:rPr>
        <w:t>t</w:t>
      </w:r>
      <w:r w:rsidR="009125B0" w:rsidRPr="003846F8">
        <w:rPr>
          <w:rFonts w:asciiTheme="minorHAnsi" w:hAnsiTheme="minorHAnsi" w:cstheme="minorHAnsi"/>
          <w:i/>
          <w:color w:val="000099"/>
          <w:lang w:val="en-GB"/>
        </w:rPr>
        <w:t>u</w:t>
      </w:r>
      <w:r w:rsidR="004F61E7" w:rsidRPr="003846F8">
        <w:rPr>
          <w:rFonts w:asciiTheme="minorHAnsi" w:hAnsiTheme="minorHAnsi" w:cstheme="minorHAnsi"/>
          <w:i/>
          <w:color w:val="000099"/>
          <w:lang w:val="en-GB"/>
        </w:rPr>
        <w:t>d</w:t>
      </w:r>
      <w:r w:rsidR="009125B0" w:rsidRPr="003846F8">
        <w:rPr>
          <w:rFonts w:asciiTheme="minorHAnsi" w:hAnsiTheme="minorHAnsi" w:cstheme="minorHAnsi"/>
          <w:i/>
          <w:color w:val="000099"/>
          <w:lang w:val="en-GB"/>
        </w:rPr>
        <w:t>y in Literay and Theological Relationships</w:t>
      </w:r>
      <w:r w:rsidR="009125B0" w:rsidRPr="003846F8">
        <w:rPr>
          <w:rFonts w:asciiTheme="minorHAnsi" w:hAnsiTheme="minorHAnsi" w:cstheme="minorHAnsi"/>
          <w:color w:val="000099"/>
          <w:lang w:val="en-GB"/>
        </w:rPr>
        <w:t>.</w:t>
      </w:r>
    </w:p>
    <w:p w14:paraId="321DF8BB" w14:textId="204F2413" w:rsidR="00071215" w:rsidRDefault="00014C9A"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En el número de diciembre de 1989 de </w:t>
      </w:r>
      <w:r w:rsidRPr="000336FA">
        <w:rPr>
          <w:rFonts w:asciiTheme="minorHAnsi" w:hAnsiTheme="minorHAnsi" w:cstheme="minorHAnsi"/>
          <w:i/>
          <w:lang w:val="es-ES"/>
        </w:rPr>
        <w:t>Ministry</w:t>
      </w:r>
      <w:r w:rsidRPr="000336FA">
        <w:rPr>
          <w:rFonts w:asciiTheme="minorHAnsi" w:hAnsiTheme="minorHAnsi" w:cstheme="minorHAnsi"/>
          <w:lang w:val="es-ES"/>
        </w:rPr>
        <w:t xml:space="preserve">, Tim Poirier </w:t>
      </w:r>
      <w:r w:rsidR="00071215">
        <w:rPr>
          <w:rFonts w:asciiTheme="minorHAnsi" w:hAnsiTheme="minorHAnsi" w:cstheme="minorHAnsi"/>
          <w:lang w:val="es-ES"/>
        </w:rPr>
        <w:t>presentó</w:t>
      </w:r>
      <w:r w:rsidRPr="000336FA">
        <w:rPr>
          <w:rFonts w:asciiTheme="minorHAnsi" w:hAnsiTheme="minorHAnsi" w:cstheme="minorHAnsi"/>
          <w:lang w:val="es-ES"/>
        </w:rPr>
        <w:t xml:space="preserve"> un estudio del sermón de Melvill, </w:t>
      </w:r>
      <w:r w:rsidR="003846F8">
        <w:rPr>
          <w:rFonts w:asciiTheme="minorHAnsi" w:hAnsiTheme="minorHAnsi" w:cstheme="minorHAnsi"/>
          <w:lang w:val="es-ES"/>
        </w:rPr>
        <w:t>‘</w:t>
      </w:r>
      <w:r w:rsidRPr="000336FA">
        <w:rPr>
          <w:rFonts w:asciiTheme="minorHAnsi" w:hAnsiTheme="minorHAnsi" w:cstheme="minorHAnsi"/>
          <w:lang w:val="es-ES"/>
        </w:rPr>
        <w:t>The Humiliation of the Man Christ Jesus</w:t>
      </w:r>
      <w:r w:rsidR="003846F8">
        <w:rPr>
          <w:rFonts w:asciiTheme="minorHAnsi" w:hAnsiTheme="minorHAnsi" w:cstheme="minorHAnsi"/>
          <w:lang w:val="es-ES"/>
        </w:rPr>
        <w:t>’</w:t>
      </w:r>
      <w:r w:rsidRPr="000336FA">
        <w:rPr>
          <w:rFonts w:asciiTheme="minorHAnsi" w:hAnsiTheme="minorHAnsi" w:cstheme="minorHAnsi"/>
          <w:lang w:val="es-ES"/>
        </w:rPr>
        <w:t>.</w:t>
      </w:r>
      <w:r w:rsidR="00071215">
        <w:rPr>
          <w:rFonts w:asciiTheme="minorHAnsi" w:hAnsiTheme="minorHAnsi" w:cstheme="minorHAnsi"/>
          <w:lang w:val="es-ES"/>
        </w:rPr>
        <w:t xml:space="preserve"> Poirier comentó:</w:t>
      </w:r>
    </w:p>
    <w:p w14:paraId="2A1BCA40" w14:textId="273B528E" w:rsidR="00071215" w:rsidRDefault="00014C9A" w:rsidP="00071215">
      <w:pPr>
        <w:pStyle w:val="Libro12"/>
        <w:ind w:left="567" w:right="566" w:firstLine="0"/>
        <w:rPr>
          <w:rFonts w:asciiTheme="minorHAnsi" w:hAnsiTheme="minorHAnsi" w:cstheme="minorHAnsi"/>
          <w:lang w:val="es-ES"/>
        </w:rPr>
      </w:pPr>
      <w:r w:rsidRPr="00071215">
        <w:rPr>
          <w:rFonts w:asciiTheme="minorHAnsi" w:hAnsiTheme="minorHAnsi" w:cstheme="minorHAnsi"/>
          <w:color w:val="000099"/>
          <w:lang w:val="es-ES"/>
        </w:rPr>
        <w:t xml:space="preserve">Ellen White tomó prestado mucho de ese sermón... para su artículo titulado </w:t>
      </w:r>
      <w:r w:rsidR="00071215">
        <w:rPr>
          <w:rFonts w:asciiTheme="minorHAnsi" w:hAnsiTheme="minorHAnsi" w:cstheme="minorHAnsi"/>
          <w:color w:val="000099"/>
          <w:lang w:val="es-ES"/>
        </w:rPr>
        <w:t>“</w:t>
      </w:r>
      <w:r w:rsidRPr="00071215">
        <w:rPr>
          <w:rFonts w:asciiTheme="minorHAnsi" w:hAnsiTheme="minorHAnsi" w:cstheme="minorHAnsi"/>
          <w:color w:val="000099"/>
          <w:lang w:val="es-ES"/>
        </w:rPr>
        <w:t>Christ</w:t>
      </w:r>
      <w:r w:rsidR="00071215">
        <w:rPr>
          <w:rFonts w:asciiTheme="minorHAnsi" w:hAnsiTheme="minorHAnsi" w:cstheme="minorHAnsi"/>
          <w:color w:val="000099"/>
          <w:lang w:val="es-ES"/>
        </w:rPr>
        <w:t>,</w:t>
      </w:r>
      <w:r w:rsidRPr="00071215">
        <w:rPr>
          <w:rFonts w:asciiTheme="minorHAnsi" w:hAnsiTheme="minorHAnsi" w:cstheme="minorHAnsi"/>
          <w:color w:val="000099"/>
          <w:lang w:val="es-ES"/>
        </w:rPr>
        <w:t xml:space="preserve"> Man’s Example</w:t>
      </w:r>
      <w:r w:rsidR="00071215" w:rsidRPr="00071215">
        <w:rPr>
          <w:rFonts w:asciiTheme="minorHAnsi" w:hAnsiTheme="minorHAnsi" w:cstheme="minorHAnsi"/>
          <w:color w:val="000099"/>
          <w:lang w:val="es-ES"/>
        </w:rPr>
        <w:t>”</w:t>
      </w:r>
      <w:r w:rsidRPr="000336FA">
        <w:rPr>
          <w:rFonts w:asciiTheme="minorHAnsi" w:hAnsiTheme="minorHAnsi" w:cstheme="minorHAnsi"/>
          <w:lang w:val="es-ES"/>
        </w:rPr>
        <w:t xml:space="preserve"> (</w:t>
      </w:r>
      <w:r w:rsidRPr="000336FA">
        <w:rPr>
          <w:rFonts w:asciiTheme="minorHAnsi" w:hAnsiTheme="minorHAnsi" w:cstheme="minorHAnsi"/>
          <w:i/>
          <w:lang w:val="es-ES"/>
        </w:rPr>
        <w:t>Review and Herald</w:t>
      </w:r>
      <w:r w:rsidRPr="000336FA">
        <w:rPr>
          <w:rFonts w:asciiTheme="minorHAnsi" w:hAnsiTheme="minorHAnsi" w:cstheme="minorHAnsi"/>
          <w:lang w:val="es-ES"/>
        </w:rPr>
        <w:t>, 5 julio 1887).</w:t>
      </w:r>
    </w:p>
    <w:p w14:paraId="193ACFC3" w14:textId="089BF14B" w:rsidR="009125B0" w:rsidRPr="001B1381" w:rsidRDefault="007425BA" w:rsidP="001B1381">
      <w:pPr>
        <w:pStyle w:val="Libro12"/>
        <w:ind w:left="567" w:right="566" w:firstLine="0"/>
        <w:rPr>
          <w:rFonts w:asciiTheme="minorHAnsi" w:hAnsiTheme="minorHAnsi" w:cstheme="minorHAnsi"/>
          <w:color w:val="000099"/>
          <w:lang w:val="es-ES"/>
        </w:rPr>
      </w:pPr>
      <w:r w:rsidRPr="001B1381">
        <w:rPr>
          <w:rFonts w:asciiTheme="minorHAnsi" w:hAnsiTheme="minorHAnsi" w:cstheme="minorHAnsi"/>
          <w:color w:val="000099"/>
          <w:lang w:val="es-ES"/>
        </w:rPr>
        <w:t>En ese sermón</w:t>
      </w:r>
      <w:r w:rsidR="001B1381" w:rsidRPr="001B1381">
        <w:rPr>
          <w:rFonts w:asciiTheme="minorHAnsi" w:hAnsiTheme="minorHAnsi" w:cstheme="minorHAnsi"/>
          <w:color w:val="000099"/>
          <w:lang w:val="es-ES"/>
        </w:rPr>
        <w:t>,</w:t>
      </w:r>
      <w:r w:rsidRPr="001B1381">
        <w:rPr>
          <w:rFonts w:asciiTheme="minorHAnsi" w:hAnsiTheme="minorHAnsi" w:cstheme="minorHAnsi"/>
          <w:color w:val="000099"/>
          <w:lang w:val="es-ES"/>
        </w:rPr>
        <w:t xml:space="preserve"> Melvill </w:t>
      </w:r>
      <w:r w:rsidR="006864DD" w:rsidRPr="001B1381">
        <w:rPr>
          <w:rFonts w:asciiTheme="minorHAnsi" w:hAnsiTheme="minorHAnsi" w:cstheme="minorHAnsi"/>
          <w:color w:val="000099"/>
          <w:lang w:val="es-ES"/>
        </w:rPr>
        <w:t xml:space="preserve">hizo una digresión </w:t>
      </w:r>
      <w:r w:rsidR="001B1381" w:rsidRPr="001B1381">
        <w:rPr>
          <w:rFonts w:asciiTheme="minorHAnsi" w:hAnsiTheme="minorHAnsi" w:cstheme="minorHAnsi"/>
          <w:color w:val="000099"/>
          <w:lang w:val="es-ES"/>
        </w:rPr>
        <w:t>“</w:t>
      </w:r>
      <w:r w:rsidR="00B302DB" w:rsidRPr="001B1381">
        <w:rPr>
          <w:rFonts w:asciiTheme="minorHAnsi" w:hAnsiTheme="minorHAnsi" w:cstheme="minorHAnsi"/>
          <w:color w:val="000099"/>
          <w:lang w:val="es-ES"/>
        </w:rPr>
        <w:t>para considerar la cuestión de la humanidad de Cristo</w:t>
      </w:r>
      <w:r w:rsidR="001B1381" w:rsidRPr="001B1381">
        <w:rPr>
          <w:rFonts w:asciiTheme="minorHAnsi" w:hAnsiTheme="minorHAnsi" w:cstheme="minorHAnsi"/>
          <w:color w:val="000099"/>
          <w:lang w:val="es-ES"/>
        </w:rPr>
        <w:t>”</w:t>
      </w:r>
      <w:r w:rsidR="00B302DB" w:rsidRPr="001B1381">
        <w:rPr>
          <w:rFonts w:asciiTheme="minorHAnsi" w:hAnsiTheme="minorHAnsi" w:cstheme="minorHAnsi"/>
          <w:color w:val="000099"/>
          <w:lang w:val="es-ES"/>
        </w:rPr>
        <w:t>. Es de esa digresión de la que se ha extraído la</w:t>
      </w:r>
      <w:r w:rsidR="00A57225">
        <w:rPr>
          <w:rFonts w:asciiTheme="minorHAnsi" w:hAnsiTheme="minorHAnsi" w:cstheme="minorHAnsi"/>
          <w:color w:val="000099"/>
          <w:lang w:val="es-ES"/>
        </w:rPr>
        <w:t xml:space="preserve"> nueva</w:t>
      </w:r>
      <w:r w:rsidR="00B302DB" w:rsidRPr="001B1381">
        <w:rPr>
          <w:rFonts w:asciiTheme="minorHAnsi" w:hAnsiTheme="minorHAnsi" w:cstheme="minorHAnsi"/>
          <w:color w:val="000099"/>
          <w:lang w:val="es-ES"/>
        </w:rPr>
        <w:t xml:space="preserve"> teología sobre</w:t>
      </w:r>
      <w:r w:rsidR="00B53531" w:rsidRPr="001B1381">
        <w:rPr>
          <w:rFonts w:asciiTheme="minorHAnsi" w:hAnsiTheme="minorHAnsi" w:cstheme="minorHAnsi"/>
          <w:color w:val="000099"/>
          <w:lang w:val="es-ES"/>
        </w:rPr>
        <w:t xml:space="preserve"> la</w:t>
      </w:r>
      <w:r w:rsidR="00B302DB" w:rsidRPr="001B1381">
        <w:rPr>
          <w:rFonts w:asciiTheme="minorHAnsi" w:hAnsiTheme="minorHAnsi" w:cstheme="minorHAnsi"/>
          <w:color w:val="000099"/>
          <w:lang w:val="es-ES"/>
        </w:rPr>
        <w:t xml:space="preserve"> naturaleza de Cristo, tal como </w:t>
      </w:r>
      <w:r w:rsidR="00054DB9" w:rsidRPr="001B1381">
        <w:rPr>
          <w:rFonts w:asciiTheme="minorHAnsi" w:hAnsiTheme="minorHAnsi" w:cstheme="minorHAnsi"/>
          <w:color w:val="000099"/>
          <w:lang w:val="es-ES"/>
        </w:rPr>
        <w:t xml:space="preserve">aparece en </w:t>
      </w:r>
      <w:r w:rsidR="00054DB9" w:rsidRPr="001B1381">
        <w:rPr>
          <w:rStyle w:val="nfasis"/>
          <w:rFonts w:asciiTheme="minorHAnsi" w:hAnsiTheme="minorHAnsi" w:cstheme="minorHAnsi"/>
          <w:color w:val="000099"/>
          <w:lang w:val="es-ES"/>
        </w:rPr>
        <w:t>Seventh-day Adventists Believe</w:t>
      </w:r>
      <w:r w:rsidR="00054DB9" w:rsidRPr="001B1381">
        <w:rPr>
          <w:rStyle w:val="nfasis"/>
          <w:rFonts w:asciiTheme="minorHAnsi" w:hAnsiTheme="minorHAnsi" w:cstheme="minorHAnsi"/>
          <w:i w:val="0"/>
          <w:color w:val="000099"/>
          <w:lang w:val="es-ES"/>
        </w:rPr>
        <w:t xml:space="preserve">... </w:t>
      </w:r>
      <w:r w:rsidR="00054DB9" w:rsidRPr="001B1381">
        <w:rPr>
          <w:rFonts w:asciiTheme="minorHAnsi" w:hAnsiTheme="minorHAnsi" w:cstheme="minorHAnsi"/>
          <w:color w:val="000099"/>
          <w:lang w:val="es-ES"/>
        </w:rPr>
        <w:t>(p</w:t>
      </w:r>
      <w:r w:rsidR="001B1381" w:rsidRPr="001B1381">
        <w:rPr>
          <w:rFonts w:asciiTheme="minorHAnsi" w:hAnsiTheme="minorHAnsi" w:cstheme="minorHAnsi"/>
          <w:color w:val="000099"/>
          <w:lang w:val="es-ES"/>
        </w:rPr>
        <w:t>áginas</w:t>
      </w:r>
      <w:r w:rsidR="00054DB9" w:rsidRPr="001B1381">
        <w:rPr>
          <w:rFonts w:asciiTheme="minorHAnsi" w:hAnsiTheme="minorHAnsi" w:cstheme="minorHAnsi"/>
          <w:color w:val="000099"/>
          <w:lang w:val="es-ES"/>
        </w:rPr>
        <w:t xml:space="preserve"> 47 y 57), y</w:t>
      </w:r>
      <w:r w:rsidR="00814502" w:rsidRPr="001B1381">
        <w:rPr>
          <w:rFonts w:asciiTheme="minorHAnsi" w:hAnsiTheme="minorHAnsi" w:cstheme="minorHAnsi"/>
          <w:color w:val="000099"/>
          <w:lang w:val="es-ES"/>
        </w:rPr>
        <w:t xml:space="preserve"> a la</w:t>
      </w:r>
      <w:r w:rsidR="00054DB9" w:rsidRPr="001B1381">
        <w:rPr>
          <w:rFonts w:asciiTheme="minorHAnsi" w:hAnsiTheme="minorHAnsi" w:cstheme="minorHAnsi"/>
          <w:color w:val="000099"/>
          <w:lang w:val="es-ES"/>
        </w:rPr>
        <w:t xml:space="preserve"> que George Knight </w:t>
      </w:r>
      <w:r w:rsidR="004A21BE" w:rsidRPr="001B1381">
        <w:rPr>
          <w:rFonts w:asciiTheme="minorHAnsi" w:hAnsiTheme="minorHAnsi" w:cstheme="minorHAnsi"/>
          <w:color w:val="000099"/>
          <w:lang w:val="es-ES"/>
        </w:rPr>
        <w:t xml:space="preserve">da tanta cobertura en sus notas de la nueva edición de </w:t>
      </w:r>
      <w:r w:rsidR="004A21BE" w:rsidRPr="001B1381">
        <w:rPr>
          <w:rFonts w:asciiTheme="minorHAnsi" w:hAnsiTheme="minorHAnsi" w:cstheme="minorHAnsi"/>
          <w:i/>
          <w:color w:val="000099"/>
          <w:lang w:val="es-ES"/>
        </w:rPr>
        <w:t>Questions on Doctrine</w:t>
      </w:r>
      <w:r w:rsidR="004A21BE" w:rsidRPr="001B1381">
        <w:rPr>
          <w:rFonts w:asciiTheme="minorHAnsi" w:hAnsiTheme="minorHAnsi" w:cstheme="minorHAnsi"/>
          <w:color w:val="000099"/>
          <w:lang w:val="es-ES"/>
        </w:rPr>
        <w:t xml:space="preserve"> (p</w:t>
      </w:r>
      <w:r w:rsidR="001B1381" w:rsidRPr="001B1381">
        <w:rPr>
          <w:rFonts w:asciiTheme="minorHAnsi" w:hAnsiTheme="minorHAnsi" w:cstheme="minorHAnsi"/>
          <w:color w:val="000099"/>
          <w:lang w:val="es-ES"/>
        </w:rPr>
        <w:t>áginas</w:t>
      </w:r>
      <w:r w:rsidR="004A21BE" w:rsidRPr="001B1381">
        <w:rPr>
          <w:rFonts w:asciiTheme="minorHAnsi" w:hAnsiTheme="minorHAnsi" w:cstheme="minorHAnsi"/>
          <w:color w:val="000099"/>
          <w:lang w:val="es-ES"/>
        </w:rPr>
        <w:t xml:space="preserve"> 522-524).</w:t>
      </w:r>
    </w:p>
    <w:p w14:paraId="471A9461" w14:textId="77777777" w:rsidR="003A5BFB" w:rsidRDefault="004A21BE" w:rsidP="000336FA">
      <w:pPr>
        <w:pStyle w:val="Libro12"/>
        <w:ind w:firstLine="0"/>
        <w:rPr>
          <w:rFonts w:asciiTheme="minorHAnsi" w:hAnsiTheme="minorHAnsi" w:cstheme="minorHAnsi"/>
          <w:lang w:val="es-ES"/>
        </w:rPr>
      </w:pPr>
      <w:r w:rsidRPr="000336FA">
        <w:rPr>
          <w:rFonts w:asciiTheme="minorHAnsi" w:hAnsiTheme="minorHAnsi" w:cstheme="minorHAnsi"/>
          <w:lang w:val="es-ES"/>
        </w:rPr>
        <w:t>Pero es muy significativo que</w:t>
      </w:r>
    </w:p>
    <w:p w14:paraId="00413DF7" w14:textId="32033D73" w:rsidR="004A21BE" w:rsidRPr="003A5BFB" w:rsidRDefault="00347EC6" w:rsidP="003A5BFB">
      <w:pPr>
        <w:pStyle w:val="Libro12"/>
        <w:ind w:left="567" w:right="566" w:firstLine="0"/>
        <w:rPr>
          <w:rStyle w:val="nfasis"/>
          <w:rFonts w:asciiTheme="minorHAnsi" w:hAnsiTheme="minorHAnsi" w:cstheme="minorHAnsi"/>
          <w:i w:val="0"/>
          <w:color w:val="000099"/>
          <w:lang w:val="es-ES"/>
        </w:rPr>
      </w:pPr>
      <w:r w:rsidRPr="003A5BFB">
        <w:rPr>
          <w:rFonts w:asciiTheme="minorHAnsi" w:hAnsiTheme="minorHAnsi" w:cstheme="minorHAnsi"/>
          <w:color w:val="000099"/>
          <w:lang w:val="es-ES"/>
        </w:rPr>
        <w:t xml:space="preserve">Ellen White no tomó prestado ni un solo concepto de la digresión. </w:t>
      </w:r>
      <w:r w:rsidR="00BC413C" w:rsidRPr="003A5BFB">
        <w:rPr>
          <w:rFonts w:asciiTheme="minorHAnsi" w:hAnsiTheme="minorHAnsi" w:cstheme="minorHAnsi"/>
          <w:color w:val="000099"/>
          <w:lang w:val="es-ES"/>
        </w:rPr>
        <w:t>Hasta el propio Poirier lo admite</w:t>
      </w:r>
      <w:r w:rsidR="00A57225">
        <w:rPr>
          <w:rFonts w:asciiTheme="minorHAnsi" w:hAnsiTheme="minorHAnsi" w:cstheme="minorHAnsi"/>
          <w:color w:val="000099"/>
          <w:lang w:val="es-ES"/>
        </w:rPr>
        <w:t>:</w:t>
      </w:r>
      <w:r w:rsidR="00BC413C" w:rsidRPr="003A5BFB">
        <w:rPr>
          <w:rFonts w:asciiTheme="minorHAnsi" w:hAnsiTheme="minorHAnsi" w:cstheme="minorHAnsi"/>
          <w:color w:val="000099"/>
          <w:lang w:val="es-ES"/>
        </w:rPr>
        <w:t xml:space="preserve"> </w:t>
      </w:r>
      <w:r w:rsidR="003A5BFB" w:rsidRPr="003A5BFB">
        <w:rPr>
          <w:rFonts w:asciiTheme="minorHAnsi" w:hAnsiTheme="minorHAnsi" w:cstheme="minorHAnsi"/>
          <w:color w:val="000099"/>
          <w:lang w:val="es-ES"/>
        </w:rPr>
        <w:t>“</w:t>
      </w:r>
      <w:r w:rsidR="00BC413C" w:rsidRPr="003A5BFB">
        <w:rPr>
          <w:rFonts w:asciiTheme="minorHAnsi" w:hAnsiTheme="minorHAnsi" w:cstheme="minorHAnsi"/>
          <w:color w:val="000099"/>
          <w:lang w:val="es-ES"/>
        </w:rPr>
        <w:t xml:space="preserve">No hemos encontrado </w:t>
      </w:r>
      <w:r w:rsidR="00E23E97" w:rsidRPr="003A5BFB">
        <w:rPr>
          <w:rFonts w:asciiTheme="minorHAnsi" w:hAnsiTheme="minorHAnsi" w:cstheme="minorHAnsi"/>
          <w:color w:val="000099"/>
          <w:lang w:val="es-ES"/>
        </w:rPr>
        <w:t xml:space="preserve">que Ellen White tomara prestado directamente ningún material </w:t>
      </w:r>
      <w:r w:rsidR="00873DD9" w:rsidRPr="003A5BFB">
        <w:rPr>
          <w:rFonts w:asciiTheme="minorHAnsi" w:hAnsiTheme="minorHAnsi" w:cstheme="minorHAnsi"/>
          <w:color w:val="000099"/>
          <w:lang w:val="es-ES"/>
        </w:rPr>
        <w:t>a partir de esa digresión...</w:t>
      </w:r>
      <w:r w:rsidR="003A5BFB" w:rsidRPr="003A5BFB">
        <w:rPr>
          <w:rFonts w:asciiTheme="minorHAnsi" w:hAnsiTheme="minorHAnsi" w:cstheme="minorHAnsi"/>
          <w:color w:val="000099"/>
          <w:lang w:val="es-ES"/>
        </w:rPr>
        <w:t>”</w:t>
      </w:r>
      <w:r w:rsidR="00873DD9" w:rsidRPr="003A5BFB">
        <w:rPr>
          <w:rFonts w:asciiTheme="minorHAnsi" w:hAnsiTheme="minorHAnsi" w:cstheme="minorHAnsi"/>
          <w:color w:val="000099"/>
          <w:lang w:val="es-ES"/>
        </w:rPr>
        <w:t xml:space="preserve"> </w:t>
      </w:r>
      <w:r w:rsidR="008E524F" w:rsidRPr="003A5BFB">
        <w:rPr>
          <w:rFonts w:asciiTheme="minorHAnsi" w:hAnsiTheme="minorHAnsi" w:cstheme="minorHAnsi"/>
          <w:color w:val="000099"/>
          <w:lang w:val="es-ES"/>
        </w:rPr>
        <w:t>Si es cierto</w:t>
      </w:r>
      <w:r w:rsidR="002103B3" w:rsidRPr="003A5BFB">
        <w:rPr>
          <w:rFonts w:asciiTheme="minorHAnsi" w:hAnsiTheme="minorHAnsi" w:cstheme="minorHAnsi"/>
          <w:color w:val="000099"/>
          <w:lang w:val="es-ES"/>
        </w:rPr>
        <w:t xml:space="preserve"> que se dio un masivo tomar prestado a partir del sermón, </w:t>
      </w:r>
      <w:r w:rsidR="001175A4" w:rsidRPr="003A5BFB">
        <w:rPr>
          <w:rFonts w:asciiTheme="minorHAnsi" w:hAnsiTheme="minorHAnsi" w:cstheme="minorHAnsi"/>
          <w:color w:val="000099"/>
          <w:lang w:val="es-ES"/>
        </w:rPr>
        <w:t xml:space="preserve">el fracaso en encontrar una sola referencia en la que </w:t>
      </w:r>
      <w:r w:rsidR="008E524F" w:rsidRPr="003A5BFB">
        <w:rPr>
          <w:rFonts w:asciiTheme="minorHAnsi" w:hAnsiTheme="minorHAnsi" w:cstheme="minorHAnsi"/>
          <w:color w:val="000099"/>
          <w:lang w:val="es-ES"/>
        </w:rPr>
        <w:t>fuera tomada prestada alguna referencia concreta de aquel</w:t>
      </w:r>
      <w:r w:rsidR="007B7837" w:rsidRPr="003A5BFB">
        <w:rPr>
          <w:rFonts w:asciiTheme="minorHAnsi" w:hAnsiTheme="minorHAnsi" w:cstheme="minorHAnsi"/>
          <w:color w:val="000099"/>
          <w:lang w:val="es-ES"/>
        </w:rPr>
        <w:t xml:space="preserve">la digresión </w:t>
      </w:r>
      <w:r w:rsidR="007B7837" w:rsidRPr="00A57225">
        <w:rPr>
          <w:rFonts w:asciiTheme="minorHAnsi" w:hAnsiTheme="minorHAnsi" w:cstheme="minorHAnsi"/>
          <w:color w:val="000000" w:themeColor="text1"/>
          <w:lang w:val="es-ES"/>
        </w:rPr>
        <w:t>[relativa a la naturaleza humana de Cristo]</w:t>
      </w:r>
      <w:r w:rsidR="007B7837" w:rsidRPr="003A5BFB">
        <w:rPr>
          <w:rFonts w:asciiTheme="minorHAnsi" w:hAnsiTheme="minorHAnsi" w:cstheme="minorHAnsi"/>
          <w:color w:val="000099"/>
          <w:lang w:val="es-ES"/>
        </w:rPr>
        <w:t xml:space="preserve">, </w:t>
      </w:r>
      <w:r w:rsidR="008E524F" w:rsidRPr="003A5BFB">
        <w:rPr>
          <w:rFonts w:asciiTheme="minorHAnsi" w:hAnsiTheme="minorHAnsi" w:cstheme="minorHAnsi"/>
          <w:color w:val="000099"/>
          <w:lang w:val="es-ES"/>
        </w:rPr>
        <w:t xml:space="preserve">indicaría que </w:t>
      </w:r>
      <w:r w:rsidR="001512B0" w:rsidRPr="003A5BFB">
        <w:rPr>
          <w:rFonts w:asciiTheme="minorHAnsi" w:hAnsiTheme="minorHAnsi" w:cstheme="minorHAnsi"/>
          <w:color w:val="000099"/>
          <w:lang w:val="es-ES"/>
        </w:rPr>
        <w:t>Ellen White</w:t>
      </w:r>
      <w:r w:rsidR="008E524F" w:rsidRPr="003A5BFB">
        <w:rPr>
          <w:rFonts w:asciiTheme="minorHAnsi" w:hAnsiTheme="minorHAnsi" w:cstheme="minorHAnsi"/>
          <w:color w:val="000099"/>
          <w:lang w:val="es-ES"/>
        </w:rPr>
        <w:t xml:space="preserve"> simplemente </w:t>
      </w:r>
      <w:r w:rsidR="003A5BFB" w:rsidRPr="003A5BFB">
        <w:rPr>
          <w:rFonts w:asciiTheme="minorHAnsi" w:hAnsiTheme="minorHAnsi" w:cstheme="minorHAnsi"/>
          <w:color w:val="000099"/>
          <w:lang w:val="es-ES"/>
        </w:rPr>
        <w:t>¡</w:t>
      </w:r>
      <w:r w:rsidR="008E524F" w:rsidRPr="003A5BFB">
        <w:rPr>
          <w:rFonts w:asciiTheme="minorHAnsi" w:hAnsiTheme="minorHAnsi" w:cstheme="minorHAnsi"/>
          <w:color w:val="000099"/>
          <w:lang w:val="es-ES"/>
        </w:rPr>
        <w:t xml:space="preserve">rechazó las conclusiones de la digresión de Melvill! </w:t>
      </w:r>
      <w:r w:rsidR="004076FD" w:rsidRPr="003A5BFB">
        <w:rPr>
          <w:rFonts w:asciiTheme="minorHAnsi" w:hAnsiTheme="minorHAnsi" w:cstheme="minorHAnsi"/>
          <w:color w:val="000099"/>
          <w:lang w:val="es-ES"/>
        </w:rPr>
        <w:t xml:space="preserve">PERO esas conclusiones que </w:t>
      </w:r>
      <w:r w:rsidR="001512B0" w:rsidRPr="003A5BFB">
        <w:rPr>
          <w:rFonts w:asciiTheme="minorHAnsi" w:hAnsiTheme="minorHAnsi" w:cstheme="minorHAnsi"/>
          <w:color w:val="000099"/>
          <w:lang w:val="es-ES"/>
        </w:rPr>
        <w:t>Ellen White</w:t>
      </w:r>
      <w:r w:rsidR="004076FD" w:rsidRPr="003A5BFB">
        <w:rPr>
          <w:rFonts w:asciiTheme="minorHAnsi" w:hAnsiTheme="minorHAnsi" w:cstheme="minorHAnsi"/>
          <w:color w:val="000099"/>
          <w:lang w:val="es-ES"/>
        </w:rPr>
        <w:t xml:space="preserve"> rechazó, </w:t>
      </w:r>
      <w:r w:rsidR="00827AD2" w:rsidRPr="003A5BFB">
        <w:rPr>
          <w:rFonts w:asciiTheme="minorHAnsi" w:hAnsiTheme="minorHAnsi" w:cstheme="minorHAnsi"/>
          <w:color w:val="000099"/>
          <w:lang w:val="es-ES"/>
        </w:rPr>
        <w:t>fueron incorporadas por</w:t>
      </w:r>
      <w:r w:rsidR="004076FD" w:rsidRPr="003A5BFB">
        <w:rPr>
          <w:rFonts w:asciiTheme="minorHAnsi" w:hAnsiTheme="minorHAnsi" w:cstheme="minorHAnsi"/>
          <w:color w:val="000099"/>
          <w:lang w:val="es-ES"/>
        </w:rPr>
        <w:t xml:space="preserve"> el autor... de </w:t>
      </w:r>
      <w:r w:rsidR="004076FD" w:rsidRPr="003A5BFB">
        <w:rPr>
          <w:rStyle w:val="nfasis"/>
          <w:rFonts w:asciiTheme="minorHAnsi" w:hAnsiTheme="minorHAnsi" w:cstheme="minorHAnsi"/>
          <w:color w:val="000099"/>
          <w:lang w:val="es-ES"/>
        </w:rPr>
        <w:t>Seventh-day Adventists Believe</w:t>
      </w:r>
      <w:r w:rsidR="004076FD" w:rsidRPr="003A5BFB">
        <w:rPr>
          <w:rStyle w:val="nfasis"/>
          <w:rFonts w:asciiTheme="minorHAnsi" w:hAnsiTheme="minorHAnsi" w:cstheme="minorHAnsi"/>
          <w:i w:val="0"/>
          <w:color w:val="000099"/>
          <w:lang w:val="es-ES"/>
        </w:rPr>
        <w:t>... y también</w:t>
      </w:r>
      <w:r w:rsidR="00827AD2" w:rsidRPr="003A5BFB">
        <w:rPr>
          <w:rStyle w:val="nfasis"/>
          <w:rFonts w:asciiTheme="minorHAnsi" w:hAnsiTheme="minorHAnsi" w:cstheme="minorHAnsi"/>
          <w:i w:val="0"/>
          <w:color w:val="000099"/>
          <w:lang w:val="es-ES"/>
        </w:rPr>
        <w:t xml:space="preserve"> por</w:t>
      </w:r>
      <w:r w:rsidR="004076FD" w:rsidRPr="003A5BFB">
        <w:rPr>
          <w:rStyle w:val="nfasis"/>
          <w:rFonts w:asciiTheme="minorHAnsi" w:hAnsiTheme="minorHAnsi" w:cstheme="minorHAnsi"/>
          <w:i w:val="0"/>
          <w:color w:val="000099"/>
          <w:lang w:val="es-ES"/>
        </w:rPr>
        <w:t xml:space="preserve"> Knight.</w:t>
      </w:r>
    </w:p>
    <w:p w14:paraId="0B83A248" w14:textId="77777777" w:rsidR="004C5247" w:rsidRDefault="009C625B" w:rsidP="000336FA">
      <w:pPr>
        <w:pStyle w:val="Libro12"/>
        <w:ind w:firstLine="0"/>
        <w:rPr>
          <w:rFonts w:asciiTheme="minorHAnsi" w:hAnsiTheme="minorHAnsi" w:cstheme="minorHAnsi"/>
          <w:lang w:val="es-ES"/>
        </w:rPr>
      </w:pPr>
      <w:r w:rsidRPr="000336FA">
        <w:rPr>
          <w:rFonts w:asciiTheme="minorHAnsi" w:hAnsiTheme="minorHAnsi" w:cstheme="minorHAnsi"/>
          <w:lang w:val="es-ES"/>
        </w:rPr>
        <w:t>Esto es lo que Melvill escribió en su ya famosa digresión:</w:t>
      </w:r>
    </w:p>
    <w:p w14:paraId="45BF6DD2" w14:textId="77777777" w:rsidR="004C5247" w:rsidRPr="004C5247" w:rsidRDefault="00A911E6" w:rsidP="004C5247">
      <w:pPr>
        <w:pStyle w:val="Libro12"/>
        <w:ind w:left="567" w:right="566" w:firstLine="0"/>
        <w:rPr>
          <w:rFonts w:asciiTheme="minorHAnsi" w:hAnsiTheme="minorHAnsi" w:cstheme="minorHAnsi"/>
          <w:color w:val="000099"/>
          <w:lang w:val="es-ES"/>
        </w:rPr>
      </w:pPr>
      <w:r w:rsidRPr="004C5247">
        <w:rPr>
          <w:rFonts w:asciiTheme="minorHAnsi" w:hAnsiTheme="minorHAnsi" w:cstheme="minorHAnsi"/>
          <w:color w:val="000099"/>
          <w:lang w:val="es-ES"/>
        </w:rPr>
        <w:t xml:space="preserve">Hubo consecuencias de la caída... Dividimos... esas consecuencias en </w:t>
      </w:r>
      <w:r w:rsidR="00BF0149" w:rsidRPr="004C5247">
        <w:rPr>
          <w:rFonts w:asciiTheme="minorHAnsi" w:hAnsiTheme="minorHAnsi" w:cstheme="minorHAnsi"/>
          <w:color w:val="000099"/>
          <w:lang w:val="es-ES"/>
        </w:rPr>
        <w:t xml:space="preserve">debilidades </w:t>
      </w:r>
      <w:r w:rsidR="006474B9" w:rsidRPr="004C5247">
        <w:rPr>
          <w:rFonts w:asciiTheme="minorHAnsi" w:hAnsiTheme="minorHAnsi" w:cstheme="minorHAnsi"/>
          <w:color w:val="000099"/>
          <w:lang w:val="es-ES"/>
        </w:rPr>
        <w:t>inocentes y propensiones pecami</w:t>
      </w:r>
      <w:r w:rsidR="00BF0149" w:rsidRPr="004C5247">
        <w:rPr>
          <w:rFonts w:asciiTheme="minorHAnsi" w:hAnsiTheme="minorHAnsi" w:cstheme="minorHAnsi"/>
          <w:color w:val="000099"/>
          <w:lang w:val="es-ES"/>
        </w:rPr>
        <w:t xml:space="preserve">nosas... </w:t>
      </w:r>
      <w:r w:rsidR="004758A4" w:rsidRPr="004C5247">
        <w:rPr>
          <w:rFonts w:asciiTheme="minorHAnsi" w:hAnsiTheme="minorHAnsi" w:cstheme="minorHAnsi"/>
          <w:color w:val="000099"/>
          <w:lang w:val="es-ES"/>
        </w:rPr>
        <w:t xml:space="preserve">Cristo tomó la humanidad con las debilidades inocentes. Derivó su humanidad de su madre... Como ella, podía sufrir hambre, sed, podía llorar y </w:t>
      </w:r>
      <w:r w:rsidR="000A1942" w:rsidRPr="004C5247">
        <w:rPr>
          <w:rFonts w:asciiTheme="minorHAnsi" w:hAnsiTheme="minorHAnsi" w:cstheme="minorHAnsi"/>
          <w:color w:val="000099"/>
          <w:lang w:val="es-ES"/>
        </w:rPr>
        <w:t>sufrir duelo</w:t>
      </w:r>
      <w:r w:rsidR="00D108E4" w:rsidRPr="004C5247">
        <w:rPr>
          <w:rFonts w:asciiTheme="minorHAnsi" w:hAnsiTheme="minorHAnsi" w:cstheme="minorHAnsi"/>
          <w:color w:val="000099"/>
          <w:lang w:val="es-ES"/>
        </w:rPr>
        <w:t xml:space="preserve">, retorcerse de dolor y morir... Pero si bien tomó la humanidad con las debilidades inocentes, </w:t>
      </w:r>
      <w:r w:rsidR="004F3582" w:rsidRPr="004C5247">
        <w:rPr>
          <w:rFonts w:asciiTheme="minorHAnsi" w:hAnsiTheme="minorHAnsi" w:cstheme="minorHAnsi"/>
          <w:color w:val="000099"/>
          <w:lang w:val="es-ES"/>
        </w:rPr>
        <w:t xml:space="preserve">no la tomó con las propensiones pecaminosas. </w:t>
      </w:r>
      <w:r w:rsidR="00ED09C9" w:rsidRPr="004C5247">
        <w:rPr>
          <w:rFonts w:asciiTheme="minorHAnsi" w:hAnsiTheme="minorHAnsi" w:cstheme="minorHAnsi"/>
          <w:color w:val="000099"/>
          <w:lang w:val="es-ES"/>
        </w:rPr>
        <w:t xml:space="preserve">Aquí </w:t>
      </w:r>
      <w:r w:rsidR="00ED09C9" w:rsidRPr="004C5247">
        <w:rPr>
          <w:rFonts w:asciiTheme="minorHAnsi" w:hAnsiTheme="minorHAnsi" w:cstheme="minorHAnsi"/>
          <w:color w:val="000099"/>
          <w:lang w:val="es-ES"/>
        </w:rPr>
        <w:lastRenderedPageBreak/>
        <w:t xml:space="preserve">se interpuso la Deidad. El Espíritu Santo cubrió a la Virgen, y permitiendo que las debilidades fluyeran de ella, impidió que lo hicieran las maldades; </w:t>
      </w:r>
      <w:r w:rsidR="006468C8" w:rsidRPr="004C5247">
        <w:rPr>
          <w:rFonts w:asciiTheme="minorHAnsi" w:hAnsiTheme="minorHAnsi" w:cstheme="minorHAnsi"/>
          <w:color w:val="000099"/>
          <w:lang w:val="es-ES"/>
        </w:rPr>
        <w:t xml:space="preserve">de esa forma logró generar una humanidad sufriente y doliente, y sin embargo inmaculada e impoluta; una humanidad con lágrimas, pero libre de manchas; susceptible </w:t>
      </w:r>
      <w:r w:rsidR="00DC53C2" w:rsidRPr="004C5247">
        <w:rPr>
          <w:rFonts w:asciiTheme="minorHAnsi" w:hAnsiTheme="minorHAnsi" w:cstheme="minorHAnsi"/>
          <w:color w:val="000099"/>
          <w:lang w:val="es-ES"/>
        </w:rPr>
        <w:t>a</w:t>
      </w:r>
      <w:r w:rsidR="006468C8" w:rsidRPr="004C5247">
        <w:rPr>
          <w:rFonts w:asciiTheme="minorHAnsi" w:hAnsiTheme="minorHAnsi" w:cstheme="minorHAnsi"/>
          <w:color w:val="000099"/>
          <w:lang w:val="es-ES"/>
        </w:rPr>
        <w:t xml:space="preserve"> la angustia</w:t>
      </w:r>
      <w:r w:rsidR="00DC53C2" w:rsidRPr="004C5247">
        <w:rPr>
          <w:rFonts w:asciiTheme="minorHAnsi" w:hAnsiTheme="minorHAnsi" w:cstheme="minorHAnsi"/>
          <w:color w:val="000099"/>
          <w:lang w:val="es-ES"/>
        </w:rPr>
        <w:t xml:space="preserve">, pero sin inclinación </w:t>
      </w:r>
      <w:r w:rsidR="007B6109" w:rsidRPr="004C5247">
        <w:rPr>
          <w:rFonts w:asciiTheme="minorHAnsi" w:hAnsiTheme="minorHAnsi" w:cstheme="minorHAnsi"/>
          <w:color w:val="000099"/>
          <w:lang w:val="es-ES"/>
        </w:rPr>
        <w:t>hacia la ofensa</w:t>
      </w:r>
      <w:r w:rsidR="00DC53C2" w:rsidRPr="004C5247">
        <w:rPr>
          <w:rFonts w:asciiTheme="minorHAnsi" w:hAnsiTheme="minorHAnsi" w:cstheme="minorHAnsi"/>
          <w:color w:val="000099"/>
          <w:lang w:val="es-ES"/>
        </w:rPr>
        <w:t>...</w:t>
      </w:r>
    </w:p>
    <w:p w14:paraId="61F2E334" w14:textId="47BCCE4F" w:rsidR="004076FD" w:rsidRPr="000336FA" w:rsidRDefault="00DC53C2"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La solución de Melvill al problema es, sencillamente, la </w:t>
      </w:r>
      <w:r w:rsidR="004C5247">
        <w:rPr>
          <w:rFonts w:asciiTheme="minorHAnsi" w:hAnsiTheme="minorHAnsi" w:cstheme="minorHAnsi"/>
          <w:lang w:val="es-ES"/>
        </w:rPr>
        <w:t>“</w:t>
      </w:r>
      <w:r w:rsidRPr="000336FA">
        <w:rPr>
          <w:rFonts w:asciiTheme="minorHAnsi" w:hAnsiTheme="minorHAnsi" w:cstheme="minorHAnsi"/>
          <w:lang w:val="es-ES"/>
        </w:rPr>
        <w:t>intervención divina</w:t>
      </w:r>
      <w:r w:rsidR="004C5247">
        <w:rPr>
          <w:rFonts w:asciiTheme="minorHAnsi" w:hAnsiTheme="minorHAnsi" w:cstheme="minorHAnsi"/>
          <w:lang w:val="es-ES"/>
        </w:rPr>
        <w:t>”</w:t>
      </w:r>
      <w:r w:rsidR="00E20833">
        <w:rPr>
          <w:rFonts w:asciiTheme="minorHAnsi" w:hAnsiTheme="minorHAnsi" w:cstheme="minorHAnsi"/>
          <w:lang w:val="es-ES"/>
        </w:rPr>
        <w:t>.</w:t>
      </w:r>
    </w:p>
    <w:p w14:paraId="2A5607BA" w14:textId="161966A8" w:rsidR="001A3832" w:rsidRDefault="007546D9"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También el </w:t>
      </w:r>
      <w:r w:rsidR="00E20833">
        <w:rPr>
          <w:rFonts w:asciiTheme="minorHAnsi" w:hAnsiTheme="minorHAnsi" w:cstheme="minorHAnsi"/>
          <w:lang w:val="es-ES"/>
        </w:rPr>
        <w:t>c</w:t>
      </w:r>
      <w:r w:rsidRPr="000336FA">
        <w:rPr>
          <w:rFonts w:asciiTheme="minorHAnsi" w:hAnsiTheme="minorHAnsi" w:cstheme="minorHAnsi"/>
          <w:lang w:val="es-ES"/>
        </w:rPr>
        <w:t xml:space="preserve">atolicismo </w:t>
      </w:r>
      <w:r w:rsidR="00E20833">
        <w:rPr>
          <w:rFonts w:asciiTheme="minorHAnsi" w:hAnsiTheme="minorHAnsi" w:cstheme="minorHAnsi"/>
          <w:lang w:val="es-ES"/>
        </w:rPr>
        <w:t>r</w:t>
      </w:r>
      <w:r w:rsidRPr="000336FA">
        <w:rPr>
          <w:rFonts w:asciiTheme="minorHAnsi" w:hAnsiTheme="minorHAnsi" w:cstheme="minorHAnsi"/>
          <w:lang w:val="es-ES"/>
        </w:rPr>
        <w:t xml:space="preserve">omano enseña precisamente la </w:t>
      </w:r>
      <w:r w:rsidR="001A3832">
        <w:rPr>
          <w:rFonts w:asciiTheme="minorHAnsi" w:hAnsiTheme="minorHAnsi" w:cstheme="minorHAnsi"/>
          <w:lang w:val="es-ES"/>
        </w:rPr>
        <w:t>“</w:t>
      </w:r>
      <w:r w:rsidRPr="000336FA">
        <w:rPr>
          <w:rFonts w:asciiTheme="minorHAnsi" w:hAnsiTheme="minorHAnsi" w:cstheme="minorHAnsi"/>
          <w:lang w:val="es-ES"/>
        </w:rPr>
        <w:t>intervención divina</w:t>
      </w:r>
      <w:r w:rsidR="001A3832">
        <w:rPr>
          <w:rFonts w:asciiTheme="minorHAnsi" w:hAnsiTheme="minorHAnsi" w:cstheme="minorHAnsi"/>
          <w:lang w:val="es-ES"/>
        </w:rPr>
        <w:t>”</w:t>
      </w:r>
      <w:r w:rsidRPr="000336FA">
        <w:rPr>
          <w:rFonts w:asciiTheme="minorHAnsi" w:hAnsiTheme="minorHAnsi" w:cstheme="minorHAnsi"/>
          <w:lang w:val="es-ES"/>
        </w:rPr>
        <w:t xml:space="preserve"> en el dogma de la Inmaculada Concepción, esta vez en María, de forma que </w:t>
      </w:r>
      <w:r w:rsidR="00533D85" w:rsidRPr="000336FA">
        <w:rPr>
          <w:rFonts w:asciiTheme="minorHAnsi" w:hAnsiTheme="minorHAnsi" w:cstheme="minorHAnsi"/>
          <w:lang w:val="es-ES"/>
        </w:rPr>
        <w:t xml:space="preserve">no transmitiría a su Hijo el </w:t>
      </w:r>
      <w:r w:rsidR="001A3832">
        <w:rPr>
          <w:rFonts w:asciiTheme="minorHAnsi" w:hAnsiTheme="minorHAnsi" w:cstheme="minorHAnsi"/>
          <w:lang w:val="es-ES"/>
        </w:rPr>
        <w:t>“</w:t>
      </w:r>
      <w:r w:rsidR="00533D85" w:rsidRPr="000336FA">
        <w:rPr>
          <w:rFonts w:asciiTheme="minorHAnsi" w:hAnsiTheme="minorHAnsi" w:cstheme="minorHAnsi"/>
          <w:lang w:val="es-ES"/>
        </w:rPr>
        <w:t>pecado en la carne</w:t>
      </w:r>
      <w:r w:rsidR="001A3832">
        <w:rPr>
          <w:rFonts w:asciiTheme="minorHAnsi" w:hAnsiTheme="minorHAnsi" w:cstheme="minorHAnsi"/>
          <w:lang w:val="es-ES"/>
        </w:rPr>
        <w:t>”</w:t>
      </w:r>
      <w:r w:rsidR="00533D85" w:rsidRPr="000336FA">
        <w:rPr>
          <w:rFonts w:asciiTheme="minorHAnsi" w:hAnsiTheme="minorHAnsi" w:cstheme="minorHAnsi"/>
          <w:lang w:val="es-ES"/>
        </w:rPr>
        <w:t>.</w:t>
      </w:r>
    </w:p>
    <w:p w14:paraId="3E031DC1" w14:textId="67002C1D" w:rsidR="00DC53C2" w:rsidRPr="001A3832" w:rsidRDefault="00533D85" w:rsidP="001A3832">
      <w:pPr>
        <w:pStyle w:val="Libro12"/>
        <w:ind w:left="567" w:right="566" w:firstLine="0"/>
        <w:rPr>
          <w:rFonts w:asciiTheme="minorHAnsi" w:hAnsiTheme="minorHAnsi" w:cstheme="minorHAnsi"/>
          <w:color w:val="000099"/>
          <w:lang w:val="es-ES"/>
        </w:rPr>
      </w:pPr>
      <w:r w:rsidRPr="001A3832">
        <w:rPr>
          <w:rFonts w:asciiTheme="minorHAnsi" w:hAnsiTheme="minorHAnsi" w:cstheme="minorHAnsi"/>
          <w:color w:val="000099"/>
          <w:lang w:val="es-ES"/>
        </w:rPr>
        <w:t>Así</w:t>
      </w:r>
      <w:r w:rsidR="00AD0FAA" w:rsidRPr="001A3832">
        <w:rPr>
          <w:rFonts w:asciiTheme="minorHAnsi" w:hAnsiTheme="minorHAnsi" w:cstheme="minorHAnsi"/>
          <w:color w:val="000099"/>
          <w:lang w:val="es-ES"/>
        </w:rPr>
        <w:t xml:space="preserve">, sostenemos </w:t>
      </w:r>
      <w:r w:rsidR="00D60B8F">
        <w:rPr>
          <w:rFonts w:asciiTheme="minorHAnsi" w:hAnsiTheme="minorHAnsi" w:cstheme="minorHAnsi"/>
          <w:color w:val="000099"/>
          <w:lang w:val="es-ES"/>
        </w:rPr>
        <w:t>—</w:t>
      </w:r>
      <w:r w:rsidR="00AD0FAA" w:rsidRPr="001A3832">
        <w:rPr>
          <w:rFonts w:asciiTheme="minorHAnsi" w:hAnsiTheme="minorHAnsi" w:cstheme="minorHAnsi"/>
          <w:color w:val="000099"/>
          <w:lang w:val="es-ES"/>
        </w:rPr>
        <w:t>y se lo ofrecemos como doctrina ortodoxa</w:t>
      </w:r>
      <w:r w:rsidR="00D60B8F">
        <w:rPr>
          <w:rFonts w:asciiTheme="minorHAnsi" w:hAnsiTheme="minorHAnsi" w:cstheme="minorHAnsi"/>
          <w:color w:val="000099"/>
          <w:lang w:val="es-ES"/>
        </w:rPr>
        <w:t>—</w:t>
      </w:r>
      <w:r w:rsidR="00AD0FAA" w:rsidRPr="001A3832">
        <w:rPr>
          <w:rFonts w:asciiTheme="minorHAnsi" w:hAnsiTheme="minorHAnsi" w:cstheme="minorHAnsi"/>
          <w:color w:val="000099"/>
          <w:lang w:val="es-ES"/>
        </w:rPr>
        <w:t xml:space="preserve"> que la humanidad de Cristo no fue la humanidad de Adán, es decir, la humanidad de Adán antes de la caída; ni tampoco la humanidad caída</w:t>
      </w:r>
      <w:r w:rsidR="0061140F" w:rsidRPr="001A3832">
        <w:rPr>
          <w:rFonts w:asciiTheme="minorHAnsi" w:hAnsiTheme="minorHAnsi" w:cstheme="minorHAnsi"/>
          <w:color w:val="000099"/>
          <w:lang w:val="es-ES"/>
        </w:rPr>
        <w:t>;</w:t>
      </w:r>
      <w:r w:rsidR="00AD0FAA" w:rsidRPr="001A3832">
        <w:rPr>
          <w:rFonts w:asciiTheme="minorHAnsi" w:hAnsiTheme="minorHAnsi" w:cstheme="minorHAnsi"/>
          <w:color w:val="000099"/>
          <w:lang w:val="es-ES"/>
        </w:rPr>
        <w:t xml:space="preserve"> es decir, </w:t>
      </w:r>
      <w:r w:rsidR="005936C3" w:rsidRPr="001A3832">
        <w:rPr>
          <w:rFonts w:asciiTheme="minorHAnsi" w:hAnsiTheme="minorHAnsi" w:cstheme="minorHAnsi"/>
          <w:color w:val="000099"/>
          <w:lang w:val="es-ES"/>
        </w:rPr>
        <w:t>la humanidad de Adán antes de la caída</w:t>
      </w:r>
      <w:r w:rsidR="001E0200" w:rsidRPr="001A3832">
        <w:rPr>
          <w:rFonts w:asciiTheme="minorHAnsi" w:hAnsiTheme="minorHAnsi" w:cstheme="minorHAnsi"/>
          <w:color w:val="000099"/>
          <w:lang w:val="es-ES"/>
        </w:rPr>
        <w:t xml:space="preserve"> en todo respecto</w:t>
      </w:r>
      <w:r w:rsidR="005936C3" w:rsidRPr="001A3832">
        <w:rPr>
          <w:rFonts w:asciiTheme="minorHAnsi" w:hAnsiTheme="minorHAnsi" w:cstheme="minorHAnsi"/>
          <w:color w:val="000099"/>
          <w:lang w:val="es-ES"/>
        </w:rPr>
        <w:t xml:space="preserve">. No fue la de Adán, pues tenía las debilidades inocentes de la caída... </w:t>
      </w:r>
      <w:r w:rsidR="001A3832" w:rsidRPr="001A3832">
        <w:rPr>
          <w:rFonts w:asciiTheme="minorHAnsi" w:hAnsiTheme="minorHAnsi" w:cstheme="minorHAnsi"/>
          <w:color w:val="000099"/>
          <w:lang w:val="es-ES"/>
        </w:rPr>
        <w:t>“</w:t>
      </w:r>
      <w:r w:rsidR="007E02E4" w:rsidRPr="001A3832">
        <w:rPr>
          <w:rFonts w:asciiTheme="minorHAnsi" w:hAnsiTheme="minorHAnsi" w:cstheme="minorHAnsi"/>
          <w:color w:val="000099"/>
          <w:lang w:val="es-ES"/>
        </w:rPr>
        <w:t>Nacido de mujer</w:t>
      </w:r>
      <w:r w:rsidR="001A3832" w:rsidRPr="001A3832">
        <w:rPr>
          <w:rFonts w:asciiTheme="minorHAnsi" w:hAnsiTheme="minorHAnsi" w:cstheme="minorHAnsi"/>
          <w:color w:val="000099"/>
          <w:lang w:val="es-ES"/>
        </w:rPr>
        <w:t>”</w:t>
      </w:r>
      <w:r w:rsidR="007E02E4" w:rsidRPr="001A3832">
        <w:rPr>
          <w:rFonts w:asciiTheme="minorHAnsi" w:hAnsiTheme="minorHAnsi" w:cstheme="minorHAnsi"/>
          <w:color w:val="000099"/>
          <w:lang w:val="es-ES"/>
        </w:rPr>
        <w:t xml:space="preserve">, Cristo obtuvo de su madre todo lo que nosotros obtenemos, excepto la pecaminosidad. </w:t>
      </w:r>
      <w:r w:rsidR="007F7E47" w:rsidRPr="001A3832">
        <w:rPr>
          <w:rFonts w:asciiTheme="minorHAnsi" w:hAnsiTheme="minorHAnsi" w:cstheme="minorHAnsi"/>
          <w:color w:val="000099"/>
          <w:lang w:val="es-ES"/>
        </w:rPr>
        <w:t xml:space="preserve">Y no la obtuvo debido a que la Deidad, en la persona del Espíritu Santo, </w:t>
      </w:r>
      <w:r w:rsidR="008E0E63" w:rsidRPr="001A3832">
        <w:rPr>
          <w:rFonts w:asciiTheme="minorHAnsi" w:hAnsiTheme="minorHAnsi" w:cstheme="minorHAnsi"/>
          <w:color w:val="000099"/>
          <w:lang w:val="es-ES"/>
        </w:rPr>
        <w:t>se interpuso entre el niño y la polución de</w:t>
      </w:r>
      <w:r w:rsidR="00E303DC" w:rsidRPr="001A3832">
        <w:rPr>
          <w:rFonts w:asciiTheme="minorHAnsi" w:hAnsiTheme="minorHAnsi" w:cstheme="minorHAnsi"/>
          <w:color w:val="000099"/>
          <w:lang w:val="es-ES"/>
        </w:rPr>
        <w:t xml:space="preserve"> su madre.</w:t>
      </w:r>
    </w:p>
    <w:p w14:paraId="18995181" w14:textId="3E8D3D23" w:rsidR="00E303DC" w:rsidRPr="001A3832" w:rsidRDefault="00F63A2D" w:rsidP="001A3832">
      <w:pPr>
        <w:pStyle w:val="Libro12"/>
        <w:ind w:left="567" w:right="566" w:firstLine="0"/>
        <w:rPr>
          <w:rFonts w:asciiTheme="minorHAnsi" w:hAnsiTheme="minorHAnsi" w:cstheme="minorHAnsi"/>
          <w:color w:val="000099"/>
          <w:lang w:val="es-ES"/>
        </w:rPr>
      </w:pPr>
      <w:r w:rsidRPr="001A3832">
        <w:rPr>
          <w:rFonts w:asciiTheme="minorHAnsi" w:hAnsiTheme="minorHAnsi" w:cstheme="minorHAnsi"/>
          <w:color w:val="000099"/>
          <w:lang w:val="es-ES"/>
        </w:rPr>
        <w:t xml:space="preserve">En el libro </w:t>
      </w:r>
      <w:r w:rsidRPr="001A3832">
        <w:rPr>
          <w:rFonts w:asciiTheme="minorHAnsi" w:hAnsiTheme="minorHAnsi" w:cstheme="minorHAnsi"/>
          <w:i/>
          <w:color w:val="000099"/>
          <w:lang w:val="es-ES"/>
        </w:rPr>
        <w:t>Seventh-day Adventists Believe</w:t>
      </w:r>
      <w:r w:rsidRPr="001A3832">
        <w:rPr>
          <w:rFonts w:asciiTheme="minorHAnsi" w:hAnsiTheme="minorHAnsi" w:cstheme="minorHAnsi"/>
          <w:color w:val="000099"/>
          <w:lang w:val="es-ES"/>
        </w:rPr>
        <w:t xml:space="preserve"> figuran partes de los párrafos precedentes de la digresión de Melvill a modo de declaración-resumen sobre la naturaleza humana de Cristo...</w:t>
      </w:r>
      <w:r w:rsidR="001A3832" w:rsidRPr="001A3832">
        <w:rPr>
          <w:rFonts w:asciiTheme="minorHAnsi" w:hAnsiTheme="minorHAnsi" w:cstheme="minorHAnsi"/>
          <w:color w:val="000099"/>
          <w:lang w:val="es-ES"/>
        </w:rPr>
        <w:t xml:space="preserve"> </w:t>
      </w:r>
      <w:r w:rsidR="00FD0101" w:rsidRPr="001A3832">
        <w:rPr>
          <w:rFonts w:asciiTheme="minorHAnsi" w:hAnsiTheme="minorHAnsi" w:cstheme="minorHAnsi"/>
          <w:color w:val="000099"/>
          <w:lang w:val="es-ES"/>
        </w:rPr>
        <w:t xml:space="preserve">Knight, en su edición comentada de </w:t>
      </w:r>
      <w:r w:rsidR="00FD0101" w:rsidRPr="001A3832">
        <w:rPr>
          <w:rFonts w:asciiTheme="minorHAnsi" w:hAnsiTheme="minorHAnsi" w:cstheme="minorHAnsi"/>
          <w:i/>
          <w:color w:val="000099"/>
          <w:lang w:val="es-ES"/>
        </w:rPr>
        <w:t>Questions on Doctrine</w:t>
      </w:r>
      <w:r w:rsidR="00E20833">
        <w:rPr>
          <w:rFonts w:asciiTheme="minorHAnsi" w:hAnsiTheme="minorHAnsi" w:cstheme="minorHAnsi"/>
          <w:color w:val="000099"/>
          <w:lang w:val="es-ES"/>
        </w:rPr>
        <w:t xml:space="preserve">, </w:t>
      </w:r>
      <w:r w:rsidR="00FD0101" w:rsidRPr="001A3832">
        <w:rPr>
          <w:rFonts w:asciiTheme="minorHAnsi" w:hAnsiTheme="minorHAnsi" w:cstheme="minorHAnsi"/>
          <w:color w:val="000099"/>
          <w:lang w:val="es-ES"/>
        </w:rPr>
        <w:t xml:space="preserve">afirma que </w:t>
      </w:r>
      <w:r w:rsidR="001A3832" w:rsidRPr="001A3832">
        <w:rPr>
          <w:rFonts w:asciiTheme="minorHAnsi" w:hAnsiTheme="minorHAnsi" w:cstheme="minorHAnsi"/>
          <w:color w:val="000099"/>
          <w:lang w:val="es-ES"/>
        </w:rPr>
        <w:t>“</w:t>
      </w:r>
      <w:r w:rsidR="00FD0101" w:rsidRPr="001A3832">
        <w:rPr>
          <w:rFonts w:asciiTheme="minorHAnsi" w:hAnsiTheme="minorHAnsi" w:cstheme="minorHAnsi"/>
          <w:color w:val="000099"/>
          <w:lang w:val="es-ES"/>
        </w:rPr>
        <w:t xml:space="preserve">Melvill </w:t>
      </w:r>
      <w:r w:rsidR="003433F1" w:rsidRPr="001A3832">
        <w:rPr>
          <w:rFonts w:asciiTheme="minorHAnsi" w:hAnsiTheme="minorHAnsi" w:cstheme="minorHAnsi"/>
          <w:color w:val="000099"/>
          <w:lang w:val="es-ES"/>
        </w:rPr>
        <w:t xml:space="preserve">sostuvo que el Cristo encarnado no fue, ni como Adán antes de la caída, ni como la humanidad caída después de la entrada del pecado. </w:t>
      </w:r>
      <w:r w:rsidR="00EA4E45" w:rsidRPr="001A3832">
        <w:rPr>
          <w:rFonts w:asciiTheme="minorHAnsi" w:hAnsiTheme="minorHAnsi" w:cstheme="minorHAnsi"/>
          <w:color w:val="000099"/>
          <w:lang w:val="es-ES"/>
        </w:rPr>
        <w:t>Esa parece ser la posición que Ellen White sostuvo... El modelo de Melvill es el único que puede explicar todas las declaraciones de Ellen White sobre la naturaleza humana de Cristo”.</w:t>
      </w:r>
    </w:p>
    <w:p w14:paraId="1A8B88C5" w14:textId="10372A8C" w:rsidR="004B6EEF" w:rsidRDefault="00D7776A" w:rsidP="000336FA">
      <w:pPr>
        <w:pStyle w:val="Libro12"/>
        <w:ind w:firstLine="0"/>
        <w:rPr>
          <w:rFonts w:asciiTheme="minorHAnsi" w:hAnsiTheme="minorHAnsi" w:cstheme="minorHAnsi"/>
          <w:lang w:val="es-ES"/>
        </w:rPr>
      </w:pPr>
      <w:r w:rsidRPr="000336FA">
        <w:rPr>
          <w:rFonts w:asciiTheme="minorHAnsi" w:hAnsiTheme="minorHAnsi" w:cstheme="minorHAnsi"/>
          <w:lang w:val="es-ES"/>
        </w:rPr>
        <w:t>Pero persiste la pregunta ¿</w:t>
      </w:r>
      <w:r w:rsidR="00E20833">
        <w:rPr>
          <w:rFonts w:asciiTheme="minorHAnsi" w:hAnsiTheme="minorHAnsi" w:cstheme="minorHAnsi"/>
          <w:lang w:val="es-ES"/>
        </w:rPr>
        <w:t>p</w:t>
      </w:r>
      <w:r w:rsidRPr="000336FA">
        <w:rPr>
          <w:rFonts w:asciiTheme="minorHAnsi" w:hAnsiTheme="minorHAnsi" w:cstheme="minorHAnsi"/>
          <w:lang w:val="es-ES"/>
        </w:rPr>
        <w:t>or qué Ellen White no citó nada de la digresión, si es que esta representa su comprensión acerca de la naturaleza que C</w:t>
      </w:r>
      <w:r w:rsidR="00782FC7" w:rsidRPr="000336FA">
        <w:rPr>
          <w:rFonts w:asciiTheme="minorHAnsi" w:hAnsiTheme="minorHAnsi" w:cstheme="minorHAnsi"/>
          <w:lang w:val="es-ES"/>
        </w:rPr>
        <w:t xml:space="preserve">risto asumió en la encarnación? </w:t>
      </w:r>
      <w:r w:rsidR="006D0241" w:rsidRPr="000336FA">
        <w:rPr>
          <w:rFonts w:asciiTheme="minorHAnsi" w:hAnsiTheme="minorHAnsi" w:cstheme="minorHAnsi"/>
          <w:lang w:val="es-ES"/>
        </w:rPr>
        <w:t>De hecho, la ignoró, lo que implica que la rechazó.</w:t>
      </w:r>
    </w:p>
    <w:p w14:paraId="7BFC557A" w14:textId="77777777" w:rsidR="004B6EEF" w:rsidRDefault="00DB6767"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¿Cuán engañoso puede uno llegar a ser, al tratar de cubrir un engaño </w:t>
      </w:r>
      <w:r w:rsidR="00D35170" w:rsidRPr="000336FA">
        <w:rPr>
          <w:rFonts w:asciiTheme="minorHAnsi" w:hAnsiTheme="minorHAnsi" w:cstheme="minorHAnsi"/>
          <w:lang w:val="es-ES"/>
        </w:rPr>
        <w:t>precedente</w:t>
      </w:r>
      <w:r w:rsidRPr="000336FA">
        <w:rPr>
          <w:rFonts w:asciiTheme="minorHAnsi" w:hAnsiTheme="minorHAnsi" w:cstheme="minorHAnsi"/>
          <w:lang w:val="es-ES"/>
        </w:rPr>
        <w:t>?</w:t>
      </w:r>
    </w:p>
    <w:p w14:paraId="4217941A" w14:textId="588F461B" w:rsidR="00132585" w:rsidRDefault="00B37684"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Knight, en su celo por imponer la posición de Melvill, olvidó explicar de qué manera </w:t>
      </w:r>
      <w:r w:rsidR="00410FCB" w:rsidRPr="000336FA">
        <w:rPr>
          <w:rFonts w:asciiTheme="minorHAnsi" w:hAnsiTheme="minorHAnsi" w:cstheme="minorHAnsi"/>
          <w:lang w:val="es-ES"/>
        </w:rPr>
        <w:t>se trastocó la ley de la herencia</w:t>
      </w:r>
      <w:r w:rsidR="007F64AA" w:rsidRPr="000336FA">
        <w:rPr>
          <w:rFonts w:asciiTheme="minorHAnsi" w:hAnsiTheme="minorHAnsi" w:cstheme="minorHAnsi"/>
          <w:lang w:val="es-ES"/>
        </w:rPr>
        <w:t xml:space="preserve"> a fin de poder escapar a los efectos de ser “del linaje de David según la carne” </w:t>
      </w:r>
      <w:r w:rsidR="001C7A7F">
        <w:rPr>
          <w:rFonts w:asciiTheme="minorHAnsi" w:hAnsiTheme="minorHAnsi" w:cstheme="minorHAnsi"/>
          <w:lang w:val="es-ES"/>
        </w:rPr>
        <w:t>(</w:t>
      </w:r>
      <w:r w:rsidR="007F64AA" w:rsidRPr="000336FA">
        <w:rPr>
          <w:rFonts w:asciiTheme="minorHAnsi" w:hAnsiTheme="minorHAnsi" w:cstheme="minorHAnsi"/>
          <w:lang w:val="es-ES"/>
        </w:rPr>
        <w:t>Rom 1:3</w:t>
      </w:r>
      <w:r w:rsidR="001C7A7F">
        <w:rPr>
          <w:rFonts w:asciiTheme="minorHAnsi" w:hAnsiTheme="minorHAnsi" w:cstheme="minorHAnsi"/>
          <w:lang w:val="es-ES"/>
        </w:rPr>
        <w:t>)</w:t>
      </w:r>
      <w:r w:rsidR="007F64AA" w:rsidRPr="000336FA">
        <w:rPr>
          <w:rFonts w:asciiTheme="minorHAnsi" w:hAnsiTheme="minorHAnsi" w:cstheme="minorHAnsi"/>
          <w:lang w:val="es-ES"/>
        </w:rPr>
        <w:t>.</w:t>
      </w:r>
    </w:p>
    <w:p w14:paraId="236B6EEC" w14:textId="166C6C9B" w:rsidR="00132585" w:rsidRDefault="00132585" w:rsidP="00132585">
      <w:pPr>
        <w:pStyle w:val="Libro12"/>
        <w:ind w:left="567" w:right="566" w:firstLine="0"/>
        <w:rPr>
          <w:rFonts w:asciiTheme="minorHAnsi" w:hAnsiTheme="minorHAnsi" w:cstheme="minorHAnsi"/>
          <w:lang w:val="es-ES"/>
        </w:rPr>
      </w:pPr>
      <w:r w:rsidRPr="00132585">
        <w:rPr>
          <w:rFonts w:asciiTheme="minorHAnsi" w:hAnsiTheme="minorHAnsi" w:cstheme="minorHAnsi"/>
          <w:color w:val="000099"/>
          <w:lang w:val="es-ES"/>
        </w:rPr>
        <w:t>Jesús aceptó la humanidad cuando la especie se hallaba debilitada por cuatro mil años de pecado. Como cualquier hijo de Adán, aceptó los efectos de la gran ley de la herencia. Y la historia de sus antepasados terrenales demuestra cuáles eran aquellos efectos. Mas él vino con una herencia tal para compartir nuestras penas y tentaciones, y darnos el ejemplo de una vida sin pecado</w:t>
      </w:r>
      <w:r>
        <w:rPr>
          <w:rFonts w:asciiTheme="minorHAnsi" w:hAnsiTheme="minorHAnsi" w:cstheme="minorHAnsi"/>
          <w:lang w:val="es-ES"/>
        </w:rPr>
        <w:t xml:space="preserve"> </w:t>
      </w:r>
      <w:r w:rsidRPr="000336FA">
        <w:rPr>
          <w:rFonts w:asciiTheme="minorHAnsi" w:hAnsiTheme="minorHAnsi" w:cstheme="minorHAnsi"/>
          <w:lang w:val="es-ES"/>
        </w:rPr>
        <w:t>(</w:t>
      </w:r>
      <w:r w:rsidRPr="000336FA">
        <w:rPr>
          <w:rFonts w:asciiTheme="minorHAnsi" w:hAnsiTheme="minorHAnsi" w:cstheme="minorHAnsi"/>
          <w:i/>
          <w:lang w:val="es-ES"/>
        </w:rPr>
        <w:t>El Deseado de todas las gentes</w:t>
      </w:r>
      <w:r w:rsidRPr="000336FA">
        <w:rPr>
          <w:rFonts w:asciiTheme="minorHAnsi" w:hAnsiTheme="minorHAnsi" w:cstheme="minorHAnsi"/>
          <w:lang w:val="es-ES"/>
        </w:rPr>
        <w:t>, 32)</w:t>
      </w:r>
    </w:p>
    <w:p w14:paraId="5E4167E8" w14:textId="7348920B" w:rsidR="001C7A7F" w:rsidRDefault="007F64AA"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Melvill </w:t>
      </w:r>
      <w:r w:rsidR="001C7A7F">
        <w:rPr>
          <w:rFonts w:asciiTheme="minorHAnsi" w:hAnsiTheme="minorHAnsi" w:cstheme="minorHAnsi"/>
          <w:lang w:val="es-ES"/>
        </w:rPr>
        <w:t>escribió</w:t>
      </w:r>
      <w:r w:rsidRPr="000336FA">
        <w:rPr>
          <w:rFonts w:asciiTheme="minorHAnsi" w:hAnsiTheme="minorHAnsi" w:cstheme="minorHAnsi"/>
          <w:lang w:val="es-ES"/>
        </w:rPr>
        <w:t>:</w:t>
      </w:r>
    </w:p>
    <w:p w14:paraId="59942F37" w14:textId="24AFBD32" w:rsidR="001C7A7F" w:rsidRPr="001C7A7F" w:rsidRDefault="007F64AA" w:rsidP="001C7A7F">
      <w:pPr>
        <w:pStyle w:val="Libro12"/>
        <w:ind w:left="567" w:right="566" w:firstLine="0"/>
        <w:rPr>
          <w:rFonts w:asciiTheme="minorHAnsi" w:hAnsiTheme="minorHAnsi" w:cstheme="minorHAnsi"/>
          <w:color w:val="000099"/>
          <w:lang w:val="es-ES"/>
        </w:rPr>
      </w:pPr>
      <w:r w:rsidRPr="001C7A7F">
        <w:rPr>
          <w:rFonts w:asciiTheme="minorHAnsi" w:hAnsiTheme="minorHAnsi" w:cstheme="minorHAnsi"/>
          <w:color w:val="000099"/>
          <w:lang w:val="es-ES"/>
        </w:rPr>
        <w:lastRenderedPageBreak/>
        <w:t>“</w:t>
      </w:r>
      <w:r w:rsidR="007B6109" w:rsidRPr="001C7A7F">
        <w:rPr>
          <w:rFonts w:asciiTheme="minorHAnsi" w:hAnsiTheme="minorHAnsi" w:cstheme="minorHAnsi"/>
          <w:color w:val="000099"/>
          <w:lang w:val="es-ES"/>
        </w:rPr>
        <w:t>Nacido de mujer”</w:t>
      </w:r>
      <w:r w:rsidR="00CE2CEA">
        <w:rPr>
          <w:rFonts w:asciiTheme="minorHAnsi" w:hAnsiTheme="minorHAnsi" w:cstheme="minorHAnsi"/>
          <w:color w:val="000099"/>
          <w:lang w:val="es-ES"/>
        </w:rPr>
        <w:t>:</w:t>
      </w:r>
      <w:r w:rsidR="007B6109" w:rsidRPr="001C7A7F">
        <w:rPr>
          <w:rFonts w:asciiTheme="minorHAnsi" w:hAnsiTheme="minorHAnsi" w:cstheme="minorHAnsi"/>
          <w:color w:val="000099"/>
          <w:lang w:val="es-ES"/>
        </w:rPr>
        <w:t xml:space="preserve"> Cristo obtuvo de su madre todo lo que nosotros obtenemos, excepto la pecaminosidad. Y no la obtuvo debido a que la Deidad, en la persona del Espíritu Santo, se interpuso entre el niño y la polución de su madre</w:t>
      </w:r>
    </w:p>
    <w:p w14:paraId="50526A87" w14:textId="77777777" w:rsidR="001C7A7F" w:rsidRDefault="00EB4234"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Pero eso figura en la digresión que </w:t>
      </w:r>
      <w:r w:rsidR="001512B0">
        <w:rPr>
          <w:rFonts w:asciiTheme="minorHAnsi" w:hAnsiTheme="minorHAnsi" w:cstheme="minorHAnsi"/>
          <w:lang w:val="es-ES"/>
        </w:rPr>
        <w:t>Ellen White</w:t>
      </w:r>
      <w:r w:rsidRPr="000336FA">
        <w:rPr>
          <w:rFonts w:asciiTheme="minorHAnsi" w:hAnsiTheme="minorHAnsi" w:cstheme="minorHAnsi"/>
          <w:lang w:val="es-ES"/>
        </w:rPr>
        <w:t xml:space="preserve"> nunca citó. En contraste</w:t>
      </w:r>
      <w:r w:rsidR="00652242" w:rsidRPr="000336FA">
        <w:rPr>
          <w:rFonts w:asciiTheme="minorHAnsi" w:hAnsiTheme="minorHAnsi" w:cstheme="minorHAnsi"/>
          <w:lang w:val="es-ES"/>
        </w:rPr>
        <w:t xml:space="preserve"> con la posición de Melvill</w:t>
      </w:r>
      <w:r w:rsidRPr="000336FA">
        <w:rPr>
          <w:rFonts w:asciiTheme="minorHAnsi" w:hAnsiTheme="minorHAnsi" w:cstheme="minorHAnsi"/>
          <w:lang w:val="es-ES"/>
        </w:rPr>
        <w:t xml:space="preserve">, </w:t>
      </w:r>
      <w:r w:rsidR="001512B0">
        <w:rPr>
          <w:rFonts w:asciiTheme="minorHAnsi" w:hAnsiTheme="minorHAnsi" w:cstheme="minorHAnsi"/>
          <w:lang w:val="es-ES"/>
        </w:rPr>
        <w:t>Ellen White</w:t>
      </w:r>
      <w:r w:rsidR="00652242" w:rsidRPr="000336FA">
        <w:rPr>
          <w:rFonts w:asciiTheme="minorHAnsi" w:hAnsiTheme="minorHAnsi" w:cstheme="minorHAnsi"/>
          <w:lang w:val="es-ES"/>
        </w:rPr>
        <w:t xml:space="preserve"> escribió:</w:t>
      </w:r>
    </w:p>
    <w:p w14:paraId="4CD873EA" w14:textId="260AD8BA" w:rsidR="009F418F" w:rsidRPr="000336FA" w:rsidRDefault="009F418F" w:rsidP="001C7A7F">
      <w:pPr>
        <w:pStyle w:val="Libro12"/>
        <w:ind w:left="567" w:right="566" w:firstLine="0"/>
        <w:rPr>
          <w:rFonts w:asciiTheme="minorHAnsi" w:hAnsiTheme="minorHAnsi" w:cstheme="minorHAnsi"/>
          <w:lang w:val="es-ES"/>
        </w:rPr>
      </w:pPr>
      <w:r w:rsidRPr="001C7A7F">
        <w:rPr>
          <w:rFonts w:asciiTheme="minorHAnsi" w:hAnsiTheme="minorHAnsi" w:cstheme="minorHAnsi"/>
          <w:color w:val="000099"/>
          <w:lang w:val="es-ES"/>
        </w:rPr>
        <w:t>Tomó sobre sí la naturaleza caída y doliente del hombre, degradada y contaminada por el pecado</w:t>
      </w:r>
      <w:r w:rsidRPr="000336FA">
        <w:rPr>
          <w:rFonts w:asciiTheme="minorHAnsi" w:hAnsiTheme="minorHAnsi" w:cstheme="minorHAnsi"/>
          <w:lang w:val="es-ES"/>
        </w:rPr>
        <w:t xml:space="preserve"> (</w:t>
      </w:r>
      <w:r w:rsidR="001C7A7F">
        <w:rPr>
          <w:rFonts w:asciiTheme="minorHAnsi" w:hAnsiTheme="minorHAnsi" w:cstheme="minorHAnsi"/>
          <w:lang w:val="es-ES"/>
        </w:rPr>
        <w:t xml:space="preserve">4 </w:t>
      </w:r>
      <w:r w:rsidRPr="000336FA">
        <w:rPr>
          <w:rFonts w:asciiTheme="minorHAnsi" w:hAnsiTheme="minorHAnsi" w:cstheme="minorHAnsi"/>
          <w:i/>
          <w:lang w:val="es-ES"/>
        </w:rPr>
        <w:t>Comentario bíblico adventista</w:t>
      </w:r>
      <w:r w:rsidRPr="000336FA">
        <w:rPr>
          <w:rFonts w:asciiTheme="minorHAnsi" w:hAnsiTheme="minorHAnsi" w:cstheme="minorHAnsi"/>
          <w:lang w:val="es-ES"/>
        </w:rPr>
        <w:t>, 1169).</w:t>
      </w:r>
    </w:p>
    <w:p w14:paraId="26E3BEBD" w14:textId="1C89F115" w:rsidR="00EA4E45" w:rsidRPr="00CE2CEA" w:rsidRDefault="00120662" w:rsidP="00CE2CEA">
      <w:pPr>
        <w:pStyle w:val="Libro12"/>
        <w:ind w:right="-1" w:firstLine="0"/>
        <w:rPr>
          <w:rFonts w:asciiTheme="minorHAnsi" w:hAnsiTheme="minorHAnsi" w:cstheme="minorHAnsi"/>
          <w:color w:val="000000" w:themeColor="text1"/>
          <w:lang w:val="es-ES"/>
        </w:rPr>
      </w:pPr>
      <w:r w:rsidRPr="00CE2CEA">
        <w:rPr>
          <w:rFonts w:asciiTheme="minorHAnsi" w:hAnsiTheme="minorHAnsi" w:cstheme="minorHAnsi"/>
          <w:color w:val="000000" w:themeColor="text1"/>
          <w:lang w:val="es-ES"/>
        </w:rPr>
        <w:t xml:space="preserve">En la enseñanza de la doctrina de la encarnación hay un componente clave </w:t>
      </w:r>
      <w:r w:rsidR="007E569D" w:rsidRPr="00CE2CEA">
        <w:rPr>
          <w:rFonts w:asciiTheme="minorHAnsi" w:hAnsiTheme="minorHAnsi" w:cstheme="minorHAnsi"/>
          <w:color w:val="000000" w:themeColor="text1"/>
          <w:lang w:val="es-ES"/>
        </w:rPr>
        <w:t xml:space="preserve">que impregna la postura de todos los que niegan que Cristo tomó sobre sí la naturaleza </w:t>
      </w:r>
      <w:r w:rsidR="00605E4F" w:rsidRPr="00CE2CEA">
        <w:rPr>
          <w:rFonts w:asciiTheme="minorHAnsi" w:hAnsiTheme="minorHAnsi" w:cstheme="minorHAnsi"/>
          <w:color w:val="000000" w:themeColor="text1"/>
          <w:lang w:val="es-ES"/>
        </w:rPr>
        <w:t xml:space="preserve">del hombre caído. </w:t>
      </w:r>
      <w:r w:rsidR="009541CF" w:rsidRPr="00CE2CEA">
        <w:rPr>
          <w:rFonts w:asciiTheme="minorHAnsi" w:hAnsiTheme="minorHAnsi" w:cstheme="minorHAnsi"/>
          <w:color w:val="000000" w:themeColor="text1"/>
          <w:lang w:val="es-ES"/>
        </w:rPr>
        <w:t>Se presenta como</w:t>
      </w:r>
      <w:r w:rsidR="00D56586" w:rsidRPr="00CE2CEA">
        <w:rPr>
          <w:rFonts w:asciiTheme="minorHAnsi" w:hAnsiTheme="minorHAnsi" w:cstheme="minorHAnsi"/>
          <w:color w:val="000000" w:themeColor="text1"/>
          <w:lang w:val="es-ES"/>
        </w:rPr>
        <w:t xml:space="preserve"> </w:t>
      </w:r>
      <w:r w:rsidR="00132585" w:rsidRPr="00CE2CEA">
        <w:rPr>
          <w:rFonts w:asciiTheme="minorHAnsi" w:hAnsiTheme="minorHAnsi" w:cstheme="minorHAnsi"/>
          <w:color w:val="000000" w:themeColor="text1"/>
          <w:lang w:val="es-ES"/>
        </w:rPr>
        <w:t>“</w:t>
      </w:r>
      <w:r w:rsidR="00D56586" w:rsidRPr="00CE2CEA">
        <w:rPr>
          <w:rFonts w:asciiTheme="minorHAnsi" w:hAnsiTheme="minorHAnsi" w:cstheme="minorHAnsi"/>
          <w:color w:val="000000" w:themeColor="text1"/>
          <w:lang w:val="es-ES"/>
        </w:rPr>
        <w:t>intervención divina</w:t>
      </w:r>
      <w:r w:rsidR="00132585" w:rsidRPr="00CE2CEA">
        <w:rPr>
          <w:rFonts w:asciiTheme="minorHAnsi" w:hAnsiTheme="minorHAnsi" w:cstheme="minorHAnsi"/>
          <w:color w:val="000000" w:themeColor="text1"/>
          <w:lang w:val="es-ES"/>
        </w:rPr>
        <w:t>”</w:t>
      </w:r>
      <w:r w:rsidR="009541CF" w:rsidRPr="00CE2CEA">
        <w:rPr>
          <w:rFonts w:asciiTheme="minorHAnsi" w:hAnsiTheme="minorHAnsi" w:cstheme="minorHAnsi"/>
          <w:color w:val="000000" w:themeColor="text1"/>
          <w:lang w:val="es-ES"/>
        </w:rPr>
        <w:t xml:space="preserve">, abarcando la terminología empleada por </w:t>
      </w:r>
      <w:r w:rsidR="009541CF" w:rsidRPr="00CE2CEA">
        <w:rPr>
          <w:rFonts w:asciiTheme="minorHAnsi" w:hAnsiTheme="minorHAnsi" w:cstheme="minorHAnsi"/>
          <w:i/>
          <w:color w:val="000000" w:themeColor="text1"/>
          <w:lang w:val="es-ES"/>
        </w:rPr>
        <w:t>Questions on Doctrine</w:t>
      </w:r>
      <w:r w:rsidR="00132585" w:rsidRPr="00CE2CEA">
        <w:rPr>
          <w:rFonts w:asciiTheme="minorHAnsi" w:hAnsiTheme="minorHAnsi" w:cstheme="minorHAnsi"/>
          <w:color w:val="000000" w:themeColor="text1"/>
          <w:lang w:val="es-ES"/>
        </w:rPr>
        <w:t>:</w:t>
      </w:r>
      <w:r w:rsidR="009541CF" w:rsidRPr="00CE2CEA">
        <w:rPr>
          <w:rFonts w:asciiTheme="minorHAnsi" w:hAnsiTheme="minorHAnsi" w:cstheme="minorHAnsi"/>
          <w:color w:val="000000" w:themeColor="text1"/>
          <w:lang w:val="es-ES"/>
        </w:rPr>
        <w:t xml:space="preserve"> </w:t>
      </w:r>
      <w:r w:rsidR="00132585" w:rsidRPr="00CE2CEA">
        <w:rPr>
          <w:rFonts w:asciiTheme="minorHAnsi" w:hAnsiTheme="minorHAnsi" w:cstheme="minorHAnsi"/>
          <w:color w:val="000000" w:themeColor="text1"/>
          <w:lang w:val="es-ES"/>
        </w:rPr>
        <w:t>“</w:t>
      </w:r>
      <w:r w:rsidR="009541CF" w:rsidRPr="00CE2CEA">
        <w:rPr>
          <w:rFonts w:asciiTheme="minorHAnsi" w:hAnsiTheme="minorHAnsi" w:cstheme="minorHAnsi"/>
          <w:color w:val="000000" w:themeColor="text1"/>
          <w:lang w:val="es-ES"/>
        </w:rPr>
        <w:t>exención</w:t>
      </w:r>
      <w:r w:rsidR="00132585" w:rsidRPr="00CE2CEA">
        <w:rPr>
          <w:rFonts w:asciiTheme="minorHAnsi" w:hAnsiTheme="minorHAnsi" w:cstheme="minorHAnsi"/>
          <w:color w:val="000000" w:themeColor="text1"/>
          <w:lang w:val="es-ES"/>
        </w:rPr>
        <w:t>”.</w:t>
      </w:r>
      <w:r w:rsidR="009541CF" w:rsidRPr="00CE2CEA">
        <w:rPr>
          <w:rFonts w:asciiTheme="minorHAnsi" w:hAnsiTheme="minorHAnsi" w:cstheme="minorHAnsi"/>
          <w:color w:val="000000" w:themeColor="text1"/>
          <w:lang w:val="es-ES"/>
        </w:rPr>
        <w:t xml:space="preserve"> </w:t>
      </w:r>
      <w:r w:rsidR="00F04CD4" w:rsidRPr="00CE2CEA">
        <w:rPr>
          <w:rFonts w:asciiTheme="minorHAnsi" w:hAnsiTheme="minorHAnsi" w:cstheme="minorHAnsi"/>
          <w:color w:val="000000" w:themeColor="text1"/>
          <w:lang w:val="es-ES"/>
        </w:rPr>
        <w:t xml:space="preserve">Todo hijo de Adán </w:t>
      </w:r>
      <w:r w:rsidR="00132585" w:rsidRPr="00CE2CEA">
        <w:rPr>
          <w:rFonts w:asciiTheme="minorHAnsi" w:hAnsiTheme="minorHAnsi" w:cstheme="minorHAnsi"/>
          <w:color w:val="000000" w:themeColor="text1"/>
          <w:lang w:val="es-ES"/>
        </w:rPr>
        <w:t>“</w:t>
      </w:r>
      <w:r w:rsidR="00F04CD4" w:rsidRPr="00CE2CEA">
        <w:rPr>
          <w:rFonts w:asciiTheme="minorHAnsi" w:hAnsiTheme="minorHAnsi" w:cstheme="minorHAnsi"/>
          <w:color w:val="000000" w:themeColor="text1"/>
          <w:lang w:val="es-ES"/>
        </w:rPr>
        <w:t>nacido de mujer</w:t>
      </w:r>
      <w:r w:rsidR="00132585" w:rsidRPr="00CE2CEA">
        <w:rPr>
          <w:rFonts w:asciiTheme="minorHAnsi" w:hAnsiTheme="minorHAnsi" w:cstheme="minorHAnsi"/>
          <w:color w:val="000000" w:themeColor="text1"/>
          <w:lang w:val="es-ES"/>
        </w:rPr>
        <w:t>”</w:t>
      </w:r>
      <w:r w:rsidR="00F04CD4" w:rsidRPr="00CE2CEA">
        <w:rPr>
          <w:rFonts w:asciiTheme="minorHAnsi" w:hAnsiTheme="minorHAnsi" w:cstheme="minorHAnsi"/>
          <w:color w:val="000000" w:themeColor="text1"/>
          <w:lang w:val="es-ES"/>
        </w:rPr>
        <w:t xml:space="preserve"> recibe</w:t>
      </w:r>
      <w:r w:rsidR="00132585" w:rsidRPr="00CE2CEA">
        <w:rPr>
          <w:rFonts w:asciiTheme="minorHAnsi" w:hAnsiTheme="minorHAnsi" w:cstheme="minorHAnsi"/>
          <w:color w:val="000000" w:themeColor="text1"/>
          <w:lang w:val="es-ES"/>
        </w:rPr>
        <w:t xml:space="preserve"> un</w:t>
      </w:r>
      <w:r w:rsidR="00F04CD4" w:rsidRPr="00CE2CEA">
        <w:rPr>
          <w:rFonts w:asciiTheme="minorHAnsi" w:hAnsiTheme="minorHAnsi" w:cstheme="minorHAnsi"/>
          <w:color w:val="000000" w:themeColor="text1"/>
          <w:lang w:val="es-ES"/>
        </w:rPr>
        <w:t xml:space="preserve">a naturaleza caída. </w:t>
      </w:r>
      <w:r w:rsidR="0018742D" w:rsidRPr="00CE2CEA">
        <w:rPr>
          <w:rFonts w:asciiTheme="minorHAnsi" w:hAnsiTheme="minorHAnsi" w:cstheme="minorHAnsi"/>
          <w:color w:val="000000" w:themeColor="text1"/>
          <w:lang w:val="es-ES"/>
        </w:rPr>
        <w:t xml:space="preserve">No hay excepción a esa ley de la herencia, a menos que haya una </w:t>
      </w:r>
      <w:r w:rsidR="0018742D" w:rsidRPr="00CE2CEA">
        <w:rPr>
          <w:rFonts w:asciiTheme="minorHAnsi" w:hAnsiTheme="minorHAnsi" w:cstheme="minorHAnsi"/>
          <w:i/>
          <w:iCs/>
          <w:color w:val="000000" w:themeColor="text1"/>
          <w:lang w:val="es-ES"/>
        </w:rPr>
        <w:t>exención</w:t>
      </w:r>
      <w:r w:rsidR="0018742D" w:rsidRPr="00CE2CEA">
        <w:rPr>
          <w:rFonts w:asciiTheme="minorHAnsi" w:hAnsiTheme="minorHAnsi" w:cstheme="minorHAnsi"/>
          <w:color w:val="000000" w:themeColor="text1"/>
          <w:lang w:val="es-ES"/>
        </w:rPr>
        <w:t xml:space="preserve"> debida a la intervención divina. El dogma católico romano </w:t>
      </w:r>
      <w:r w:rsidR="00A5325B" w:rsidRPr="00CE2CEA">
        <w:rPr>
          <w:rFonts w:asciiTheme="minorHAnsi" w:hAnsiTheme="minorHAnsi" w:cstheme="minorHAnsi"/>
          <w:color w:val="000000" w:themeColor="text1"/>
          <w:lang w:val="es-ES"/>
        </w:rPr>
        <w:t xml:space="preserve">de la inmaculada concepción de María es </w:t>
      </w:r>
      <w:r w:rsidR="00370914" w:rsidRPr="00CE2CEA">
        <w:rPr>
          <w:rFonts w:asciiTheme="minorHAnsi" w:hAnsiTheme="minorHAnsi" w:cstheme="minorHAnsi"/>
          <w:color w:val="000000" w:themeColor="text1"/>
          <w:lang w:val="es-ES"/>
        </w:rPr>
        <w:t>u</w:t>
      </w:r>
      <w:r w:rsidR="00A5325B" w:rsidRPr="00CE2CEA">
        <w:rPr>
          <w:rFonts w:asciiTheme="minorHAnsi" w:hAnsiTheme="minorHAnsi" w:cstheme="minorHAnsi"/>
          <w:color w:val="000000" w:themeColor="text1"/>
          <w:lang w:val="es-ES"/>
        </w:rPr>
        <w:t xml:space="preserve">n intento por hacer a Cristo </w:t>
      </w:r>
      <w:r w:rsidR="00A5325B" w:rsidRPr="00CE2CEA">
        <w:rPr>
          <w:rFonts w:asciiTheme="minorHAnsi" w:hAnsiTheme="minorHAnsi" w:cstheme="minorHAnsi"/>
          <w:i/>
          <w:iCs/>
          <w:color w:val="000000" w:themeColor="text1"/>
          <w:lang w:val="es-ES"/>
        </w:rPr>
        <w:t>exento</w:t>
      </w:r>
      <w:r w:rsidR="00A5325B" w:rsidRPr="00CE2CEA">
        <w:rPr>
          <w:rFonts w:asciiTheme="minorHAnsi" w:hAnsiTheme="minorHAnsi" w:cstheme="minorHAnsi"/>
          <w:color w:val="000000" w:themeColor="text1"/>
          <w:lang w:val="es-ES"/>
        </w:rPr>
        <w:t xml:space="preserve"> de tomar sobre sí la naturaleza caída del hombre</w:t>
      </w:r>
      <w:r w:rsidR="00CE2CEA" w:rsidRPr="00CE2CEA">
        <w:rPr>
          <w:rFonts w:asciiTheme="minorHAnsi" w:hAnsiTheme="minorHAnsi" w:cstheme="minorHAnsi"/>
          <w:color w:val="000000" w:themeColor="text1"/>
          <w:lang w:val="es-ES"/>
        </w:rPr>
        <w:t>.</w:t>
      </w:r>
      <w:r w:rsidR="00A5325B" w:rsidRPr="00CE2CEA">
        <w:rPr>
          <w:rFonts w:asciiTheme="minorHAnsi" w:hAnsiTheme="minorHAnsi" w:cstheme="minorHAnsi"/>
          <w:color w:val="000000" w:themeColor="text1"/>
          <w:lang w:val="es-ES"/>
        </w:rPr>
        <w:t xml:space="preserve"> En su formulación de lo que él llamó </w:t>
      </w:r>
      <w:r w:rsidR="00132585" w:rsidRPr="00CE2CEA">
        <w:rPr>
          <w:rFonts w:asciiTheme="minorHAnsi" w:hAnsiTheme="minorHAnsi" w:cstheme="minorHAnsi"/>
          <w:color w:val="000000" w:themeColor="text1"/>
          <w:lang w:val="es-ES"/>
        </w:rPr>
        <w:t>“</w:t>
      </w:r>
      <w:r w:rsidR="00A5325B" w:rsidRPr="00CE2CEA">
        <w:rPr>
          <w:rFonts w:asciiTheme="minorHAnsi" w:hAnsiTheme="minorHAnsi" w:cstheme="minorHAnsi"/>
          <w:color w:val="000000" w:themeColor="text1"/>
          <w:lang w:val="es-ES"/>
        </w:rPr>
        <w:t>doctrina ortodoxa</w:t>
      </w:r>
      <w:r w:rsidR="00132585" w:rsidRPr="00CE2CEA">
        <w:rPr>
          <w:rFonts w:asciiTheme="minorHAnsi" w:hAnsiTheme="minorHAnsi" w:cstheme="minorHAnsi"/>
          <w:color w:val="000000" w:themeColor="text1"/>
          <w:lang w:val="es-ES"/>
        </w:rPr>
        <w:t>”</w:t>
      </w:r>
      <w:r w:rsidR="00452869" w:rsidRPr="00CE2CEA">
        <w:rPr>
          <w:rFonts w:asciiTheme="minorHAnsi" w:hAnsiTheme="minorHAnsi" w:cstheme="minorHAnsi"/>
          <w:color w:val="000000" w:themeColor="text1"/>
          <w:lang w:val="es-ES"/>
        </w:rPr>
        <w:t>, Melvill declaró si</w:t>
      </w:r>
      <w:r w:rsidR="00E833D8" w:rsidRPr="00CE2CEA">
        <w:rPr>
          <w:rFonts w:asciiTheme="minorHAnsi" w:hAnsiTheme="minorHAnsi" w:cstheme="minorHAnsi"/>
          <w:color w:val="000000" w:themeColor="text1"/>
          <w:lang w:val="es-ES"/>
        </w:rPr>
        <w:t>n</w:t>
      </w:r>
      <w:r w:rsidR="00452869" w:rsidRPr="00CE2CEA">
        <w:rPr>
          <w:rFonts w:asciiTheme="minorHAnsi" w:hAnsiTheme="minorHAnsi" w:cstheme="minorHAnsi"/>
          <w:color w:val="000000" w:themeColor="text1"/>
          <w:lang w:val="es-ES"/>
        </w:rPr>
        <w:t xml:space="preserve"> vacilación</w:t>
      </w:r>
      <w:r w:rsidR="00E833D8" w:rsidRPr="00CE2CEA">
        <w:rPr>
          <w:rFonts w:asciiTheme="minorHAnsi" w:hAnsiTheme="minorHAnsi" w:cstheme="minorHAnsi"/>
          <w:color w:val="000000" w:themeColor="text1"/>
          <w:lang w:val="es-ES"/>
        </w:rPr>
        <w:t xml:space="preserve"> alguna</w:t>
      </w:r>
      <w:r w:rsidR="00452869" w:rsidRPr="00CE2CEA">
        <w:rPr>
          <w:rFonts w:asciiTheme="minorHAnsi" w:hAnsiTheme="minorHAnsi" w:cstheme="minorHAnsi"/>
          <w:color w:val="000000" w:themeColor="text1"/>
          <w:lang w:val="es-ES"/>
        </w:rPr>
        <w:t xml:space="preserve"> que en el nacimiento de Jesús se </w:t>
      </w:r>
      <w:r w:rsidR="008143C3" w:rsidRPr="00CE2CEA">
        <w:rPr>
          <w:rFonts w:asciiTheme="minorHAnsi" w:hAnsiTheme="minorHAnsi" w:cstheme="minorHAnsi"/>
          <w:color w:val="000000" w:themeColor="text1"/>
          <w:lang w:val="es-ES"/>
        </w:rPr>
        <w:t>produj</w:t>
      </w:r>
      <w:r w:rsidR="00452869" w:rsidRPr="00CE2CEA">
        <w:rPr>
          <w:rFonts w:asciiTheme="minorHAnsi" w:hAnsiTheme="minorHAnsi" w:cstheme="minorHAnsi"/>
          <w:color w:val="000000" w:themeColor="text1"/>
          <w:lang w:val="es-ES"/>
        </w:rPr>
        <w:t>o una intervención divina que lo preservó de tomar la naturaleza caída del hombre</w:t>
      </w:r>
      <w:r w:rsidR="00CE2CEA" w:rsidRPr="00CE2CEA">
        <w:rPr>
          <w:rFonts w:asciiTheme="minorHAnsi" w:hAnsiTheme="minorHAnsi" w:cstheme="minorHAnsi"/>
          <w:color w:val="000000" w:themeColor="text1"/>
          <w:lang w:val="es-ES"/>
        </w:rPr>
        <w:t>.</w:t>
      </w:r>
      <w:r w:rsidR="00452869" w:rsidRPr="00CE2CEA">
        <w:rPr>
          <w:rFonts w:asciiTheme="minorHAnsi" w:hAnsiTheme="minorHAnsi" w:cstheme="minorHAnsi"/>
          <w:color w:val="000000" w:themeColor="text1"/>
          <w:lang w:val="es-ES"/>
        </w:rPr>
        <w:t xml:space="preserve"> </w:t>
      </w:r>
      <w:r w:rsidR="00F45692" w:rsidRPr="00CE2CEA">
        <w:rPr>
          <w:rFonts w:asciiTheme="minorHAnsi" w:hAnsiTheme="minorHAnsi" w:cstheme="minorHAnsi"/>
          <w:color w:val="000000" w:themeColor="text1"/>
          <w:lang w:val="es-ES"/>
        </w:rPr>
        <w:t xml:space="preserve">El dogma romano empleó la expresión </w:t>
      </w:r>
      <w:r w:rsidR="00132585" w:rsidRPr="00CE2CEA">
        <w:rPr>
          <w:rFonts w:asciiTheme="minorHAnsi" w:hAnsiTheme="minorHAnsi" w:cstheme="minorHAnsi"/>
          <w:color w:val="000000" w:themeColor="text1"/>
          <w:lang w:val="es-ES"/>
        </w:rPr>
        <w:t>“</w:t>
      </w:r>
      <w:r w:rsidR="00F45692" w:rsidRPr="00CE2CEA">
        <w:rPr>
          <w:rFonts w:asciiTheme="minorHAnsi" w:hAnsiTheme="minorHAnsi" w:cstheme="minorHAnsi"/>
          <w:color w:val="000000" w:themeColor="text1"/>
          <w:lang w:val="es-ES"/>
        </w:rPr>
        <w:t>mancha de pecado original</w:t>
      </w:r>
      <w:r w:rsidR="00132585" w:rsidRPr="00CE2CEA">
        <w:rPr>
          <w:rFonts w:asciiTheme="minorHAnsi" w:hAnsiTheme="minorHAnsi" w:cstheme="minorHAnsi"/>
          <w:color w:val="000000" w:themeColor="text1"/>
          <w:lang w:val="es-ES"/>
        </w:rPr>
        <w:t>”</w:t>
      </w:r>
      <w:r w:rsidR="00F45692" w:rsidRPr="00CE2CEA">
        <w:rPr>
          <w:rFonts w:asciiTheme="minorHAnsi" w:hAnsiTheme="minorHAnsi" w:cstheme="minorHAnsi"/>
          <w:color w:val="000000" w:themeColor="text1"/>
          <w:lang w:val="es-ES"/>
        </w:rPr>
        <w:t xml:space="preserve">; Melvill empleó las palabras: </w:t>
      </w:r>
      <w:r w:rsidR="00132585" w:rsidRPr="00CE2CEA">
        <w:rPr>
          <w:rFonts w:asciiTheme="minorHAnsi" w:hAnsiTheme="minorHAnsi" w:cstheme="minorHAnsi"/>
          <w:color w:val="000000" w:themeColor="text1"/>
          <w:lang w:val="es-ES"/>
        </w:rPr>
        <w:t>“</w:t>
      </w:r>
      <w:r w:rsidR="00F45692" w:rsidRPr="00CE2CEA">
        <w:rPr>
          <w:rFonts w:asciiTheme="minorHAnsi" w:hAnsiTheme="minorHAnsi" w:cstheme="minorHAnsi"/>
          <w:color w:val="000000" w:themeColor="text1"/>
          <w:lang w:val="es-ES"/>
        </w:rPr>
        <w:t>maldad</w:t>
      </w:r>
      <w:r w:rsidR="00132585" w:rsidRPr="00CE2CEA">
        <w:rPr>
          <w:rFonts w:asciiTheme="minorHAnsi" w:hAnsiTheme="minorHAnsi" w:cstheme="minorHAnsi"/>
          <w:color w:val="000000" w:themeColor="text1"/>
          <w:lang w:val="es-ES"/>
        </w:rPr>
        <w:t>”</w:t>
      </w:r>
      <w:r w:rsidR="00F45692" w:rsidRPr="00CE2CEA">
        <w:rPr>
          <w:rFonts w:asciiTheme="minorHAnsi" w:hAnsiTheme="minorHAnsi" w:cstheme="minorHAnsi"/>
          <w:color w:val="000000" w:themeColor="text1"/>
          <w:lang w:val="es-ES"/>
        </w:rPr>
        <w:t xml:space="preserve"> y </w:t>
      </w:r>
      <w:r w:rsidR="00132585" w:rsidRPr="00CE2CEA">
        <w:rPr>
          <w:rFonts w:asciiTheme="minorHAnsi" w:hAnsiTheme="minorHAnsi" w:cstheme="minorHAnsi"/>
          <w:color w:val="000000" w:themeColor="text1"/>
          <w:lang w:val="es-ES"/>
        </w:rPr>
        <w:t>“</w:t>
      </w:r>
      <w:r w:rsidR="00F45692" w:rsidRPr="00CE2CEA">
        <w:rPr>
          <w:rFonts w:asciiTheme="minorHAnsi" w:hAnsiTheme="minorHAnsi" w:cstheme="minorHAnsi"/>
          <w:color w:val="000000" w:themeColor="text1"/>
          <w:lang w:val="es-ES"/>
        </w:rPr>
        <w:t>polución</w:t>
      </w:r>
      <w:r w:rsidR="00132585" w:rsidRPr="00CE2CEA">
        <w:rPr>
          <w:rFonts w:asciiTheme="minorHAnsi" w:hAnsiTheme="minorHAnsi" w:cstheme="minorHAnsi"/>
          <w:color w:val="000000" w:themeColor="text1"/>
          <w:lang w:val="es-ES"/>
        </w:rPr>
        <w:t>”.</w:t>
      </w:r>
    </w:p>
    <w:p w14:paraId="0A190D43" w14:textId="24F5AE56" w:rsidR="00CB1143" w:rsidRPr="00CE2CEA" w:rsidRDefault="00CF2DF8" w:rsidP="00CE2CEA">
      <w:pPr>
        <w:pStyle w:val="Libro12"/>
        <w:ind w:right="-1" w:firstLine="0"/>
        <w:rPr>
          <w:color w:val="000000" w:themeColor="text1"/>
          <w:lang w:val="es-ES"/>
        </w:rPr>
        <w:sectPr w:rsidR="00CB1143" w:rsidRPr="00CE2CEA" w:rsidSect="000336FA">
          <w:type w:val="continuous"/>
          <w:pgSz w:w="11906" w:h="16838"/>
          <w:pgMar w:top="1417" w:right="1701" w:bottom="1417" w:left="1701" w:header="709" w:footer="709" w:gutter="0"/>
          <w:cols w:space="567"/>
          <w:docGrid w:linePitch="360"/>
        </w:sectPr>
      </w:pPr>
      <w:r w:rsidRPr="00CE2CEA">
        <w:rPr>
          <w:rFonts w:asciiTheme="minorHAnsi" w:hAnsiTheme="minorHAnsi" w:cstheme="minorHAnsi"/>
          <w:color w:val="000000" w:themeColor="text1"/>
          <w:lang w:val="es-ES"/>
        </w:rPr>
        <w:t xml:space="preserve">La así llamada </w:t>
      </w:r>
      <w:r w:rsidR="00F51ECC" w:rsidRPr="00CE2CEA">
        <w:rPr>
          <w:rFonts w:asciiTheme="minorHAnsi" w:hAnsiTheme="minorHAnsi" w:cstheme="minorHAnsi"/>
          <w:color w:val="000000" w:themeColor="text1"/>
          <w:lang w:val="es-ES"/>
        </w:rPr>
        <w:t>“</w:t>
      </w:r>
      <w:r w:rsidRPr="00CE2CEA">
        <w:rPr>
          <w:rFonts w:asciiTheme="minorHAnsi" w:hAnsiTheme="minorHAnsi" w:cstheme="minorHAnsi"/>
          <w:color w:val="000000" w:themeColor="text1"/>
          <w:lang w:val="es-ES"/>
        </w:rPr>
        <w:t>doctrina ortodoxa</w:t>
      </w:r>
      <w:r w:rsidR="00F51ECC" w:rsidRPr="00CE2CEA">
        <w:rPr>
          <w:rFonts w:asciiTheme="minorHAnsi" w:hAnsiTheme="minorHAnsi" w:cstheme="minorHAnsi"/>
          <w:color w:val="000000" w:themeColor="text1"/>
          <w:lang w:val="es-ES"/>
        </w:rPr>
        <w:t>”</w:t>
      </w:r>
      <w:r w:rsidRPr="00CE2CEA">
        <w:rPr>
          <w:rFonts w:asciiTheme="minorHAnsi" w:hAnsiTheme="minorHAnsi" w:cstheme="minorHAnsi"/>
          <w:color w:val="000000" w:themeColor="text1"/>
          <w:lang w:val="es-ES"/>
        </w:rPr>
        <w:t xml:space="preserve"> fue el resumen final de la sección referente al </w:t>
      </w:r>
      <w:r w:rsidR="00F51ECC" w:rsidRPr="00CE2CEA">
        <w:rPr>
          <w:rFonts w:asciiTheme="minorHAnsi" w:hAnsiTheme="minorHAnsi" w:cstheme="minorHAnsi"/>
          <w:color w:val="000000" w:themeColor="text1"/>
          <w:lang w:val="es-ES"/>
        </w:rPr>
        <w:t>“</w:t>
      </w:r>
      <w:r w:rsidRPr="00CE2CEA">
        <w:rPr>
          <w:rFonts w:asciiTheme="minorHAnsi" w:hAnsiTheme="minorHAnsi" w:cstheme="minorHAnsi"/>
          <w:color w:val="000000" w:themeColor="text1"/>
          <w:lang w:val="es-ES"/>
        </w:rPr>
        <w:t>Segundo Adán</w:t>
      </w:r>
      <w:r w:rsidR="00F51ECC" w:rsidRPr="00CE2CEA">
        <w:rPr>
          <w:rFonts w:asciiTheme="minorHAnsi" w:hAnsiTheme="minorHAnsi" w:cstheme="minorHAnsi"/>
          <w:color w:val="000000" w:themeColor="text1"/>
          <w:lang w:val="es-ES"/>
        </w:rPr>
        <w:t>”</w:t>
      </w:r>
      <w:r w:rsidRPr="00CE2CEA">
        <w:rPr>
          <w:rFonts w:asciiTheme="minorHAnsi" w:hAnsiTheme="minorHAnsi" w:cstheme="minorHAnsi"/>
          <w:color w:val="000000" w:themeColor="text1"/>
          <w:lang w:val="es-ES"/>
        </w:rPr>
        <w:t xml:space="preserve">, en el libro </w:t>
      </w:r>
      <w:r w:rsidRPr="00CE2CEA">
        <w:rPr>
          <w:rStyle w:val="nfasis"/>
          <w:rFonts w:asciiTheme="minorHAnsi" w:hAnsiTheme="minorHAnsi" w:cstheme="minorHAnsi"/>
          <w:color w:val="000000" w:themeColor="text1"/>
          <w:lang w:val="es-ES"/>
        </w:rPr>
        <w:t xml:space="preserve">Seventh-day Adventists Believe </w:t>
      </w:r>
      <w:r w:rsidRPr="00CE2CEA">
        <w:rPr>
          <w:rFonts w:asciiTheme="minorHAnsi" w:hAnsiTheme="minorHAnsi" w:cstheme="minorHAnsi"/>
          <w:color w:val="000000" w:themeColor="text1"/>
          <w:lang w:val="es-ES"/>
        </w:rPr>
        <w:t>(p</w:t>
      </w:r>
      <w:r w:rsidR="00F51ECC" w:rsidRPr="00CE2CEA">
        <w:rPr>
          <w:rFonts w:asciiTheme="minorHAnsi" w:hAnsiTheme="minorHAnsi" w:cstheme="minorHAnsi"/>
          <w:color w:val="000000" w:themeColor="text1"/>
          <w:lang w:val="es-ES"/>
        </w:rPr>
        <w:t>ágina</w:t>
      </w:r>
      <w:r w:rsidRPr="00CE2CEA">
        <w:rPr>
          <w:rFonts w:asciiTheme="minorHAnsi" w:hAnsiTheme="minorHAnsi" w:cstheme="minorHAnsi"/>
          <w:color w:val="000000" w:themeColor="text1"/>
          <w:lang w:val="es-ES"/>
        </w:rPr>
        <w:t xml:space="preserve"> 47). Es la posición </w:t>
      </w:r>
      <w:r w:rsidR="00752F79" w:rsidRPr="00CE2CEA">
        <w:rPr>
          <w:rFonts w:asciiTheme="minorHAnsi" w:hAnsiTheme="minorHAnsi" w:cstheme="minorHAnsi"/>
          <w:color w:val="000000" w:themeColor="text1"/>
          <w:lang w:val="es-ES"/>
        </w:rPr>
        <w:t xml:space="preserve">que promueve la reciente edición comentada por George Knight de </w:t>
      </w:r>
      <w:r w:rsidR="00752F79" w:rsidRPr="00CE2CEA">
        <w:rPr>
          <w:rFonts w:asciiTheme="minorHAnsi" w:hAnsiTheme="minorHAnsi" w:cstheme="minorHAnsi"/>
          <w:i/>
          <w:color w:val="000000" w:themeColor="text1"/>
          <w:lang w:val="es-ES"/>
        </w:rPr>
        <w:t>Question on Doctrine</w:t>
      </w:r>
      <w:r w:rsidR="00752F79" w:rsidRPr="00CE2CEA">
        <w:rPr>
          <w:rFonts w:asciiTheme="minorHAnsi" w:hAnsiTheme="minorHAnsi" w:cstheme="minorHAnsi"/>
          <w:color w:val="000000" w:themeColor="text1"/>
          <w:lang w:val="es-ES"/>
        </w:rPr>
        <w:t xml:space="preserve">. </w:t>
      </w:r>
      <w:r w:rsidR="00D058A7" w:rsidRPr="00CE2CEA">
        <w:rPr>
          <w:rFonts w:asciiTheme="minorHAnsi" w:hAnsiTheme="minorHAnsi" w:cstheme="minorHAnsi"/>
          <w:color w:val="000000" w:themeColor="text1"/>
          <w:lang w:val="es-ES"/>
        </w:rPr>
        <w:t xml:space="preserve">Pero </w:t>
      </w:r>
      <w:r w:rsidR="00D058A7" w:rsidRPr="00CE2CEA">
        <w:rPr>
          <w:rFonts w:asciiTheme="minorHAnsi" w:hAnsiTheme="minorHAnsi" w:cstheme="minorHAnsi"/>
          <w:i/>
          <w:color w:val="000000" w:themeColor="text1"/>
          <w:lang w:val="es-ES"/>
        </w:rPr>
        <w:t>no es</w:t>
      </w:r>
      <w:r w:rsidR="00D058A7" w:rsidRPr="00CE2CEA">
        <w:rPr>
          <w:rFonts w:asciiTheme="minorHAnsi" w:hAnsiTheme="minorHAnsi" w:cstheme="minorHAnsi"/>
          <w:color w:val="000000" w:themeColor="text1"/>
          <w:lang w:val="es-ES"/>
        </w:rPr>
        <w:t xml:space="preserve"> la creencia sostenida por la Iglesia desde sus inicios h</w:t>
      </w:r>
      <w:r w:rsidR="009E2A99" w:rsidRPr="00CE2CEA">
        <w:rPr>
          <w:rFonts w:asciiTheme="minorHAnsi" w:hAnsiTheme="minorHAnsi" w:cstheme="minorHAnsi"/>
          <w:color w:val="000000" w:themeColor="text1"/>
          <w:lang w:val="es-ES"/>
        </w:rPr>
        <w:t xml:space="preserve">asta la década de los años 1940 (Wm. H. Grotheer, </w:t>
      </w:r>
      <w:r w:rsidR="009E2A99" w:rsidRPr="00CE2CEA">
        <w:rPr>
          <w:rFonts w:asciiTheme="minorHAnsi" w:hAnsiTheme="minorHAnsi" w:cstheme="minorHAnsi"/>
          <w:i/>
          <w:color w:val="000000" w:themeColor="text1"/>
          <w:lang w:val="es-ES"/>
        </w:rPr>
        <w:t>Watchman, What of the Night?</w:t>
      </w:r>
      <w:r w:rsidR="009E2A99" w:rsidRPr="00CE2CEA">
        <w:rPr>
          <w:rFonts w:asciiTheme="minorHAnsi" w:hAnsiTheme="minorHAnsi" w:cstheme="minorHAnsi"/>
          <w:color w:val="000000" w:themeColor="text1"/>
          <w:lang w:val="es-ES"/>
        </w:rPr>
        <w:t>, junio 2004, 1-7).</w:t>
      </w:r>
      <w:r w:rsidR="00CB1143" w:rsidRPr="00CE2CEA">
        <w:rPr>
          <w:color w:val="000000" w:themeColor="text1"/>
          <w:lang w:val="es-ES"/>
        </w:rPr>
        <w:tab/>
      </w:r>
    </w:p>
    <w:p w14:paraId="7E1E8A71" w14:textId="77777777" w:rsidR="00F45692" w:rsidRDefault="00F45692" w:rsidP="000258B5">
      <w:pPr>
        <w:pStyle w:val="Libro12"/>
        <w:rPr>
          <w:lang w:val="es-ES"/>
        </w:rPr>
      </w:pPr>
    </w:p>
    <w:p w14:paraId="74B21FB6" w14:textId="77777777" w:rsidR="005D5D2A" w:rsidRPr="00F51ECC" w:rsidRDefault="00F63995" w:rsidP="007D2DC9">
      <w:pPr>
        <w:pStyle w:val="Libro12"/>
        <w:jc w:val="center"/>
        <w:rPr>
          <w:rFonts w:asciiTheme="minorHAnsi" w:hAnsiTheme="minorHAnsi" w:cstheme="minorHAnsi"/>
          <w:b/>
          <w:color w:val="000080"/>
          <w:sz w:val="28"/>
          <w:szCs w:val="28"/>
          <w:lang w:val="es-ES"/>
        </w:rPr>
      </w:pPr>
      <w:r w:rsidRPr="00F51ECC">
        <w:rPr>
          <w:rFonts w:asciiTheme="minorHAnsi" w:hAnsiTheme="minorHAnsi" w:cstheme="minorHAnsi"/>
          <w:b/>
          <w:color w:val="000080"/>
          <w:sz w:val="28"/>
          <w:szCs w:val="28"/>
          <w:lang w:val="es-ES"/>
        </w:rPr>
        <w:t>La naturaleza humana de Cristo y la</w:t>
      </w:r>
      <w:r w:rsidR="006658B0" w:rsidRPr="00F51ECC">
        <w:rPr>
          <w:rFonts w:asciiTheme="minorHAnsi" w:hAnsiTheme="minorHAnsi" w:cstheme="minorHAnsi"/>
          <w:b/>
          <w:color w:val="000080"/>
          <w:sz w:val="28"/>
          <w:szCs w:val="28"/>
          <w:lang w:val="es-ES"/>
        </w:rPr>
        <w:t xml:space="preserve"> última generación</w:t>
      </w:r>
    </w:p>
    <w:p w14:paraId="70778353" w14:textId="77777777" w:rsidR="00FE54F4" w:rsidRDefault="00FE54F4" w:rsidP="000258B5">
      <w:pPr>
        <w:pStyle w:val="Libro12"/>
        <w:rPr>
          <w:lang w:val="es-ES"/>
        </w:rPr>
        <w:sectPr w:rsidR="00FE54F4" w:rsidSect="000336FA">
          <w:type w:val="continuous"/>
          <w:pgSz w:w="11906" w:h="16838"/>
          <w:pgMar w:top="1417" w:right="1701" w:bottom="1417" w:left="1701" w:header="709" w:footer="709" w:gutter="0"/>
          <w:cols w:space="708"/>
          <w:docGrid w:linePitch="360"/>
        </w:sectPr>
      </w:pPr>
    </w:p>
    <w:p w14:paraId="3980B715" w14:textId="77777777" w:rsidR="00F51ECC" w:rsidRDefault="001512B0" w:rsidP="000336FA">
      <w:pPr>
        <w:pStyle w:val="Libro12"/>
        <w:ind w:firstLine="0"/>
        <w:rPr>
          <w:rFonts w:asciiTheme="minorHAnsi" w:hAnsiTheme="minorHAnsi" w:cstheme="minorHAnsi"/>
          <w:lang w:val="es-ES"/>
        </w:rPr>
      </w:pPr>
      <w:r>
        <w:rPr>
          <w:rFonts w:asciiTheme="minorHAnsi" w:hAnsiTheme="minorHAnsi" w:cstheme="minorHAnsi"/>
          <w:lang w:val="es-ES"/>
        </w:rPr>
        <w:t>Ellen White</w:t>
      </w:r>
      <w:r w:rsidR="001D44BD" w:rsidRPr="000336FA">
        <w:rPr>
          <w:rFonts w:asciiTheme="minorHAnsi" w:hAnsiTheme="minorHAnsi" w:cstheme="minorHAnsi"/>
          <w:lang w:val="es-ES"/>
        </w:rPr>
        <w:t xml:space="preserve"> resumió de esta forma la importancia de comprender la humanidad de Cristo:</w:t>
      </w:r>
    </w:p>
    <w:p w14:paraId="33F5EAE2" w14:textId="056085DD" w:rsidR="00F63995" w:rsidRPr="000336FA" w:rsidRDefault="00086639" w:rsidP="00F51ECC">
      <w:pPr>
        <w:pStyle w:val="Libro12"/>
        <w:ind w:left="567" w:right="566" w:firstLine="0"/>
        <w:rPr>
          <w:rFonts w:asciiTheme="minorHAnsi" w:hAnsiTheme="minorHAnsi" w:cstheme="minorHAnsi"/>
          <w:lang w:val="es-ES"/>
        </w:rPr>
      </w:pPr>
      <w:r w:rsidRPr="00F51ECC">
        <w:rPr>
          <w:rFonts w:asciiTheme="minorHAnsi" w:hAnsiTheme="minorHAnsi" w:cstheme="minorHAnsi"/>
          <w:color w:val="000099"/>
          <w:lang w:val="es-ES"/>
        </w:rPr>
        <w:t xml:space="preserve">Cristo es la escalera que Jacob vio... Si esa escalera no hubiese llegado </w:t>
      </w:r>
      <w:r w:rsidR="00B64A45" w:rsidRPr="00F51ECC">
        <w:rPr>
          <w:rFonts w:asciiTheme="minorHAnsi" w:hAnsiTheme="minorHAnsi" w:cstheme="minorHAnsi"/>
          <w:color w:val="000099"/>
          <w:lang w:val="es-ES"/>
        </w:rPr>
        <w:t>a la tierra, y le hubiese faltado un solo peldaño, habríamos estado perdidos. Pero Cristo nos alcanza donde estamos. Tomó nuestra naturaleza y venció</w:t>
      </w:r>
      <w:r w:rsidR="009937B2" w:rsidRPr="00F51ECC">
        <w:rPr>
          <w:rFonts w:asciiTheme="minorHAnsi" w:hAnsiTheme="minorHAnsi" w:cstheme="minorHAnsi"/>
          <w:color w:val="000099"/>
          <w:lang w:val="es-ES"/>
        </w:rPr>
        <w:t>, a fin de que nosotros, tomando su naturaleza, pudiésemos vencer... por su humanidad llega hasta nosotros</w:t>
      </w:r>
      <w:r w:rsidR="009937B2" w:rsidRPr="000336FA">
        <w:rPr>
          <w:rFonts w:asciiTheme="minorHAnsi" w:hAnsiTheme="minorHAnsi" w:cstheme="minorHAnsi"/>
          <w:lang w:val="es-ES"/>
        </w:rPr>
        <w:t xml:space="preserve"> (</w:t>
      </w:r>
      <w:r w:rsidR="009937B2" w:rsidRPr="000336FA">
        <w:rPr>
          <w:rFonts w:asciiTheme="minorHAnsi" w:hAnsiTheme="minorHAnsi" w:cstheme="minorHAnsi"/>
          <w:i/>
          <w:lang w:val="es-ES"/>
        </w:rPr>
        <w:t>El Deseado de todas las gentes</w:t>
      </w:r>
      <w:r w:rsidR="009937B2" w:rsidRPr="000336FA">
        <w:rPr>
          <w:rFonts w:asciiTheme="minorHAnsi" w:hAnsiTheme="minorHAnsi" w:cstheme="minorHAnsi"/>
          <w:lang w:val="es-ES"/>
        </w:rPr>
        <w:t>, 278).</w:t>
      </w:r>
    </w:p>
    <w:p w14:paraId="0FB8461C" w14:textId="77777777" w:rsidR="001D635B" w:rsidRDefault="00DA147A" w:rsidP="000336FA">
      <w:pPr>
        <w:pStyle w:val="Libro12"/>
        <w:ind w:firstLine="0"/>
        <w:rPr>
          <w:rFonts w:asciiTheme="minorHAnsi" w:hAnsiTheme="minorHAnsi" w:cstheme="minorHAnsi"/>
          <w:lang w:val="es-ES"/>
        </w:rPr>
      </w:pPr>
      <w:r w:rsidRPr="000336FA">
        <w:rPr>
          <w:rFonts w:asciiTheme="minorHAnsi" w:hAnsiTheme="minorHAnsi" w:cstheme="minorHAnsi"/>
          <w:lang w:val="es-ES"/>
        </w:rPr>
        <w:t>En un lenguaje inconfundible</w:t>
      </w:r>
      <w:r w:rsidR="00F77F2A" w:rsidRPr="000336FA">
        <w:rPr>
          <w:rFonts w:asciiTheme="minorHAnsi" w:hAnsiTheme="minorHAnsi" w:cstheme="minorHAnsi"/>
          <w:lang w:val="es-ES"/>
        </w:rPr>
        <w:t xml:space="preserve">, </w:t>
      </w:r>
      <w:r w:rsidR="001512B0">
        <w:rPr>
          <w:rFonts w:asciiTheme="minorHAnsi" w:hAnsiTheme="minorHAnsi" w:cstheme="minorHAnsi"/>
          <w:lang w:val="es-ES"/>
        </w:rPr>
        <w:t>Ellen White</w:t>
      </w:r>
      <w:r w:rsidR="00F77F2A" w:rsidRPr="000336FA">
        <w:rPr>
          <w:rFonts w:asciiTheme="minorHAnsi" w:hAnsiTheme="minorHAnsi" w:cstheme="minorHAnsi"/>
          <w:lang w:val="es-ES"/>
        </w:rPr>
        <w:t xml:space="preserve"> insiste en que Jesús debía venir en una </w:t>
      </w:r>
      <w:r w:rsidR="00F154A4" w:rsidRPr="000336FA">
        <w:rPr>
          <w:rFonts w:asciiTheme="minorHAnsi" w:hAnsiTheme="minorHAnsi" w:cstheme="minorHAnsi"/>
          <w:lang w:val="es-ES"/>
        </w:rPr>
        <w:t xml:space="preserve">humanidad como la nuestra. </w:t>
      </w:r>
      <w:r w:rsidR="001D635B">
        <w:rPr>
          <w:rFonts w:asciiTheme="minorHAnsi" w:hAnsiTheme="minorHAnsi" w:cstheme="minorHAnsi"/>
          <w:lang w:val="es-ES"/>
        </w:rPr>
        <w:t>“</w:t>
      </w:r>
      <w:r w:rsidR="00421AC4" w:rsidRPr="000336FA">
        <w:rPr>
          <w:rFonts w:asciiTheme="minorHAnsi" w:hAnsiTheme="minorHAnsi" w:cstheme="minorHAnsi"/>
          <w:lang w:val="es-ES"/>
        </w:rPr>
        <w:t>Cristo nos alcanza donde estamos</w:t>
      </w:r>
      <w:r w:rsidR="001D635B">
        <w:rPr>
          <w:rFonts w:asciiTheme="minorHAnsi" w:hAnsiTheme="minorHAnsi" w:cstheme="minorHAnsi"/>
          <w:lang w:val="es-ES"/>
        </w:rPr>
        <w:t>”</w:t>
      </w:r>
      <w:r w:rsidR="00421AC4" w:rsidRPr="000336FA">
        <w:rPr>
          <w:rFonts w:asciiTheme="minorHAnsi" w:hAnsiTheme="minorHAnsi" w:cstheme="minorHAnsi"/>
          <w:lang w:val="es-ES"/>
        </w:rPr>
        <w:t xml:space="preserve">. La escalera descansa </w:t>
      </w:r>
      <w:r w:rsidR="00421AC4" w:rsidRPr="000336FA">
        <w:rPr>
          <w:rFonts w:asciiTheme="minorHAnsi" w:hAnsiTheme="minorHAnsi" w:cstheme="minorHAnsi"/>
          <w:i/>
          <w:lang w:val="es-ES"/>
        </w:rPr>
        <w:t>en tierra</w:t>
      </w:r>
      <w:r w:rsidR="00421AC4" w:rsidRPr="000336FA">
        <w:rPr>
          <w:rFonts w:asciiTheme="minorHAnsi" w:hAnsiTheme="minorHAnsi" w:cstheme="minorHAnsi"/>
          <w:lang w:val="es-ES"/>
        </w:rPr>
        <w:t xml:space="preserve">; no en una plataforma blindada o aislada, situada por encima de la tierra. </w:t>
      </w:r>
      <w:r w:rsidR="001D635B">
        <w:rPr>
          <w:rFonts w:asciiTheme="minorHAnsi" w:hAnsiTheme="minorHAnsi" w:cstheme="minorHAnsi"/>
          <w:lang w:val="es-ES"/>
        </w:rPr>
        <w:t>“</w:t>
      </w:r>
      <w:r w:rsidR="00D30458" w:rsidRPr="000336FA">
        <w:rPr>
          <w:rFonts w:asciiTheme="minorHAnsi" w:hAnsiTheme="minorHAnsi" w:cstheme="minorHAnsi"/>
          <w:lang w:val="es-ES"/>
        </w:rPr>
        <w:t>Tomó nuestra naturaleza</w:t>
      </w:r>
      <w:r w:rsidR="001D635B">
        <w:rPr>
          <w:rFonts w:asciiTheme="minorHAnsi" w:hAnsiTheme="minorHAnsi" w:cstheme="minorHAnsi"/>
          <w:lang w:val="es-ES"/>
        </w:rPr>
        <w:t>”</w:t>
      </w:r>
      <w:r w:rsidR="006C5B48" w:rsidRPr="000336FA">
        <w:rPr>
          <w:rFonts w:asciiTheme="minorHAnsi" w:hAnsiTheme="minorHAnsi" w:cstheme="minorHAnsi"/>
          <w:lang w:val="es-ES"/>
        </w:rPr>
        <w:t xml:space="preserve">; </w:t>
      </w:r>
      <w:r w:rsidR="001D635B">
        <w:rPr>
          <w:rFonts w:asciiTheme="minorHAnsi" w:hAnsiTheme="minorHAnsi" w:cstheme="minorHAnsi"/>
          <w:lang w:val="es-ES"/>
        </w:rPr>
        <w:t>“</w:t>
      </w:r>
      <w:r w:rsidR="006C5B48" w:rsidRPr="000336FA">
        <w:rPr>
          <w:rFonts w:asciiTheme="minorHAnsi" w:hAnsiTheme="minorHAnsi" w:cstheme="minorHAnsi"/>
          <w:lang w:val="es-ES"/>
        </w:rPr>
        <w:t>por su humanidad llega hasta nosotros</w:t>
      </w:r>
      <w:r w:rsidR="001D635B">
        <w:rPr>
          <w:rFonts w:asciiTheme="minorHAnsi" w:hAnsiTheme="minorHAnsi" w:cstheme="minorHAnsi"/>
          <w:lang w:val="es-ES"/>
        </w:rPr>
        <w:t>”</w:t>
      </w:r>
      <w:r w:rsidR="006C5B48" w:rsidRPr="000336FA">
        <w:rPr>
          <w:rFonts w:asciiTheme="minorHAnsi" w:hAnsiTheme="minorHAnsi" w:cstheme="minorHAnsi"/>
          <w:lang w:val="es-ES"/>
        </w:rPr>
        <w:t xml:space="preserve">. Lo enfatiza aún más en la página </w:t>
      </w:r>
      <w:r w:rsidR="000E5923" w:rsidRPr="000336FA">
        <w:rPr>
          <w:rFonts w:asciiTheme="minorHAnsi" w:hAnsiTheme="minorHAnsi" w:cstheme="minorHAnsi"/>
          <w:lang w:val="es-ES"/>
        </w:rPr>
        <w:t>92</w:t>
      </w:r>
      <w:r w:rsidR="006C5B48" w:rsidRPr="000336FA">
        <w:rPr>
          <w:rFonts w:asciiTheme="minorHAnsi" w:hAnsiTheme="minorHAnsi" w:cstheme="minorHAnsi"/>
          <w:lang w:val="es-ES"/>
        </w:rPr>
        <w:t xml:space="preserve"> de </w:t>
      </w:r>
      <w:r w:rsidR="006C5B48" w:rsidRPr="000336FA">
        <w:rPr>
          <w:rFonts w:asciiTheme="minorHAnsi" w:hAnsiTheme="minorHAnsi" w:cstheme="minorHAnsi"/>
          <w:i/>
          <w:lang w:val="es-ES"/>
        </w:rPr>
        <w:t>El Deseado de todas las gentes</w:t>
      </w:r>
      <w:r w:rsidR="006C5B48" w:rsidRPr="000336FA">
        <w:rPr>
          <w:rFonts w:asciiTheme="minorHAnsi" w:hAnsiTheme="minorHAnsi" w:cstheme="minorHAnsi"/>
          <w:lang w:val="es-ES"/>
        </w:rPr>
        <w:t>:</w:t>
      </w:r>
    </w:p>
    <w:p w14:paraId="7C40B0F2" w14:textId="2B665586" w:rsidR="00F154A4" w:rsidRPr="001D635B" w:rsidRDefault="00191B29" w:rsidP="001D635B">
      <w:pPr>
        <w:pStyle w:val="Libro12"/>
        <w:ind w:left="567" w:right="566" w:firstLine="0"/>
        <w:rPr>
          <w:rFonts w:asciiTheme="minorHAnsi" w:hAnsiTheme="minorHAnsi" w:cstheme="minorHAnsi"/>
          <w:color w:val="000099"/>
          <w:lang w:val="es-ES"/>
        </w:rPr>
      </w:pPr>
      <w:r w:rsidRPr="001D635B">
        <w:rPr>
          <w:rFonts w:asciiTheme="minorHAnsi" w:hAnsiTheme="minorHAnsi" w:cstheme="minorHAnsi"/>
          <w:color w:val="000099"/>
          <w:lang w:val="es-ES"/>
        </w:rPr>
        <w:lastRenderedPageBreak/>
        <w:t xml:space="preserve">Cristo tomó sobre sí las flaquezas de la humanidad degenerada. Únicamente así podía rescatar </w:t>
      </w:r>
      <w:r w:rsidR="00DE7C54" w:rsidRPr="001D635B">
        <w:rPr>
          <w:rFonts w:asciiTheme="minorHAnsi" w:hAnsiTheme="minorHAnsi" w:cstheme="minorHAnsi"/>
          <w:color w:val="000099"/>
          <w:lang w:val="es-ES"/>
        </w:rPr>
        <w:t xml:space="preserve">al hombre de las profundidades de su degradación... nuestro Salvador tomó la humanidad con todo su pasivo... No tenemos que soportar </w:t>
      </w:r>
      <w:r w:rsidR="000E5923" w:rsidRPr="001D635B">
        <w:rPr>
          <w:rFonts w:asciiTheme="minorHAnsi" w:hAnsiTheme="minorHAnsi" w:cstheme="minorHAnsi"/>
          <w:color w:val="000099"/>
          <w:lang w:val="es-ES"/>
        </w:rPr>
        <w:t>nada que él no haya soportado.</w:t>
      </w:r>
    </w:p>
    <w:p w14:paraId="58D133BE" w14:textId="3738BDE9" w:rsidR="000E5923" w:rsidRPr="000336FA" w:rsidRDefault="003A2B0E"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Tomó sobre sí aquellos aspectos de la moralidad y debilidad espiritual contra los que debemos luchar nosotros... Condenó al pecado... en la carne humana y pecaminosa en la que el pecado mantiene su última fortaleza... </w:t>
      </w:r>
      <w:r w:rsidR="001D635B">
        <w:rPr>
          <w:rFonts w:asciiTheme="minorHAnsi" w:hAnsiTheme="minorHAnsi" w:cstheme="minorHAnsi"/>
          <w:lang w:val="es-ES"/>
        </w:rPr>
        <w:t>Ellen</w:t>
      </w:r>
      <w:r w:rsidRPr="000336FA">
        <w:rPr>
          <w:rFonts w:asciiTheme="minorHAnsi" w:hAnsiTheme="minorHAnsi" w:cstheme="minorHAnsi"/>
          <w:lang w:val="es-ES"/>
        </w:rPr>
        <w:t xml:space="preserve"> White relaciona</w:t>
      </w:r>
      <w:r w:rsidR="001D635B" w:rsidRPr="001D635B">
        <w:rPr>
          <w:rFonts w:asciiTheme="minorHAnsi" w:hAnsiTheme="minorHAnsi" w:cstheme="minorHAnsi"/>
          <w:lang w:val="es-ES"/>
        </w:rPr>
        <w:t xml:space="preserve"> </w:t>
      </w:r>
      <w:r w:rsidR="001D635B">
        <w:rPr>
          <w:rFonts w:asciiTheme="minorHAnsi" w:hAnsiTheme="minorHAnsi" w:cstheme="minorHAnsi"/>
          <w:lang w:val="es-ES"/>
        </w:rPr>
        <w:t>e</w:t>
      </w:r>
      <w:r w:rsidR="001D635B" w:rsidRPr="000336FA">
        <w:rPr>
          <w:rFonts w:asciiTheme="minorHAnsi" w:hAnsiTheme="minorHAnsi" w:cstheme="minorHAnsi"/>
          <w:lang w:val="es-ES"/>
        </w:rPr>
        <w:t>n términos inconfundibles</w:t>
      </w:r>
      <w:r w:rsidRPr="000336FA">
        <w:rPr>
          <w:rFonts w:asciiTheme="minorHAnsi" w:hAnsiTheme="minorHAnsi" w:cstheme="minorHAnsi"/>
          <w:lang w:val="es-ES"/>
        </w:rPr>
        <w:t xml:space="preserve"> la naturaleza humana de Cristo con </w:t>
      </w:r>
      <w:r w:rsidR="002B37BF" w:rsidRPr="000336FA">
        <w:rPr>
          <w:rFonts w:asciiTheme="minorHAnsi" w:hAnsiTheme="minorHAnsi" w:cstheme="minorHAnsi"/>
          <w:lang w:val="es-ES"/>
        </w:rPr>
        <w:t xml:space="preserve">el tipo de victoria que traerá perfección al pueblo de Dios. </w:t>
      </w:r>
      <w:r w:rsidR="00B75117" w:rsidRPr="000336FA">
        <w:rPr>
          <w:rFonts w:asciiTheme="minorHAnsi" w:hAnsiTheme="minorHAnsi" w:cstheme="minorHAnsi"/>
          <w:lang w:val="es-ES"/>
        </w:rPr>
        <w:t xml:space="preserve">La escalera llega desde lo más bajo hasta lo más alto, sin que le falte un solo peldaño. </w:t>
      </w:r>
      <w:r w:rsidR="00760FA5" w:rsidRPr="000336FA">
        <w:rPr>
          <w:rFonts w:asciiTheme="minorHAnsi" w:hAnsiTheme="minorHAnsi" w:cstheme="minorHAnsi"/>
          <w:lang w:val="es-ES"/>
        </w:rPr>
        <w:t xml:space="preserve">Ese es un mensaje de ánimo hasta para el más débil de los santos. Nadie tiene por qué desanimarse a la vista de la elevada vocación a la que Dios llama, </w:t>
      </w:r>
      <w:r w:rsidR="0084168C" w:rsidRPr="000336FA">
        <w:rPr>
          <w:rFonts w:asciiTheme="minorHAnsi" w:hAnsiTheme="minorHAnsi" w:cstheme="minorHAnsi"/>
          <w:lang w:val="es-ES"/>
        </w:rPr>
        <w:t>pues no hay profundidad a la que esa escalera haya dejado de alcanzar.</w:t>
      </w:r>
    </w:p>
    <w:p w14:paraId="148F0AA9" w14:textId="77777777" w:rsidR="001D635B" w:rsidRDefault="00216D7C"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En su artículo de </w:t>
      </w:r>
      <w:r w:rsidRPr="000336FA">
        <w:rPr>
          <w:rFonts w:asciiTheme="minorHAnsi" w:hAnsiTheme="minorHAnsi" w:cstheme="minorHAnsi"/>
          <w:i/>
          <w:lang w:val="es-ES"/>
        </w:rPr>
        <w:t>Ministry</w:t>
      </w:r>
      <w:r w:rsidRPr="000336FA">
        <w:rPr>
          <w:rFonts w:asciiTheme="minorHAnsi" w:hAnsiTheme="minorHAnsi" w:cstheme="minorHAnsi"/>
          <w:lang w:val="es-ES"/>
        </w:rPr>
        <w:t>, Woodrow Whidden afirma que</w:t>
      </w:r>
    </w:p>
    <w:p w14:paraId="72DBD032" w14:textId="77777777" w:rsidR="001D635B" w:rsidRPr="001D635B" w:rsidRDefault="00E026DE" w:rsidP="001D635B">
      <w:pPr>
        <w:pStyle w:val="Libro12"/>
        <w:ind w:left="567" w:right="566" w:firstLine="0"/>
        <w:rPr>
          <w:rFonts w:asciiTheme="minorHAnsi" w:hAnsiTheme="minorHAnsi" w:cstheme="minorHAnsi"/>
          <w:color w:val="000099"/>
          <w:lang w:val="es-ES"/>
        </w:rPr>
      </w:pPr>
      <w:r w:rsidRPr="001D635B">
        <w:rPr>
          <w:rFonts w:asciiTheme="minorHAnsi" w:hAnsiTheme="minorHAnsi" w:cstheme="minorHAnsi"/>
          <w:color w:val="000099"/>
          <w:lang w:val="es-ES"/>
        </w:rPr>
        <w:t xml:space="preserve">a los redactores de </w:t>
      </w:r>
      <w:r w:rsidRPr="001D635B">
        <w:rPr>
          <w:rFonts w:asciiTheme="minorHAnsi" w:hAnsiTheme="minorHAnsi" w:cstheme="minorHAnsi"/>
          <w:i/>
          <w:color w:val="000099"/>
          <w:lang w:val="es-ES"/>
        </w:rPr>
        <w:t>Questions on Doctrine</w:t>
      </w:r>
      <w:r w:rsidRPr="001D635B">
        <w:rPr>
          <w:rFonts w:asciiTheme="minorHAnsi" w:hAnsiTheme="minorHAnsi" w:cstheme="minorHAnsi"/>
          <w:color w:val="000099"/>
          <w:lang w:val="es-ES"/>
        </w:rPr>
        <w:t xml:space="preserve"> no les entusiasmaba el concepto de Andreasen </w:t>
      </w:r>
      <w:r w:rsidR="00CC72F1" w:rsidRPr="001D635B">
        <w:rPr>
          <w:rFonts w:asciiTheme="minorHAnsi" w:hAnsiTheme="minorHAnsi" w:cstheme="minorHAnsi"/>
          <w:color w:val="000099"/>
          <w:lang w:val="es-ES"/>
        </w:rPr>
        <w:t>relativo a</w:t>
      </w:r>
      <w:r w:rsidRPr="001D635B">
        <w:rPr>
          <w:rFonts w:asciiTheme="minorHAnsi" w:hAnsiTheme="minorHAnsi" w:cstheme="minorHAnsi"/>
          <w:color w:val="000099"/>
          <w:lang w:val="es-ES"/>
        </w:rPr>
        <w:t xml:space="preserve"> los que constituirí</w:t>
      </w:r>
      <w:r w:rsidR="00D74CCE" w:rsidRPr="001D635B">
        <w:rPr>
          <w:rFonts w:asciiTheme="minorHAnsi" w:hAnsiTheme="minorHAnsi" w:cstheme="minorHAnsi"/>
          <w:color w:val="000099"/>
          <w:lang w:val="es-ES"/>
        </w:rPr>
        <w:t xml:space="preserve">an </w:t>
      </w:r>
      <w:r w:rsidR="001D635B" w:rsidRPr="001D635B">
        <w:rPr>
          <w:rFonts w:asciiTheme="minorHAnsi" w:hAnsiTheme="minorHAnsi" w:cstheme="minorHAnsi"/>
          <w:color w:val="000099"/>
          <w:lang w:val="es-ES"/>
        </w:rPr>
        <w:t>“</w:t>
      </w:r>
      <w:r w:rsidR="00D74CCE" w:rsidRPr="001D635B">
        <w:rPr>
          <w:rFonts w:asciiTheme="minorHAnsi" w:hAnsiTheme="minorHAnsi" w:cstheme="minorHAnsi"/>
          <w:color w:val="000099"/>
          <w:lang w:val="es-ES"/>
        </w:rPr>
        <w:t>la última generación</w:t>
      </w:r>
      <w:r w:rsidR="001D635B" w:rsidRPr="001D635B">
        <w:rPr>
          <w:rFonts w:asciiTheme="minorHAnsi" w:hAnsiTheme="minorHAnsi" w:cstheme="minorHAnsi"/>
          <w:color w:val="000099"/>
          <w:lang w:val="es-ES"/>
        </w:rPr>
        <w:t>”</w:t>
      </w:r>
      <w:r w:rsidRPr="001D635B">
        <w:rPr>
          <w:rFonts w:asciiTheme="minorHAnsi" w:hAnsiTheme="minorHAnsi" w:cstheme="minorHAnsi"/>
          <w:color w:val="000099"/>
          <w:lang w:val="es-ES"/>
        </w:rPr>
        <w:t xml:space="preserve"> como siendo los agentes </w:t>
      </w:r>
      <w:r w:rsidR="00D74CCE" w:rsidRPr="001D635B">
        <w:rPr>
          <w:rFonts w:asciiTheme="minorHAnsi" w:hAnsiTheme="minorHAnsi" w:cstheme="minorHAnsi"/>
          <w:color w:val="000099"/>
          <w:lang w:val="es-ES"/>
        </w:rPr>
        <w:t xml:space="preserve">a través de los cuales Cristo efectuaría la expiación final. </w:t>
      </w:r>
      <w:r w:rsidR="00A27362" w:rsidRPr="001D635B">
        <w:rPr>
          <w:rFonts w:asciiTheme="minorHAnsi" w:hAnsiTheme="minorHAnsi" w:cstheme="minorHAnsi"/>
          <w:color w:val="000099"/>
          <w:lang w:val="es-ES"/>
        </w:rPr>
        <w:t xml:space="preserve">Si bien no da la impresión de que atacaran </w:t>
      </w:r>
      <w:r w:rsidR="0087152E" w:rsidRPr="001D635B">
        <w:rPr>
          <w:rFonts w:asciiTheme="minorHAnsi" w:hAnsiTheme="minorHAnsi" w:cstheme="minorHAnsi"/>
          <w:color w:val="000099"/>
          <w:lang w:val="es-ES"/>
        </w:rPr>
        <w:t>directamente la ex</w:t>
      </w:r>
      <w:r w:rsidR="00585CA5" w:rsidRPr="001D635B">
        <w:rPr>
          <w:rFonts w:asciiTheme="minorHAnsi" w:hAnsiTheme="minorHAnsi" w:cstheme="minorHAnsi"/>
          <w:color w:val="000099"/>
          <w:lang w:val="es-ES"/>
        </w:rPr>
        <w:t>piación de la última generación</w:t>
      </w:r>
      <w:r w:rsidR="0087152E" w:rsidRPr="001D635B">
        <w:rPr>
          <w:rFonts w:asciiTheme="minorHAnsi" w:hAnsiTheme="minorHAnsi" w:cstheme="minorHAnsi"/>
          <w:color w:val="000099"/>
          <w:lang w:val="es-ES"/>
        </w:rPr>
        <w:t xml:space="preserve"> tal como la entendió Andreasen, </w:t>
      </w:r>
      <w:r w:rsidR="00FB4076" w:rsidRPr="001D635B">
        <w:rPr>
          <w:rFonts w:asciiTheme="minorHAnsi" w:hAnsiTheme="minorHAnsi" w:cstheme="minorHAnsi"/>
          <w:color w:val="000099"/>
          <w:lang w:val="es-ES"/>
        </w:rPr>
        <w:t>disintieron con la cristología que estaba en su base.</w:t>
      </w:r>
    </w:p>
    <w:p w14:paraId="6CBAD55D" w14:textId="0E47BD61" w:rsidR="0084168C" w:rsidRPr="000336FA" w:rsidRDefault="00CC72F1"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Whidden señala acertadamente </w:t>
      </w:r>
      <w:r w:rsidR="005A59C7" w:rsidRPr="000336FA">
        <w:rPr>
          <w:rFonts w:asciiTheme="minorHAnsi" w:hAnsiTheme="minorHAnsi" w:cstheme="minorHAnsi"/>
          <w:lang w:val="es-ES"/>
        </w:rPr>
        <w:t xml:space="preserve">el significativo desacuerdo habido entre los autores de </w:t>
      </w:r>
      <w:r w:rsidR="005A59C7" w:rsidRPr="000336FA">
        <w:rPr>
          <w:rFonts w:asciiTheme="minorHAnsi" w:hAnsiTheme="minorHAnsi" w:cstheme="minorHAnsi"/>
          <w:i/>
          <w:lang w:val="es-ES"/>
        </w:rPr>
        <w:t>Questions on Doctrine</w:t>
      </w:r>
      <w:r w:rsidR="005A59C7" w:rsidRPr="000336FA">
        <w:rPr>
          <w:rFonts w:asciiTheme="minorHAnsi" w:hAnsiTheme="minorHAnsi" w:cstheme="minorHAnsi"/>
          <w:lang w:val="es-ES"/>
        </w:rPr>
        <w:t xml:space="preserve"> y </w:t>
      </w:r>
      <w:r w:rsidR="00BF1E5E" w:rsidRPr="000336FA">
        <w:rPr>
          <w:rFonts w:asciiTheme="minorHAnsi" w:hAnsiTheme="minorHAnsi" w:cstheme="minorHAnsi"/>
          <w:lang w:val="es-ES"/>
        </w:rPr>
        <w:t xml:space="preserve">las posiciones de Andreasen </w:t>
      </w:r>
      <w:r w:rsidR="005B4FDB" w:rsidRPr="000336FA">
        <w:rPr>
          <w:rFonts w:asciiTheme="minorHAnsi" w:hAnsiTheme="minorHAnsi" w:cstheme="minorHAnsi"/>
          <w:lang w:val="es-ES"/>
        </w:rPr>
        <w:t xml:space="preserve">a propósito de la expiación final y la </w:t>
      </w:r>
      <w:r w:rsidR="001D635B">
        <w:rPr>
          <w:rFonts w:asciiTheme="minorHAnsi" w:hAnsiTheme="minorHAnsi" w:cstheme="minorHAnsi"/>
          <w:lang w:val="es-ES"/>
        </w:rPr>
        <w:t>“</w:t>
      </w:r>
      <w:r w:rsidR="005B4FDB" w:rsidRPr="000336FA">
        <w:rPr>
          <w:rFonts w:asciiTheme="minorHAnsi" w:hAnsiTheme="minorHAnsi" w:cstheme="minorHAnsi"/>
          <w:lang w:val="es-ES"/>
        </w:rPr>
        <w:t>última generación</w:t>
      </w:r>
      <w:r w:rsidR="001D635B">
        <w:rPr>
          <w:rFonts w:asciiTheme="minorHAnsi" w:hAnsiTheme="minorHAnsi" w:cstheme="minorHAnsi"/>
          <w:lang w:val="es-ES"/>
        </w:rPr>
        <w:t>”</w:t>
      </w:r>
      <w:r w:rsidR="00CE2CEA">
        <w:rPr>
          <w:rFonts w:asciiTheme="minorHAnsi" w:hAnsiTheme="minorHAnsi" w:cstheme="minorHAnsi"/>
          <w:lang w:val="es-ES"/>
        </w:rPr>
        <w:t>.</w:t>
      </w:r>
    </w:p>
    <w:p w14:paraId="56984CB7" w14:textId="4EF8AA7C" w:rsidR="005B4FDB" w:rsidRPr="000336FA" w:rsidRDefault="00716268"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La expiación que está actualmente en curso en el ministerio celestial de Cristo, tal como se comprende a la luz del gran conflicto, produce malestar a quienes han favorecido las posiciones de </w:t>
      </w:r>
      <w:r w:rsidRPr="000336FA">
        <w:rPr>
          <w:rFonts w:asciiTheme="minorHAnsi" w:hAnsiTheme="minorHAnsi" w:cstheme="minorHAnsi"/>
          <w:i/>
          <w:lang w:val="es-ES"/>
        </w:rPr>
        <w:t>Questions on Doctrine</w:t>
      </w:r>
      <w:r w:rsidRPr="000336FA">
        <w:rPr>
          <w:rFonts w:asciiTheme="minorHAnsi" w:hAnsiTheme="minorHAnsi" w:cstheme="minorHAnsi"/>
          <w:lang w:val="es-ES"/>
        </w:rPr>
        <w:t xml:space="preserve">. </w:t>
      </w:r>
      <w:r w:rsidR="0087209D" w:rsidRPr="000336FA">
        <w:rPr>
          <w:rFonts w:asciiTheme="minorHAnsi" w:hAnsiTheme="minorHAnsi" w:cstheme="minorHAnsi"/>
          <w:lang w:val="es-ES"/>
        </w:rPr>
        <w:t>Es perti</w:t>
      </w:r>
      <w:r w:rsidR="007D6564" w:rsidRPr="000336FA">
        <w:rPr>
          <w:rFonts w:asciiTheme="minorHAnsi" w:hAnsiTheme="minorHAnsi" w:cstheme="minorHAnsi"/>
          <w:lang w:val="es-ES"/>
        </w:rPr>
        <w:t xml:space="preserve">nente recordar aquí que la nueva teología </w:t>
      </w:r>
      <w:r w:rsidR="0087209D" w:rsidRPr="000336FA">
        <w:rPr>
          <w:rFonts w:asciiTheme="minorHAnsi" w:hAnsiTheme="minorHAnsi" w:cstheme="minorHAnsi"/>
          <w:lang w:val="es-ES"/>
        </w:rPr>
        <w:t xml:space="preserve">carece de una verdadera fase de expiación con Jesús en el lugar santísimo; en su lugar preconiza una fase caracterizada por la distribución de los beneficios de una expiación que </w:t>
      </w:r>
      <w:r w:rsidR="00862F7F" w:rsidRPr="000336FA">
        <w:rPr>
          <w:rFonts w:asciiTheme="minorHAnsi" w:hAnsiTheme="minorHAnsi" w:cstheme="minorHAnsi"/>
          <w:lang w:val="es-ES"/>
        </w:rPr>
        <w:t>fue</w:t>
      </w:r>
      <w:r w:rsidR="0087209D" w:rsidRPr="000336FA">
        <w:rPr>
          <w:rFonts w:asciiTheme="minorHAnsi" w:hAnsiTheme="minorHAnsi" w:cstheme="minorHAnsi"/>
          <w:lang w:val="es-ES"/>
        </w:rPr>
        <w:t xml:space="preserve"> ya</w:t>
      </w:r>
      <w:r w:rsidR="00862F7F" w:rsidRPr="000336FA">
        <w:rPr>
          <w:rFonts w:asciiTheme="minorHAnsi" w:hAnsiTheme="minorHAnsi" w:cstheme="minorHAnsi"/>
          <w:lang w:val="es-ES"/>
        </w:rPr>
        <w:t xml:space="preserve"> completada</w:t>
      </w:r>
      <w:r w:rsidR="0087209D" w:rsidRPr="000336FA">
        <w:rPr>
          <w:rFonts w:asciiTheme="minorHAnsi" w:hAnsiTheme="minorHAnsi" w:cstheme="minorHAnsi"/>
          <w:lang w:val="es-ES"/>
        </w:rPr>
        <w:t xml:space="preserve">. </w:t>
      </w:r>
      <w:r w:rsidR="00830AC2" w:rsidRPr="000336FA">
        <w:rPr>
          <w:rFonts w:asciiTheme="minorHAnsi" w:hAnsiTheme="minorHAnsi" w:cstheme="minorHAnsi"/>
          <w:lang w:val="es-ES"/>
        </w:rPr>
        <w:t xml:space="preserve">La nueva teología tiene un concepto truncado del gran conflicto, no manifestando inquietud ni deseo alguno por saber cuál es la razón de la demora en el retorno de Cristo. </w:t>
      </w:r>
      <w:r w:rsidR="00AB5281" w:rsidRPr="000336FA">
        <w:rPr>
          <w:rFonts w:asciiTheme="minorHAnsi" w:hAnsiTheme="minorHAnsi" w:cstheme="minorHAnsi"/>
          <w:lang w:val="es-ES"/>
        </w:rPr>
        <w:t xml:space="preserve">La Inspiración especifica cuál es esa razón: </w:t>
      </w:r>
      <w:r w:rsidR="00E243FB" w:rsidRPr="000336FA">
        <w:rPr>
          <w:rFonts w:asciiTheme="minorHAnsi" w:hAnsiTheme="minorHAnsi" w:cstheme="minorHAnsi"/>
          <w:lang w:val="es-ES"/>
        </w:rPr>
        <w:t xml:space="preserve">el Cielo espera la demostración final en el pueblo de Dios del poder del evangelio </w:t>
      </w:r>
      <w:r w:rsidR="00CD06E0" w:rsidRPr="000336FA">
        <w:rPr>
          <w:rFonts w:asciiTheme="minorHAnsi" w:hAnsiTheme="minorHAnsi" w:cstheme="minorHAnsi"/>
          <w:lang w:val="es-ES"/>
        </w:rPr>
        <w:t>para cambiar a las personas</w:t>
      </w:r>
      <w:r w:rsidR="005A2482" w:rsidRPr="000336FA">
        <w:rPr>
          <w:rFonts w:asciiTheme="minorHAnsi" w:hAnsiTheme="minorHAnsi" w:cstheme="minorHAnsi"/>
          <w:lang w:val="es-ES"/>
        </w:rPr>
        <w:t xml:space="preserve">; para cambiarlas hasta el punto </w:t>
      </w:r>
      <w:r w:rsidR="00BE4958" w:rsidRPr="000336FA">
        <w:rPr>
          <w:rFonts w:asciiTheme="minorHAnsi" w:hAnsiTheme="minorHAnsi" w:cstheme="minorHAnsi"/>
          <w:lang w:val="es-ES"/>
        </w:rPr>
        <w:t>de que puedan estar sin falta ante Dios</w:t>
      </w:r>
      <w:r w:rsidR="00852509">
        <w:rPr>
          <w:rFonts w:asciiTheme="minorHAnsi" w:hAnsiTheme="minorHAnsi" w:cstheme="minorHAnsi"/>
          <w:lang w:val="es-ES"/>
        </w:rPr>
        <w:t>.</w:t>
      </w:r>
    </w:p>
    <w:p w14:paraId="312036AA" w14:textId="77777777" w:rsidR="00852509" w:rsidRDefault="007A29CA"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Una última cita del artículo de </w:t>
      </w:r>
      <w:r w:rsidRPr="000336FA">
        <w:rPr>
          <w:rFonts w:asciiTheme="minorHAnsi" w:hAnsiTheme="minorHAnsi" w:cstheme="minorHAnsi"/>
          <w:i/>
          <w:lang w:val="es-ES"/>
        </w:rPr>
        <w:t>Ministry</w:t>
      </w:r>
      <w:r w:rsidRPr="000336FA">
        <w:rPr>
          <w:rFonts w:asciiTheme="minorHAnsi" w:hAnsiTheme="minorHAnsi" w:cstheme="minorHAnsi"/>
          <w:lang w:val="es-ES"/>
        </w:rPr>
        <w:t xml:space="preserve"> afirma que</w:t>
      </w:r>
    </w:p>
    <w:p w14:paraId="778AA02E" w14:textId="258BC471" w:rsidR="00852509" w:rsidRPr="00852509" w:rsidRDefault="000178C6" w:rsidP="00852509">
      <w:pPr>
        <w:pStyle w:val="Libro12"/>
        <w:ind w:left="567" w:right="566" w:firstLine="0"/>
        <w:rPr>
          <w:rFonts w:asciiTheme="minorHAnsi" w:hAnsiTheme="minorHAnsi" w:cstheme="minorHAnsi"/>
          <w:color w:val="000099"/>
          <w:lang w:val="es-ES"/>
        </w:rPr>
      </w:pPr>
      <w:r w:rsidRPr="00852509">
        <w:rPr>
          <w:rFonts w:asciiTheme="minorHAnsi" w:hAnsiTheme="minorHAnsi" w:cstheme="minorHAnsi"/>
          <w:color w:val="000099"/>
          <w:lang w:val="es-ES"/>
        </w:rPr>
        <w:t xml:space="preserve">la postura </w:t>
      </w:r>
      <w:r w:rsidR="00C83887" w:rsidRPr="00852509">
        <w:rPr>
          <w:rFonts w:asciiTheme="minorHAnsi" w:hAnsiTheme="minorHAnsi" w:cstheme="minorHAnsi"/>
          <w:color w:val="000099"/>
          <w:lang w:val="es-ES"/>
        </w:rPr>
        <w:t xml:space="preserve">de una humanidad </w:t>
      </w:r>
      <w:r w:rsidR="00760B7D">
        <w:rPr>
          <w:rFonts w:asciiTheme="minorHAnsi" w:hAnsiTheme="minorHAnsi" w:cstheme="minorHAnsi"/>
          <w:color w:val="000099"/>
          <w:lang w:val="es-ES"/>
        </w:rPr>
        <w:t>—</w:t>
      </w:r>
      <w:r w:rsidR="00C83887" w:rsidRPr="00852509">
        <w:rPr>
          <w:rFonts w:asciiTheme="minorHAnsi" w:hAnsiTheme="minorHAnsi" w:cstheme="minorHAnsi"/>
          <w:color w:val="000099"/>
          <w:lang w:val="es-ES"/>
        </w:rPr>
        <w:t>en Cristo</w:t>
      </w:r>
      <w:r w:rsidR="00760B7D">
        <w:rPr>
          <w:rFonts w:asciiTheme="minorHAnsi" w:hAnsiTheme="minorHAnsi" w:cstheme="minorHAnsi"/>
          <w:color w:val="000099"/>
          <w:lang w:val="es-ES"/>
        </w:rPr>
        <w:t>—</w:t>
      </w:r>
      <w:r w:rsidR="00C83887" w:rsidRPr="00852509">
        <w:rPr>
          <w:rFonts w:asciiTheme="minorHAnsi" w:hAnsiTheme="minorHAnsi" w:cstheme="minorHAnsi"/>
          <w:color w:val="000099"/>
          <w:lang w:val="es-ES"/>
        </w:rPr>
        <w:t xml:space="preserve"> posterior a la caída, </w:t>
      </w:r>
      <w:r w:rsidR="00362564" w:rsidRPr="00852509">
        <w:rPr>
          <w:rFonts w:asciiTheme="minorHAnsi" w:hAnsiTheme="minorHAnsi" w:cstheme="minorHAnsi"/>
          <w:color w:val="000099"/>
          <w:lang w:val="es-ES"/>
        </w:rPr>
        <w:t xml:space="preserve">la versión de Andreasen sobre la perfección de la última generación y su papel en </w:t>
      </w:r>
      <w:r w:rsidR="00EB1049" w:rsidRPr="00852509">
        <w:rPr>
          <w:rFonts w:asciiTheme="minorHAnsi" w:hAnsiTheme="minorHAnsi" w:cstheme="minorHAnsi"/>
          <w:color w:val="000099"/>
          <w:lang w:val="es-ES"/>
        </w:rPr>
        <w:t>la vindicación de Dios es puesta seriamente en cuestión</w:t>
      </w:r>
      <w:r w:rsidR="00AF7EC7" w:rsidRPr="00852509">
        <w:rPr>
          <w:rFonts w:asciiTheme="minorHAnsi" w:hAnsiTheme="minorHAnsi" w:cstheme="minorHAnsi"/>
          <w:color w:val="000099"/>
          <w:lang w:val="es-ES"/>
        </w:rPr>
        <w:t>.</w:t>
      </w:r>
    </w:p>
    <w:p w14:paraId="15568B02" w14:textId="77777777" w:rsidR="00852509" w:rsidRDefault="00AF7EC7"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Ese es el legado más importante de </w:t>
      </w:r>
      <w:r w:rsidRPr="000336FA">
        <w:rPr>
          <w:rFonts w:asciiTheme="minorHAnsi" w:hAnsiTheme="minorHAnsi" w:cstheme="minorHAnsi"/>
          <w:i/>
          <w:lang w:val="es-ES"/>
        </w:rPr>
        <w:t>Questions on Doctrine</w:t>
      </w:r>
      <w:r w:rsidR="00852509">
        <w:rPr>
          <w:rFonts w:asciiTheme="minorHAnsi" w:hAnsiTheme="minorHAnsi" w:cstheme="minorHAnsi"/>
          <w:lang w:val="es-ES"/>
        </w:rPr>
        <w:t>.</w:t>
      </w:r>
      <w:r w:rsidR="00F735D0" w:rsidRPr="000336FA">
        <w:rPr>
          <w:rFonts w:asciiTheme="minorHAnsi" w:hAnsiTheme="minorHAnsi" w:cstheme="minorHAnsi"/>
          <w:lang w:val="es-ES"/>
        </w:rPr>
        <w:t xml:space="preserve"> </w:t>
      </w:r>
      <w:r w:rsidR="00543E5F" w:rsidRPr="000336FA">
        <w:rPr>
          <w:rFonts w:asciiTheme="minorHAnsi" w:hAnsiTheme="minorHAnsi" w:cstheme="minorHAnsi"/>
          <w:lang w:val="es-ES"/>
        </w:rPr>
        <w:t xml:space="preserve">Coincidimos en señalar que la humanidad de Cristo es un asunto capital en toda discusión y debate </w:t>
      </w:r>
      <w:r w:rsidR="00352C2A" w:rsidRPr="000336FA">
        <w:rPr>
          <w:rFonts w:asciiTheme="minorHAnsi" w:hAnsiTheme="minorHAnsi" w:cstheme="minorHAnsi"/>
          <w:lang w:val="es-ES"/>
        </w:rPr>
        <w:t xml:space="preserve">en torno a </w:t>
      </w:r>
      <w:r w:rsidR="00352C2A" w:rsidRPr="000336FA">
        <w:rPr>
          <w:rFonts w:asciiTheme="minorHAnsi" w:hAnsiTheme="minorHAnsi" w:cstheme="minorHAnsi"/>
          <w:i/>
          <w:lang w:val="es-ES"/>
        </w:rPr>
        <w:t>Questions on Doctrine</w:t>
      </w:r>
      <w:r w:rsidR="00352C2A" w:rsidRPr="000336FA">
        <w:rPr>
          <w:rFonts w:asciiTheme="minorHAnsi" w:hAnsiTheme="minorHAnsi" w:cstheme="minorHAnsi"/>
          <w:lang w:val="es-ES"/>
        </w:rPr>
        <w:t xml:space="preserve">. Añadiríamos a eso el sentido y significado de la </w:t>
      </w:r>
      <w:r w:rsidR="00352C2A" w:rsidRPr="00433FAA">
        <w:rPr>
          <w:rFonts w:asciiTheme="minorHAnsi" w:hAnsiTheme="minorHAnsi" w:cstheme="minorHAnsi"/>
          <w:i/>
          <w:iCs/>
          <w:lang w:val="es-ES"/>
        </w:rPr>
        <w:t>expiación</w:t>
      </w:r>
      <w:r w:rsidR="00352C2A" w:rsidRPr="000336FA">
        <w:rPr>
          <w:rFonts w:asciiTheme="minorHAnsi" w:hAnsiTheme="minorHAnsi" w:cstheme="minorHAnsi"/>
          <w:lang w:val="es-ES"/>
        </w:rPr>
        <w:t>.</w:t>
      </w:r>
    </w:p>
    <w:p w14:paraId="2BC3F31B" w14:textId="324D38B2" w:rsidR="00BE4958" w:rsidRPr="000336FA" w:rsidRDefault="002D7B57" w:rsidP="000336FA">
      <w:pPr>
        <w:pStyle w:val="Libro12"/>
        <w:ind w:firstLine="0"/>
        <w:rPr>
          <w:rFonts w:asciiTheme="minorHAnsi" w:hAnsiTheme="minorHAnsi" w:cstheme="minorHAnsi"/>
          <w:lang w:val="es-ES"/>
        </w:rPr>
      </w:pPr>
      <w:r w:rsidRPr="000336FA">
        <w:rPr>
          <w:rFonts w:asciiTheme="minorHAnsi" w:hAnsiTheme="minorHAnsi" w:cstheme="minorHAnsi"/>
          <w:lang w:val="es-ES"/>
        </w:rPr>
        <w:lastRenderedPageBreak/>
        <w:t>Lo que es</w:t>
      </w:r>
      <w:r w:rsidR="00AE5D69">
        <w:rPr>
          <w:rFonts w:asciiTheme="minorHAnsi" w:hAnsiTheme="minorHAnsi" w:cstheme="minorHAnsi"/>
          <w:lang w:val="es-ES"/>
        </w:rPr>
        <w:t xml:space="preserve"> bien patente</w:t>
      </w:r>
      <w:r w:rsidRPr="000336FA">
        <w:rPr>
          <w:rFonts w:asciiTheme="minorHAnsi" w:hAnsiTheme="minorHAnsi" w:cstheme="minorHAnsi"/>
          <w:lang w:val="es-ES"/>
        </w:rPr>
        <w:t xml:space="preserve"> es que los proponentes de </w:t>
      </w:r>
      <w:r w:rsidRPr="000336FA">
        <w:rPr>
          <w:rFonts w:asciiTheme="minorHAnsi" w:hAnsiTheme="minorHAnsi" w:cstheme="minorHAnsi"/>
          <w:i/>
          <w:lang w:val="es-ES"/>
        </w:rPr>
        <w:t>Questions on Doctrine</w:t>
      </w:r>
      <w:r w:rsidRPr="000336FA">
        <w:rPr>
          <w:rFonts w:asciiTheme="minorHAnsi" w:hAnsiTheme="minorHAnsi" w:cstheme="minorHAnsi"/>
          <w:lang w:val="es-ES"/>
        </w:rPr>
        <w:t xml:space="preserve"> </w:t>
      </w:r>
      <w:r w:rsidR="00E600C2" w:rsidRPr="000336FA">
        <w:rPr>
          <w:rFonts w:asciiTheme="minorHAnsi" w:hAnsiTheme="minorHAnsi" w:cstheme="minorHAnsi"/>
          <w:lang w:val="es-ES"/>
        </w:rPr>
        <w:t>han ignorado una cantidad abrumadora de evidencia bíblica y del Espíritu de profecía que está en abierta contradicción con sus tesis... Las posiciones adventistas hist</w:t>
      </w:r>
      <w:r w:rsidR="00C9319D" w:rsidRPr="000336FA">
        <w:rPr>
          <w:rFonts w:asciiTheme="minorHAnsi" w:hAnsiTheme="minorHAnsi" w:cstheme="minorHAnsi"/>
          <w:lang w:val="es-ES"/>
        </w:rPr>
        <w:t>ó</w:t>
      </w:r>
      <w:r w:rsidR="00E600C2" w:rsidRPr="000336FA">
        <w:rPr>
          <w:rFonts w:asciiTheme="minorHAnsi" w:hAnsiTheme="minorHAnsi" w:cstheme="minorHAnsi"/>
          <w:lang w:val="es-ES"/>
        </w:rPr>
        <w:t xml:space="preserve">ricas </w:t>
      </w:r>
      <w:r w:rsidR="00CB08CA" w:rsidRPr="000336FA">
        <w:rPr>
          <w:rFonts w:asciiTheme="minorHAnsi" w:hAnsiTheme="minorHAnsi" w:cstheme="minorHAnsi"/>
          <w:lang w:val="es-ES"/>
        </w:rPr>
        <w:t>que nos han traído de forma tan profunda y convincente Andreasen y otros fieles</w:t>
      </w:r>
      <w:r w:rsidR="00DC0BEE" w:rsidRPr="000336FA">
        <w:rPr>
          <w:rFonts w:asciiTheme="minorHAnsi" w:hAnsiTheme="minorHAnsi" w:cstheme="minorHAnsi"/>
          <w:lang w:val="es-ES"/>
        </w:rPr>
        <w:t xml:space="preserve"> siervos, están sólidamente fundadas en la Biblia y los escritos de Ellen White</w:t>
      </w:r>
      <w:r w:rsidR="00852509">
        <w:rPr>
          <w:rFonts w:asciiTheme="minorHAnsi" w:hAnsiTheme="minorHAnsi" w:cstheme="minorHAnsi"/>
          <w:lang w:val="es-ES"/>
        </w:rPr>
        <w:t>.</w:t>
      </w:r>
    </w:p>
    <w:p w14:paraId="7DE69748" w14:textId="36559A4E" w:rsidR="00852509" w:rsidRDefault="000E7ABC" w:rsidP="000336FA">
      <w:pPr>
        <w:pStyle w:val="Libro12"/>
        <w:ind w:firstLine="0"/>
        <w:rPr>
          <w:rFonts w:asciiTheme="minorHAnsi" w:hAnsiTheme="minorHAnsi" w:cstheme="minorHAnsi"/>
          <w:lang w:val="es-ES"/>
        </w:rPr>
      </w:pPr>
      <w:r w:rsidRPr="000336FA">
        <w:rPr>
          <w:rFonts w:asciiTheme="minorHAnsi" w:hAnsiTheme="minorHAnsi" w:cstheme="minorHAnsi"/>
          <w:lang w:val="es-ES"/>
        </w:rPr>
        <w:t>Apocalipsis describe</w:t>
      </w:r>
      <w:r w:rsidR="002C5E22" w:rsidRPr="000336FA">
        <w:rPr>
          <w:rFonts w:asciiTheme="minorHAnsi" w:hAnsiTheme="minorHAnsi" w:cstheme="minorHAnsi"/>
          <w:lang w:val="es-ES"/>
        </w:rPr>
        <w:t xml:space="preserve"> </w:t>
      </w:r>
      <w:r w:rsidR="00494E15">
        <w:rPr>
          <w:rFonts w:asciiTheme="minorHAnsi" w:hAnsiTheme="minorHAnsi" w:cstheme="minorHAnsi"/>
          <w:lang w:val="es-ES"/>
        </w:rPr>
        <w:t>así</w:t>
      </w:r>
      <w:r w:rsidRPr="000336FA">
        <w:rPr>
          <w:rFonts w:asciiTheme="minorHAnsi" w:hAnsiTheme="minorHAnsi" w:cstheme="minorHAnsi"/>
          <w:lang w:val="es-ES"/>
        </w:rPr>
        <w:t xml:space="preserve"> </w:t>
      </w:r>
      <w:r w:rsidR="002C5E22" w:rsidRPr="000336FA">
        <w:rPr>
          <w:rFonts w:asciiTheme="minorHAnsi" w:hAnsiTheme="minorHAnsi" w:cstheme="minorHAnsi"/>
          <w:lang w:val="es-ES"/>
        </w:rPr>
        <w:t>el sellamiento de los 144.000 (la última generación)</w:t>
      </w:r>
      <w:r w:rsidR="00852509">
        <w:rPr>
          <w:rFonts w:asciiTheme="minorHAnsi" w:hAnsiTheme="minorHAnsi" w:cstheme="minorHAnsi"/>
          <w:lang w:val="es-ES"/>
        </w:rPr>
        <w:t>:</w:t>
      </w:r>
    </w:p>
    <w:p w14:paraId="1752187F" w14:textId="2C1E677E" w:rsidR="00DC0BEE" w:rsidRPr="000336FA" w:rsidRDefault="002607F9" w:rsidP="00852509">
      <w:pPr>
        <w:pStyle w:val="Libro12"/>
        <w:ind w:left="567" w:right="566" w:firstLine="0"/>
        <w:rPr>
          <w:rFonts w:asciiTheme="minorHAnsi" w:hAnsiTheme="minorHAnsi" w:cstheme="minorHAnsi"/>
          <w:lang w:val="es-ES"/>
        </w:rPr>
      </w:pPr>
      <w:r w:rsidRPr="00852509">
        <w:rPr>
          <w:rFonts w:asciiTheme="minorHAnsi" w:hAnsiTheme="minorHAnsi" w:cstheme="minorHAnsi"/>
          <w:color w:val="000099"/>
          <w:lang w:val="es-ES"/>
        </w:rPr>
        <w:t>Vi también otro ángel que subía desde donde sale el sol</w:t>
      </w:r>
      <w:r w:rsidR="00EE4E2D" w:rsidRPr="00852509">
        <w:rPr>
          <w:rFonts w:asciiTheme="minorHAnsi" w:hAnsiTheme="minorHAnsi" w:cstheme="minorHAnsi"/>
          <w:color w:val="000099"/>
          <w:lang w:val="es-ES"/>
        </w:rPr>
        <w:t xml:space="preserve"> y que tenía el sello del Dios vivo</w:t>
      </w:r>
      <w:r w:rsidR="00E25E56" w:rsidRPr="00852509">
        <w:rPr>
          <w:rFonts w:asciiTheme="minorHAnsi" w:hAnsiTheme="minorHAnsi" w:cstheme="minorHAnsi"/>
          <w:color w:val="000099"/>
          <w:lang w:val="es-ES"/>
        </w:rPr>
        <w:t xml:space="preserve">. Clamó a gran voz a los cuatro ángeles a quienes se les había dado el poder de hacer daño </w:t>
      </w:r>
      <w:r w:rsidR="003C67D6" w:rsidRPr="00852509">
        <w:rPr>
          <w:rFonts w:asciiTheme="minorHAnsi" w:hAnsiTheme="minorHAnsi" w:cstheme="minorHAnsi"/>
          <w:color w:val="000099"/>
          <w:lang w:val="es-ES"/>
        </w:rPr>
        <w:t xml:space="preserve">a la tierra y al mar, diciendo: </w:t>
      </w:r>
      <w:r w:rsidR="00852509" w:rsidRPr="00852509">
        <w:rPr>
          <w:rFonts w:asciiTheme="minorHAnsi" w:hAnsiTheme="minorHAnsi" w:cstheme="minorHAnsi"/>
          <w:color w:val="000099"/>
          <w:lang w:val="es-ES"/>
        </w:rPr>
        <w:t>“</w:t>
      </w:r>
      <w:r w:rsidR="003C67D6" w:rsidRPr="00852509">
        <w:rPr>
          <w:rFonts w:asciiTheme="minorHAnsi" w:hAnsiTheme="minorHAnsi" w:cstheme="minorHAnsi"/>
          <w:color w:val="000099"/>
          <w:lang w:val="es-ES"/>
        </w:rPr>
        <w:t>No hagáis daño a la tierra ni al mar ni a los árboles hasta que hayamos sellado en sus frentes a los siervos de nuestro Dios</w:t>
      </w:r>
      <w:r w:rsidR="00852509" w:rsidRPr="00852509">
        <w:rPr>
          <w:rFonts w:asciiTheme="minorHAnsi" w:hAnsiTheme="minorHAnsi" w:cstheme="minorHAnsi"/>
          <w:color w:val="000099"/>
          <w:lang w:val="es-ES"/>
        </w:rPr>
        <w:t>”</w:t>
      </w:r>
      <w:r w:rsidR="003C67D6" w:rsidRPr="000336FA">
        <w:rPr>
          <w:rFonts w:asciiTheme="minorHAnsi" w:hAnsiTheme="minorHAnsi" w:cstheme="minorHAnsi"/>
          <w:lang w:val="es-ES"/>
        </w:rPr>
        <w:t xml:space="preserve"> (Apoc 7:1-3)</w:t>
      </w:r>
    </w:p>
    <w:p w14:paraId="2A6A218C" w14:textId="7A775B22" w:rsidR="00852509" w:rsidRDefault="00FD7A93"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La siguiente cita de </w:t>
      </w:r>
      <w:r w:rsidR="00AE5D69">
        <w:rPr>
          <w:rFonts w:asciiTheme="minorHAnsi" w:hAnsiTheme="minorHAnsi" w:cstheme="minorHAnsi"/>
          <w:lang w:val="es-ES"/>
        </w:rPr>
        <w:t>Ellen</w:t>
      </w:r>
      <w:r w:rsidRPr="000336FA">
        <w:rPr>
          <w:rFonts w:asciiTheme="minorHAnsi" w:hAnsiTheme="minorHAnsi" w:cstheme="minorHAnsi"/>
          <w:lang w:val="es-ES"/>
        </w:rPr>
        <w:t xml:space="preserve"> White </w:t>
      </w:r>
      <w:r w:rsidR="007012F2" w:rsidRPr="000336FA">
        <w:rPr>
          <w:rFonts w:asciiTheme="minorHAnsi" w:hAnsiTheme="minorHAnsi" w:cstheme="minorHAnsi"/>
          <w:lang w:val="es-ES"/>
        </w:rPr>
        <w:t>lo resume</w:t>
      </w:r>
      <w:r w:rsidRPr="000336FA">
        <w:rPr>
          <w:rFonts w:asciiTheme="minorHAnsi" w:hAnsiTheme="minorHAnsi" w:cstheme="minorHAnsi"/>
          <w:lang w:val="es-ES"/>
        </w:rPr>
        <w:t xml:space="preserve"> </w:t>
      </w:r>
      <w:r w:rsidR="007012F2" w:rsidRPr="000336FA">
        <w:rPr>
          <w:rFonts w:asciiTheme="minorHAnsi" w:hAnsiTheme="minorHAnsi" w:cstheme="minorHAnsi"/>
          <w:lang w:val="es-ES"/>
        </w:rPr>
        <w:t>con claridad inequívoca</w:t>
      </w:r>
      <w:r w:rsidRPr="000336FA">
        <w:rPr>
          <w:rFonts w:asciiTheme="minorHAnsi" w:hAnsiTheme="minorHAnsi" w:cstheme="minorHAnsi"/>
          <w:lang w:val="es-ES"/>
        </w:rPr>
        <w:t>:</w:t>
      </w:r>
    </w:p>
    <w:p w14:paraId="35C3E17B" w14:textId="77777777" w:rsidR="00852509" w:rsidRDefault="0033148A" w:rsidP="00852509">
      <w:pPr>
        <w:pStyle w:val="Libro12"/>
        <w:ind w:left="567" w:right="566" w:firstLine="0"/>
        <w:rPr>
          <w:rFonts w:asciiTheme="minorHAnsi" w:hAnsiTheme="minorHAnsi" w:cstheme="minorHAnsi"/>
          <w:lang w:val="es-ES"/>
        </w:rPr>
      </w:pPr>
      <w:r w:rsidRPr="00852509">
        <w:rPr>
          <w:rFonts w:asciiTheme="minorHAnsi" w:hAnsiTheme="minorHAnsi" w:cstheme="minorHAnsi"/>
          <w:color w:val="000099"/>
          <w:lang w:val="es-ES"/>
        </w:rPr>
        <w:t xml:space="preserve">¿Estamos procurando su plenitud, </w:t>
      </w:r>
      <w:r w:rsidR="009E59B9" w:rsidRPr="00852509">
        <w:rPr>
          <w:rFonts w:asciiTheme="minorHAnsi" w:hAnsiTheme="minorHAnsi" w:cstheme="minorHAnsi"/>
          <w:color w:val="000099"/>
          <w:lang w:val="es-ES"/>
        </w:rPr>
        <w:t>avanzando siempre hacia la meta puesta delante de nosotros:</w:t>
      </w:r>
      <w:r w:rsidRPr="00852509">
        <w:rPr>
          <w:rFonts w:asciiTheme="minorHAnsi" w:hAnsiTheme="minorHAnsi" w:cstheme="minorHAnsi"/>
          <w:color w:val="000099"/>
          <w:lang w:val="es-ES"/>
        </w:rPr>
        <w:t xml:space="preserve"> la perfección de su carácter? Cuando</w:t>
      </w:r>
      <w:r w:rsidR="009E59B9" w:rsidRPr="00852509">
        <w:rPr>
          <w:rFonts w:asciiTheme="minorHAnsi" w:hAnsiTheme="minorHAnsi" w:cstheme="minorHAnsi"/>
          <w:color w:val="000099"/>
          <w:lang w:val="es-ES"/>
        </w:rPr>
        <w:t xml:space="preserve"> </w:t>
      </w:r>
      <w:r w:rsidR="002A2AF0" w:rsidRPr="00852509">
        <w:rPr>
          <w:rFonts w:asciiTheme="minorHAnsi" w:hAnsiTheme="minorHAnsi" w:cstheme="minorHAnsi"/>
          <w:color w:val="000099"/>
          <w:lang w:val="es-ES"/>
        </w:rPr>
        <w:t>el pueblo</w:t>
      </w:r>
      <w:r w:rsidRPr="00852509">
        <w:rPr>
          <w:rFonts w:asciiTheme="minorHAnsi" w:hAnsiTheme="minorHAnsi" w:cstheme="minorHAnsi"/>
          <w:color w:val="000099"/>
          <w:lang w:val="es-ES"/>
        </w:rPr>
        <w:t xml:space="preserve"> de Dios</w:t>
      </w:r>
      <w:r w:rsidR="006A2D78" w:rsidRPr="00852509">
        <w:rPr>
          <w:rFonts w:asciiTheme="minorHAnsi" w:hAnsiTheme="minorHAnsi" w:cstheme="minorHAnsi"/>
          <w:color w:val="000099"/>
          <w:lang w:val="es-ES"/>
        </w:rPr>
        <w:t xml:space="preserve"> </w:t>
      </w:r>
      <w:r w:rsidR="001147ED" w:rsidRPr="00852509">
        <w:rPr>
          <w:rFonts w:asciiTheme="minorHAnsi" w:hAnsiTheme="minorHAnsi" w:cstheme="minorHAnsi"/>
          <w:color w:val="000099"/>
          <w:lang w:val="es-ES"/>
        </w:rPr>
        <w:t>alcance est</w:t>
      </w:r>
      <w:r w:rsidR="002A2AF0" w:rsidRPr="00852509">
        <w:rPr>
          <w:rFonts w:asciiTheme="minorHAnsi" w:hAnsiTheme="minorHAnsi" w:cstheme="minorHAnsi"/>
          <w:color w:val="000099"/>
          <w:lang w:val="es-ES"/>
        </w:rPr>
        <w:t>a</w:t>
      </w:r>
      <w:r w:rsidR="001147ED" w:rsidRPr="00852509">
        <w:rPr>
          <w:rFonts w:asciiTheme="minorHAnsi" w:hAnsiTheme="minorHAnsi" w:cstheme="minorHAnsi"/>
          <w:color w:val="000099"/>
          <w:lang w:val="es-ES"/>
        </w:rPr>
        <w:t xml:space="preserve"> </w:t>
      </w:r>
      <w:r w:rsidR="002A2AF0" w:rsidRPr="00852509">
        <w:rPr>
          <w:rFonts w:asciiTheme="minorHAnsi" w:hAnsiTheme="minorHAnsi" w:cstheme="minorHAnsi"/>
          <w:color w:val="000099"/>
          <w:lang w:val="es-ES"/>
        </w:rPr>
        <w:t>m</w:t>
      </w:r>
      <w:r w:rsidR="009E59B9" w:rsidRPr="00852509">
        <w:rPr>
          <w:rFonts w:asciiTheme="minorHAnsi" w:hAnsiTheme="minorHAnsi" w:cstheme="minorHAnsi"/>
          <w:color w:val="000099"/>
          <w:lang w:val="es-ES"/>
        </w:rPr>
        <w:t>et</w:t>
      </w:r>
      <w:r w:rsidR="002A2AF0" w:rsidRPr="00852509">
        <w:rPr>
          <w:rFonts w:asciiTheme="minorHAnsi" w:hAnsiTheme="minorHAnsi" w:cstheme="minorHAnsi"/>
          <w:color w:val="000099"/>
          <w:lang w:val="es-ES"/>
        </w:rPr>
        <w:t>a</w:t>
      </w:r>
      <w:r w:rsidR="001147ED" w:rsidRPr="00852509">
        <w:rPr>
          <w:rFonts w:asciiTheme="minorHAnsi" w:hAnsiTheme="minorHAnsi" w:cstheme="minorHAnsi"/>
          <w:color w:val="000099"/>
          <w:lang w:val="es-ES"/>
        </w:rPr>
        <w:t>, será sellado en sus frentes.</w:t>
      </w:r>
      <w:r w:rsidR="002A2AF0" w:rsidRPr="00852509">
        <w:rPr>
          <w:rFonts w:asciiTheme="minorHAnsi" w:hAnsiTheme="minorHAnsi" w:cstheme="minorHAnsi"/>
          <w:color w:val="000099"/>
          <w:lang w:val="es-ES"/>
        </w:rPr>
        <w:t xml:space="preserve"> Llenos del Espíritu, serán completos en Cristo, y e</w:t>
      </w:r>
      <w:r w:rsidR="001147ED" w:rsidRPr="00852509">
        <w:rPr>
          <w:rFonts w:asciiTheme="minorHAnsi" w:hAnsiTheme="minorHAnsi" w:cstheme="minorHAnsi"/>
          <w:color w:val="000099"/>
          <w:lang w:val="es-ES"/>
        </w:rPr>
        <w:t xml:space="preserve">l ángel </w:t>
      </w:r>
      <w:r w:rsidR="002A2AF0" w:rsidRPr="00852509">
        <w:rPr>
          <w:rFonts w:asciiTheme="minorHAnsi" w:hAnsiTheme="minorHAnsi" w:cstheme="minorHAnsi"/>
          <w:color w:val="000099"/>
          <w:lang w:val="es-ES"/>
        </w:rPr>
        <w:t>anot</w:t>
      </w:r>
      <w:r w:rsidR="001147ED" w:rsidRPr="00852509">
        <w:rPr>
          <w:rFonts w:asciiTheme="minorHAnsi" w:hAnsiTheme="minorHAnsi" w:cstheme="minorHAnsi"/>
          <w:color w:val="000099"/>
          <w:lang w:val="es-ES"/>
        </w:rPr>
        <w:t xml:space="preserve">ador declarará: </w:t>
      </w:r>
      <w:r w:rsidR="006A2D78" w:rsidRPr="00852509">
        <w:rPr>
          <w:rFonts w:asciiTheme="minorHAnsi" w:hAnsiTheme="minorHAnsi" w:cstheme="minorHAnsi"/>
          <w:color w:val="000099"/>
          <w:lang w:val="es-ES"/>
        </w:rPr>
        <w:t>“Consumado es”</w:t>
      </w:r>
      <w:r w:rsidR="006A2D78" w:rsidRPr="000336FA">
        <w:rPr>
          <w:rFonts w:asciiTheme="minorHAnsi" w:hAnsiTheme="minorHAnsi" w:cstheme="minorHAnsi"/>
          <w:lang w:val="es-ES"/>
        </w:rPr>
        <w:t xml:space="preserve"> (</w:t>
      </w:r>
      <w:r w:rsidR="009E59B9" w:rsidRPr="000336FA">
        <w:rPr>
          <w:rFonts w:asciiTheme="minorHAnsi" w:hAnsiTheme="minorHAnsi" w:cstheme="minorHAnsi"/>
          <w:i/>
          <w:lang w:val="es-ES"/>
        </w:rPr>
        <w:t>Review and Herald</w:t>
      </w:r>
      <w:r w:rsidR="002A2AF0" w:rsidRPr="000336FA">
        <w:rPr>
          <w:rFonts w:asciiTheme="minorHAnsi" w:hAnsiTheme="minorHAnsi" w:cstheme="minorHAnsi"/>
          <w:lang w:val="es-ES"/>
        </w:rPr>
        <w:t xml:space="preserve">, </w:t>
      </w:r>
      <w:r w:rsidR="009E59B9" w:rsidRPr="000336FA">
        <w:rPr>
          <w:rFonts w:asciiTheme="minorHAnsi" w:hAnsiTheme="minorHAnsi" w:cstheme="minorHAnsi"/>
          <w:lang w:val="es-ES"/>
        </w:rPr>
        <w:t>10 junio 1902</w:t>
      </w:r>
      <w:r w:rsidR="006A2D78" w:rsidRPr="000336FA">
        <w:rPr>
          <w:rFonts w:asciiTheme="minorHAnsi" w:hAnsiTheme="minorHAnsi" w:cstheme="minorHAnsi"/>
          <w:lang w:val="es-ES"/>
        </w:rPr>
        <w:t>).</w:t>
      </w:r>
    </w:p>
    <w:p w14:paraId="438270C4" w14:textId="17D62195" w:rsidR="003C67D6" w:rsidRPr="000336FA" w:rsidRDefault="00216439"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Obsérvese la secuencia: </w:t>
      </w:r>
      <w:r w:rsidR="002A2AF0" w:rsidRPr="000336FA">
        <w:rPr>
          <w:rFonts w:asciiTheme="minorHAnsi" w:hAnsiTheme="minorHAnsi" w:cstheme="minorHAnsi"/>
          <w:lang w:val="es-ES"/>
        </w:rPr>
        <w:t xml:space="preserve">plenitud... perfección de su carácter... </w:t>
      </w:r>
      <w:r w:rsidR="006C685E" w:rsidRPr="000336FA">
        <w:rPr>
          <w:rFonts w:asciiTheme="minorHAnsi" w:hAnsiTheme="minorHAnsi" w:cstheme="minorHAnsi"/>
          <w:lang w:val="es-ES"/>
        </w:rPr>
        <w:t>pueblo</w:t>
      </w:r>
      <w:r w:rsidR="002A2AF0" w:rsidRPr="000336FA">
        <w:rPr>
          <w:rFonts w:asciiTheme="minorHAnsi" w:hAnsiTheme="minorHAnsi" w:cstheme="minorHAnsi"/>
          <w:lang w:val="es-ES"/>
        </w:rPr>
        <w:t xml:space="preserve"> de Dios alcance</w:t>
      </w:r>
      <w:r w:rsidR="006C685E" w:rsidRPr="000336FA">
        <w:rPr>
          <w:rFonts w:asciiTheme="minorHAnsi" w:hAnsiTheme="minorHAnsi" w:cstheme="minorHAnsi"/>
          <w:lang w:val="es-ES"/>
        </w:rPr>
        <w:t xml:space="preserve"> esta meta</w:t>
      </w:r>
      <w:r w:rsidR="002A2AF0" w:rsidRPr="000336FA">
        <w:rPr>
          <w:rFonts w:asciiTheme="minorHAnsi" w:hAnsiTheme="minorHAnsi" w:cstheme="minorHAnsi"/>
          <w:lang w:val="es-ES"/>
        </w:rPr>
        <w:t xml:space="preserve">... sellado en sus frentes... </w:t>
      </w:r>
      <w:r w:rsidR="006C685E" w:rsidRPr="000336FA">
        <w:rPr>
          <w:rFonts w:asciiTheme="minorHAnsi" w:hAnsiTheme="minorHAnsi" w:cstheme="minorHAnsi"/>
          <w:lang w:val="es-ES"/>
        </w:rPr>
        <w:t xml:space="preserve">llenos del Espíritu... completos en Cristo... “Consumado es” </w:t>
      </w:r>
      <w:r w:rsidR="00852509">
        <w:rPr>
          <w:rFonts w:asciiTheme="minorHAnsi" w:hAnsiTheme="minorHAnsi" w:cstheme="minorHAnsi"/>
          <w:lang w:val="es-ES"/>
        </w:rPr>
        <w:t>(</w:t>
      </w:r>
      <w:r w:rsidR="006C685E" w:rsidRPr="000336FA">
        <w:rPr>
          <w:rFonts w:asciiTheme="minorHAnsi" w:hAnsiTheme="minorHAnsi" w:cstheme="minorHAnsi"/>
          <w:lang w:val="es-ES"/>
        </w:rPr>
        <w:t xml:space="preserve">fin del tiempo de </w:t>
      </w:r>
      <w:r w:rsidR="00B4377E">
        <w:rPr>
          <w:rFonts w:asciiTheme="minorHAnsi" w:hAnsiTheme="minorHAnsi" w:cstheme="minorHAnsi"/>
          <w:lang w:val="es-ES"/>
        </w:rPr>
        <w:t>prueb</w:t>
      </w:r>
      <w:r w:rsidR="006C685E" w:rsidRPr="000336FA">
        <w:rPr>
          <w:rFonts w:asciiTheme="minorHAnsi" w:hAnsiTheme="minorHAnsi" w:cstheme="minorHAnsi"/>
          <w:lang w:val="es-ES"/>
        </w:rPr>
        <w:t>a</w:t>
      </w:r>
      <w:r w:rsidR="00852509">
        <w:rPr>
          <w:rFonts w:asciiTheme="minorHAnsi" w:hAnsiTheme="minorHAnsi" w:cstheme="minorHAnsi"/>
          <w:lang w:val="es-ES"/>
        </w:rPr>
        <w:t>).</w:t>
      </w:r>
    </w:p>
    <w:p w14:paraId="7E2CE49E" w14:textId="64C5AE88" w:rsidR="006C685E" w:rsidRPr="000336FA" w:rsidRDefault="00133099" w:rsidP="00852509">
      <w:pPr>
        <w:pStyle w:val="Libro12"/>
        <w:ind w:left="567" w:right="566" w:firstLine="0"/>
        <w:rPr>
          <w:rFonts w:asciiTheme="minorHAnsi" w:hAnsiTheme="minorHAnsi" w:cstheme="minorHAnsi"/>
          <w:lang w:val="es-ES"/>
        </w:rPr>
      </w:pPr>
      <w:r w:rsidRPr="00852509">
        <w:rPr>
          <w:rFonts w:asciiTheme="minorHAnsi" w:hAnsiTheme="minorHAnsi" w:cstheme="minorHAnsi"/>
          <w:color w:val="000099"/>
          <w:lang w:val="es-ES"/>
        </w:rPr>
        <w:t>En el día del juicio</w:t>
      </w:r>
      <w:r w:rsidR="00B8467D" w:rsidRPr="00852509">
        <w:rPr>
          <w:rFonts w:asciiTheme="minorHAnsi" w:hAnsiTheme="minorHAnsi" w:cstheme="minorHAnsi"/>
          <w:color w:val="000099"/>
          <w:lang w:val="es-ES"/>
        </w:rPr>
        <w:t xml:space="preserve">, la conducta de aquel que haya conservado la fragilidad y la imperfección de la humanidad, no será defendida... El que no tiene suficiente fe en Cristo </w:t>
      </w:r>
      <w:r w:rsidR="00C046F5" w:rsidRPr="00852509">
        <w:rPr>
          <w:rFonts w:asciiTheme="minorHAnsi" w:hAnsiTheme="minorHAnsi" w:cstheme="minorHAnsi"/>
          <w:color w:val="000099"/>
          <w:lang w:val="es-ES"/>
        </w:rPr>
        <w:t>para creer que él puede guardarlo del pecado, no tiene la fe que le dará entrada en el reino de Dios</w:t>
      </w:r>
      <w:r w:rsidR="00C046F5" w:rsidRPr="000336FA">
        <w:rPr>
          <w:rFonts w:asciiTheme="minorHAnsi" w:hAnsiTheme="minorHAnsi" w:cstheme="minorHAnsi"/>
          <w:lang w:val="es-ES"/>
        </w:rPr>
        <w:t xml:space="preserve"> (</w:t>
      </w:r>
      <w:r w:rsidR="00852509">
        <w:rPr>
          <w:rFonts w:asciiTheme="minorHAnsi" w:hAnsiTheme="minorHAnsi" w:cstheme="minorHAnsi"/>
          <w:lang w:val="es-ES"/>
        </w:rPr>
        <w:t xml:space="preserve">3 </w:t>
      </w:r>
      <w:r w:rsidR="00C046F5" w:rsidRPr="000336FA">
        <w:rPr>
          <w:rFonts w:asciiTheme="minorHAnsi" w:hAnsiTheme="minorHAnsi" w:cstheme="minorHAnsi"/>
          <w:i/>
          <w:lang w:val="es-ES"/>
        </w:rPr>
        <w:t>Mensajes selectos</w:t>
      </w:r>
      <w:r w:rsidR="00C046F5" w:rsidRPr="000336FA">
        <w:rPr>
          <w:rFonts w:asciiTheme="minorHAnsi" w:hAnsiTheme="minorHAnsi" w:cstheme="minorHAnsi"/>
          <w:lang w:val="es-ES"/>
        </w:rPr>
        <w:t>, 411)</w:t>
      </w:r>
      <w:r w:rsidR="00852509">
        <w:rPr>
          <w:rFonts w:asciiTheme="minorHAnsi" w:hAnsiTheme="minorHAnsi" w:cstheme="minorHAnsi"/>
          <w:lang w:val="es-ES"/>
        </w:rPr>
        <w:t>.</w:t>
      </w:r>
    </w:p>
    <w:p w14:paraId="1B4B844D" w14:textId="73563240" w:rsidR="00C276A5" w:rsidRPr="000336FA" w:rsidRDefault="00AA17E8" w:rsidP="002B4755">
      <w:pPr>
        <w:pStyle w:val="Libro12"/>
        <w:ind w:left="567" w:right="566" w:firstLine="0"/>
        <w:rPr>
          <w:rFonts w:asciiTheme="minorHAnsi" w:hAnsiTheme="minorHAnsi" w:cstheme="minorHAnsi"/>
          <w:lang w:val="es-ES"/>
        </w:rPr>
      </w:pPr>
      <w:r w:rsidRPr="002B4755">
        <w:rPr>
          <w:rFonts w:asciiTheme="minorHAnsi" w:hAnsiTheme="minorHAnsi" w:cstheme="minorHAnsi"/>
          <w:color w:val="000099"/>
          <w:lang w:val="es-ES"/>
        </w:rPr>
        <w:t>En sus bocas no fue hallada mentira, pues son sin mancha delante del trono de Dios</w:t>
      </w:r>
      <w:r w:rsidRPr="000336FA">
        <w:rPr>
          <w:rFonts w:asciiTheme="minorHAnsi" w:hAnsiTheme="minorHAnsi" w:cstheme="minorHAnsi"/>
          <w:lang w:val="es-ES"/>
        </w:rPr>
        <w:t xml:space="preserve"> (Apoc 14:5).</w:t>
      </w:r>
    </w:p>
    <w:p w14:paraId="3B1F3E09" w14:textId="4731154D" w:rsidR="00AA17E8" w:rsidRPr="000336FA" w:rsidRDefault="006A3F4D" w:rsidP="002B4755">
      <w:pPr>
        <w:pStyle w:val="Libro12"/>
        <w:ind w:left="567" w:right="566" w:firstLine="0"/>
        <w:rPr>
          <w:rFonts w:asciiTheme="minorHAnsi" w:hAnsiTheme="minorHAnsi" w:cstheme="minorHAnsi"/>
          <w:lang w:val="es-ES"/>
        </w:rPr>
      </w:pPr>
      <w:r w:rsidRPr="002B4755">
        <w:rPr>
          <w:rFonts w:asciiTheme="minorHAnsi" w:hAnsiTheme="minorHAnsi" w:cstheme="minorHAnsi"/>
          <w:color w:val="000099"/>
          <w:lang w:val="es-ES"/>
        </w:rPr>
        <w:t xml:space="preserve">Para esto fuisteis llamados, porque también Cristo padeció </w:t>
      </w:r>
      <w:r w:rsidR="009D3A1F" w:rsidRPr="002B4755">
        <w:rPr>
          <w:rFonts w:asciiTheme="minorHAnsi" w:hAnsiTheme="minorHAnsi" w:cstheme="minorHAnsi"/>
          <w:color w:val="000099"/>
          <w:lang w:val="es-ES"/>
        </w:rPr>
        <w:t xml:space="preserve">por nosotros, dejándonos ejemplo para que sigáis sus pisadas. Él no cometió pecado ni se halló engaño en su boca </w:t>
      </w:r>
      <w:r w:rsidR="009D3A1F" w:rsidRPr="000336FA">
        <w:rPr>
          <w:rFonts w:asciiTheme="minorHAnsi" w:hAnsiTheme="minorHAnsi" w:cstheme="minorHAnsi"/>
          <w:lang w:val="es-ES"/>
        </w:rPr>
        <w:t>(1 Ped 2:21</w:t>
      </w:r>
      <w:r w:rsidR="002B4755">
        <w:rPr>
          <w:rFonts w:asciiTheme="minorHAnsi" w:hAnsiTheme="minorHAnsi" w:cstheme="minorHAnsi"/>
          <w:lang w:val="es-ES"/>
        </w:rPr>
        <w:t>-</w:t>
      </w:r>
      <w:r w:rsidR="009D3A1F" w:rsidRPr="000336FA">
        <w:rPr>
          <w:rFonts w:asciiTheme="minorHAnsi" w:hAnsiTheme="minorHAnsi" w:cstheme="minorHAnsi"/>
          <w:lang w:val="es-ES"/>
        </w:rPr>
        <w:t>22)</w:t>
      </w:r>
      <w:r w:rsidR="002B4755">
        <w:rPr>
          <w:rFonts w:asciiTheme="minorHAnsi" w:hAnsiTheme="minorHAnsi" w:cstheme="minorHAnsi"/>
          <w:lang w:val="es-ES"/>
        </w:rPr>
        <w:t>.</w:t>
      </w:r>
    </w:p>
    <w:p w14:paraId="47EE96CB" w14:textId="77777777" w:rsidR="00C031A8" w:rsidRDefault="009D3A1F" w:rsidP="000336FA">
      <w:pPr>
        <w:pStyle w:val="Libro12"/>
        <w:ind w:firstLine="0"/>
        <w:rPr>
          <w:rFonts w:asciiTheme="minorHAnsi" w:hAnsiTheme="minorHAnsi" w:cstheme="minorHAnsi"/>
          <w:lang w:val="es-ES"/>
        </w:rPr>
      </w:pPr>
      <w:r w:rsidRPr="000336FA">
        <w:rPr>
          <w:rFonts w:asciiTheme="minorHAnsi" w:hAnsiTheme="minorHAnsi" w:cstheme="minorHAnsi"/>
          <w:lang w:val="es-ES"/>
        </w:rPr>
        <w:t>La experiencia de la última generación viviendo sin pecar</w:t>
      </w:r>
      <w:r w:rsidR="00C031A8">
        <w:rPr>
          <w:rFonts w:asciiTheme="minorHAnsi" w:hAnsiTheme="minorHAnsi" w:cstheme="minorHAnsi"/>
          <w:lang w:val="es-ES"/>
        </w:rPr>
        <w:t>,</w:t>
      </w:r>
      <w:r w:rsidRPr="000336FA">
        <w:rPr>
          <w:rFonts w:asciiTheme="minorHAnsi" w:hAnsiTheme="minorHAnsi" w:cstheme="minorHAnsi"/>
          <w:lang w:val="es-ES"/>
        </w:rPr>
        <w:t xml:space="preserve"> está relacionada con el proceso actual de expiación en el cielo.</w:t>
      </w:r>
    </w:p>
    <w:p w14:paraId="389BC4B9" w14:textId="297BE125" w:rsidR="009D3A1F" w:rsidRPr="000336FA" w:rsidRDefault="0078747B" w:rsidP="00C031A8">
      <w:pPr>
        <w:pStyle w:val="Libro12"/>
        <w:ind w:left="567" w:right="566" w:firstLine="0"/>
        <w:rPr>
          <w:rFonts w:asciiTheme="minorHAnsi" w:hAnsiTheme="minorHAnsi" w:cstheme="minorHAnsi"/>
          <w:lang w:val="es-ES"/>
        </w:rPr>
      </w:pPr>
      <w:r w:rsidRPr="00C031A8">
        <w:rPr>
          <w:rFonts w:asciiTheme="minorHAnsi" w:hAnsiTheme="minorHAnsi" w:cstheme="minorHAnsi"/>
          <w:color w:val="000099"/>
          <w:lang w:val="es-ES"/>
        </w:rPr>
        <w:t xml:space="preserve">Ahora, mientras nuestro gran sumo sacerdote está haciendo expiación por nosotros, </w:t>
      </w:r>
      <w:r w:rsidR="00A1602F" w:rsidRPr="00C031A8">
        <w:rPr>
          <w:rFonts w:asciiTheme="minorHAnsi" w:hAnsiTheme="minorHAnsi" w:cstheme="minorHAnsi"/>
          <w:color w:val="000099"/>
          <w:lang w:val="es-ES"/>
        </w:rPr>
        <w:t xml:space="preserve">debemos procurar ser hechos perfectos en Cristo. Ni siquiera en un pensamiento pudo el Salvador ser llevado a ceder al poder de la tentación... </w:t>
      </w:r>
      <w:r w:rsidR="00B84863" w:rsidRPr="00C031A8">
        <w:rPr>
          <w:rFonts w:asciiTheme="minorHAnsi" w:hAnsiTheme="minorHAnsi" w:cstheme="minorHAnsi"/>
          <w:color w:val="000099"/>
          <w:lang w:val="es-ES"/>
        </w:rPr>
        <w:t xml:space="preserve">No hubo en él pecado alguno del que Satanás pudiera sacar ventaja. Esa es la condición en la que </w:t>
      </w:r>
      <w:r w:rsidR="00A14A30" w:rsidRPr="00C031A8">
        <w:rPr>
          <w:rFonts w:asciiTheme="minorHAnsi" w:hAnsiTheme="minorHAnsi" w:cstheme="minorHAnsi"/>
          <w:color w:val="000099"/>
          <w:lang w:val="es-ES"/>
        </w:rPr>
        <w:t>deben encontrarse los que han de permanecer en pie en el tiempo de angustia</w:t>
      </w:r>
      <w:r w:rsidR="00A14A30" w:rsidRPr="000336FA">
        <w:rPr>
          <w:rFonts w:asciiTheme="minorHAnsi" w:hAnsiTheme="minorHAnsi" w:cstheme="minorHAnsi"/>
          <w:lang w:val="es-ES"/>
        </w:rPr>
        <w:t xml:space="preserve"> (</w:t>
      </w:r>
      <w:r w:rsidR="00A14A30" w:rsidRPr="000336FA">
        <w:rPr>
          <w:rFonts w:asciiTheme="minorHAnsi" w:hAnsiTheme="minorHAnsi" w:cstheme="minorHAnsi"/>
          <w:i/>
          <w:lang w:val="es-ES"/>
        </w:rPr>
        <w:t>Review and Her</w:t>
      </w:r>
      <w:r w:rsidR="00C031A8">
        <w:rPr>
          <w:rFonts w:asciiTheme="minorHAnsi" w:hAnsiTheme="minorHAnsi" w:cstheme="minorHAnsi"/>
          <w:i/>
          <w:lang w:val="es-ES"/>
        </w:rPr>
        <w:t>al</w:t>
      </w:r>
      <w:r w:rsidR="00A14A30" w:rsidRPr="000336FA">
        <w:rPr>
          <w:rFonts w:asciiTheme="minorHAnsi" w:hAnsiTheme="minorHAnsi" w:cstheme="minorHAnsi"/>
          <w:i/>
          <w:lang w:val="es-ES"/>
        </w:rPr>
        <w:t>d</w:t>
      </w:r>
      <w:r w:rsidR="00A14A30" w:rsidRPr="000336FA">
        <w:rPr>
          <w:rFonts w:asciiTheme="minorHAnsi" w:hAnsiTheme="minorHAnsi" w:cstheme="minorHAnsi"/>
          <w:lang w:val="es-ES"/>
        </w:rPr>
        <w:t>, 14 marzo 1912).</w:t>
      </w:r>
    </w:p>
    <w:p w14:paraId="4AD6C4CC" w14:textId="46EE14D1" w:rsidR="00A14A30" w:rsidRPr="000336FA" w:rsidRDefault="00945F7D" w:rsidP="000336FA">
      <w:pPr>
        <w:pStyle w:val="Libro12"/>
        <w:ind w:firstLine="0"/>
        <w:rPr>
          <w:rFonts w:asciiTheme="minorHAnsi" w:hAnsiTheme="minorHAnsi" w:cstheme="minorHAnsi"/>
          <w:lang w:val="es-ES"/>
        </w:rPr>
      </w:pPr>
      <w:r w:rsidRPr="000336FA">
        <w:rPr>
          <w:rFonts w:asciiTheme="minorHAnsi" w:hAnsiTheme="minorHAnsi" w:cstheme="minorHAnsi"/>
          <w:lang w:val="es-ES"/>
        </w:rPr>
        <w:lastRenderedPageBreak/>
        <w:t xml:space="preserve">Cristo triunfa finalmente en virtud de lo que logró cuando estuvo aquí, en la tierra, y en virtud de lo que logra mediante su pueblo de la última generación, en la tierra. </w:t>
      </w:r>
      <w:r w:rsidR="00E65381" w:rsidRPr="000336FA">
        <w:rPr>
          <w:rFonts w:asciiTheme="minorHAnsi" w:hAnsiTheme="minorHAnsi" w:cstheme="minorHAnsi"/>
          <w:lang w:val="es-ES"/>
        </w:rPr>
        <w:t xml:space="preserve">Jesús está en el centro. </w:t>
      </w:r>
      <w:r w:rsidR="00B240B2" w:rsidRPr="000336FA">
        <w:rPr>
          <w:rFonts w:asciiTheme="minorHAnsi" w:hAnsiTheme="minorHAnsi" w:cstheme="minorHAnsi"/>
          <w:lang w:val="es-ES"/>
        </w:rPr>
        <w:t xml:space="preserve">Es el autor y consumador, el gran centro de la última generación y de todo el universo, al ser vindicado en su fiel remanente... Enoc, Job, Moisés, Elías, Juan Bautista y el propio Jesús estuvieron más interesados en vindicar el carácter de Dios que en salvar sus propias vidas... Estuvieron dispuestos a renunciar a su salvación si podían con ello salvar a otros. </w:t>
      </w:r>
      <w:r w:rsidR="005F30D2" w:rsidRPr="000336FA">
        <w:rPr>
          <w:rFonts w:asciiTheme="minorHAnsi" w:hAnsiTheme="minorHAnsi" w:cstheme="minorHAnsi"/>
          <w:lang w:val="es-ES"/>
        </w:rPr>
        <w:t xml:space="preserve">Tal es la experiencia de la última generación. Están más interesados en vindicar el nombre de Dios, su carácter, que en tener sus nombres escritos en el libro de la vida... </w:t>
      </w:r>
      <w:r w:rsidR="0054091F" w:rsidRPr="000336FA">
        <w:rPr>
          <w:rFonts w:asciiTheme="minorHAnsi" w:hAnsiTheme="minorHAnsi" w:cstheme="minorHAnsi"/>
          <w:lang w:val="es-ES"/>
        </w:rPr>
        <w:t xml:space="preserve">Apocalipsis señala a un pueblo que </w:t>
      </w:r>
      <w:r w:rsidR="00742F33" w:rsidRPr="000336FA">
        <w:rPr>
          <w:rFonts w:asciiTheme="minorHAnsi" w:hAnsiTheme="minorHAnsi" w:cstheme="minorHAnsi"/>
          <w:lang w:val="es-ES"/>
        </w:rPr>
        <w:t xml:space="preserve">da la gloria a Dios mediante su testimonio, sus obras, su vida, su carácter. </w:t>
      </w:r>
      <w:r w:rsidR="006905B2" w:rsidRPr="000336FA">
        <w:rPr>
          <w:rFonts w:asciiTheme="minorHAnsi" w:hAnsiTheme="minorHAnsi" w:cstheme="minorHAnsi"/>
          <w:lang w:val="es-ES"/>
        </w:rPr>
        <w:t>Dios va a ser por fin vindicado en su pueblo fiel</w:t>
      </w:r>
      <w:r w:rsidR="00160131">
        <w:rPr>
          <w:rFonts w:asciiTheme="minorHAnsi" w:hAnsiTheme="minorHAnsi" w:cstheme="minorHAnsi"/>
          <w:lang w:val="es-ES"/>
        </w:rPr>
        <w:t>.</w:t>
      </w:r>
    </w:p>
    <w:p w14:paraId="2C48ACEA" w14:textId="545CA5D0" w:rsidR="006905B2" w:rsidRPr="000336FA" w:rsidRDefault="00EE06F7" w:rsidP="000336FA">
      <w:pPr>
        <w:pStyle w:val="Libro12"/>
        <w:ind w:firstLine="0"/>
        <w:rPr>
          <w:rFonts w:asciiTheme="minorHAnsi" w:hAnsiTheme="minorHAnsi" w:cstheme="minorHAnsi"/>
          <w:lang w:val="es-ES"/>
        </w:rPr>
      </w:pPr>
      <w:r w:rsidRPr="000336FA">
        <w:rPr>
          <w:rFonts w:asciiTheme="minorHAnsi" w:hAnsiTheme="minorHAnsi" w:cstheme="minorHAnsi"/>
          <w:lang w:val="es-ES"/>
        </w:rPr>
        <w:t>A todo lo largo del registro inspirado se encuentra la evidencia que sustenta la teología de la última generación de Andreasen... Algunos quisieran que ignor</w:t>
      </w:r>
      <w:r w:rsidR="00E17E16" w:rsidRPr="000336FA">
        <w:rPr>
          <w:rFonts w:asciiTheme="minorHAnsi" w:hAnsiTheme="minorHAnsi" w:cstheme="minorHAnsi"/>
          <w:lang w:val="es-ES"/>
        </w:rPr>
        <w:t>ás</w:t>
      </w:r>
      <w:r w:rsidRPr="000336FA">
        <w:rPr>
          <w:rFonts w:asciiTheme="minorHAnsi" w:hAnsiTheme="minorHAnsi" w:cstheme="minorHAnsi"/>
          <w:lang w:val="es-ES"/>
        </w:rPr>
        <w:t>emos dicha evidencia</w:t>
      </w:r>
      <w:r w:rsidR="00E17E16" w:rsidRPr="000336FA">
        <w:rPr>
          <w:rFonts w:asciiTheme="minorHAnsi" w:hAnsiTheme="minorHAnsi" w:cstheme="minorHAnsi"/>
          <w:lang w:val="es-ES"/>
        </w:rPr>
        <w:t xml:space="preserve">, otros que la reinterpretemos, y aún otros hay que presentan </w:t>
      </w:r>
      <w:r w:rsidR="00CD0EF6" w:rsidRPr="000336FA">
        <w:rPr>
          <w:rFonts w:asciiTheme="minorHAnsi" w:hAnsiTheme="minorHAnsi" w:cstheme="minorHAnsi"/>
          <w:lang w:val="es-ES"/>
        </w:rPr>
        <w:t>posic</w:t>
      </w:r>
      <w:r w:rsidR="00E17E16" w:rsidRPr="000336FA">
        <w:rPr>
          <w:rFonts w:asciiTheme="minorHAnsi" w:hAnsiTheme="minorHAnsi" w:cstheme="minorHAnsi"/>
          <w:lang w:val="es-ES"/>
        </w:rPr>
        <w:t xml:space="preserve">iones alternativas; </w:t>
      </w:r>
      <w:r w:rsidR="00CD0EF6" w:rsidRPr="000336FA">
        <w:rPr>
          <w:rFonts w:asciiTheme="minorHAnsi" w:hAnsiTheme="minorHAnsi" w:cstheme="minorHAnsi"/>
          <w:lang w:val="es-ES"/>
        </w:rPr>
        <w:t>posic</w:t>
      </w:r>
      <w:r w:rsidR="00E17E16" w:rsidRPr="000336FA">
        <w:rPr>
          <w:rFonts w:asciiTheme="minorHAnsi" w:hAnsiTheme="minorHAnsi" w:cstheme="minorHAnsi"/>
          <w:lang w:val="es-ES"/>
        </w:rPr>
        <w:t xml:space="preserve">iones que </w:t>
      </w:r>
      <w:r w:rsidR="006B464F" w:rsidRPr="000336FA">
        <w:rPr>
          <w:rFonts w:asciiTheme="minorHAnsi" w:hAnsiTheme="minorHAnsi" w:cstheme="minorHAnsi"/>
          <w:lang w:val="es-ES"/>
        </w:rPr>
        <w:t>encajan bien en la corriente de las iglesias caídas que nos rodean.</w:t>
      </w:r>
      <w:r w:rsidR="00EA240A" w:rsidRPr="000336FA">
        <w:rPr>
          <w:rFonts w:asciiTheme="minorHAnsi" w:hAnsiTheme="minorHAnsi" w:cstheme="minorHAnsi"/>
          <w:lang w:val="es-ES"/>
        </w:rPr>
        <w:t>.. Dios está esperando, esperando ansiosamente que su amado pueblo se tome el asunto con seriedad; que le permita cumplir en ellos sus promesas</w:t>
      </w:r>
      <w:r w:rsidR="00160131">
        <w:rPr>
          <w:rFonts w:asciiTheme="minorHAnsi" w:hAnsiTheme="minorHAnsi" w:cstheme="minorHAnsi"/>
          <w:lang w:val="es-ES"/>
        </w:rPr>
        <w:t>.</w:t>
      </w:r>
    </w:p>
    <w:p w14:paraId="2D9A8BE8" w14:textId="77777777" w:rsidR="00160131" w:rsidRDefault="00D57202"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Los escritos de Ellen White enseñan claramente que </w:t>
      </w:r>
      <w:r w:rsidR="00D155D5" w:rsidRPr="000336FA">
        <w:rPr>
          <w:rFonts w:asciiTheme="minorHAnsi" w:hAnsiTheme="minorHAnsi" w:cstheme="minorHAnsi"/>
          <w:lang w:val="es-ES"/>
        </w:rPr>
        <w:t>se llama a</w:t>
      </w:r>
      <w:r w:rsidR="00EE114C" w:rsidRPr="000336FA">
        <w:rPr>
          <w:rFonts w:asciiTheme="minorHAnsi" w:hAnsiTheme="minorHAnsi" w:cstheme="minorHAnsi"/>
          <w:lang w:val="es-ES"/>
        </w:rPr>
        <w:t xml:space="preserve">l pueblo de Dios de la última generación </w:t>
      </w:r>
      <w:r w:rsidR="00D155D5" w:rsidRPr="000336FA">
        <w:rPr>
          <w:rFonts w:asciiTheme="minorHAnsi" w:hAnsiTheme="minorHAnsi" w:cstheme="minorHAnsi"/>
          <w:lang w:val="es-ES"/>
        </w:rPr>
        <w:t>a vindicar el carácter de Dios ante el mundo</w:t>
      </w:r>
      <w:r w:rsidR="00160131">
        <w:rPr>
          <w:rFonts w:asciiTheme="minorHAnsi" w:hAnsiTheme="minorHAnsi" w:cstheme="minorHAnsi"/>
          <w:lang w:val="es-ES"/>
        </w:rPr>
        <w:t>:</w:t>
      </w:r>
    </w:p>
    <w:p w14:paraId="29202CA6" w14:textId="77777777" w:rsidR="00160131" w:rsidRDefault="00501D1C" w:rsidP="00160131">
      <w:pPr>
        <w:pStyle w:val="Libro12"/>
        <w:ind w:left="567" w:right="566" w:firstLine="0"/>
        <w:rPr>
          <w:rFonts w:asciiTheme="minorHAnsi" w:hAnsiTheme="minorHAnsi" w:cstheme="minorHAnsi"/>
          <w:lang w:val="es-ES"/>
        </w:rPr>
      </w:pPr>
      <w:r w:rsidRPr="00160131">
        <w:rPr>
          <w:rFonts w:asciiTheme="minorHAnsi" w:hAnsiTheme="minorHAnsi" w:cstheme="minorHAnsi"/>
          <w:color w:val="000099"/>
          <w:lang w:val="es-ES"/>
        </w:rPr>
        <w:t>Si hubo alguna vez un pueblo que necesitase un aumento constante de la luz del cielo, es el pu</w:t>
      </w:r>
      <w:r w:rsidR="00916360" w:rsidRPr="00160131">
        <w:rPr>
          <w:rFonts w:asciiTheme="minorHAnsi" w:hAnsiTheme="minorHAnsi" w:cstheme="minorHAnsi"/>
          <w:color w:val="000099"/>
          <w:lang w:val="es-ES"/>
        </w:rPr>
        <w:t>e</w:t>
      </w:r>
      <w:r w:rsidRPr="00160131">
        <w:rPr>
          <w:rFonts w:asciiTheme="minorHAnsi" w:hAnsiTheme="minorHAnsi" w:cstheme="minorHAnsi"/>
          <w:color w:val="000099"/>
          <w:lang w:val="es-ES"/>
        </w:rPr>
        <w:t>blo que, en este tiempo de peligro, Dios llamó a ser depositario de su santa ley y a vindicar su carácter delante del mundo</w:t>
      </w:r>
      <w:r w:rsidRPr="000336FA">
        <w:rPr>
          <w:rFonts w:asciiTheme="minorHAnsi" w:hAnsiTheme="minorHAnsi" w:cstheme="minorHAnsi"/>
          <w:lang w:val="es-ES"/>
        </w:rPr>
        <w:t xml:space="preserve"> (</w:t>
      </w:r>
      <w:r w:rsidR="00160131">
        <w:rPr>
          <w:rFonts w:asciiTheme="minorHAnsi" w:hAnsiTheme="minorHAnsi" w:cstheme="minorHAnsi"/>
          <w:lang w:val="es-ES"/>
        </w:rPr>
        <w:t xml:space="preserve">2 </w:t>
      </w:r>
      <w:r w:rsidR="00916360" w:rsidRPr="000336FA">
        <w:rPr>
          <w:rFonts w:asciiTheme="minorHAnsi" w:hAnsiTheme="minorHAnsi" w:cstheme="minorHAnsi"/>
          <w:i/>
          <w:lang w:val="es-ES"/>
        </w:rPr>
        <w:t>Joyas de los Testimonios</w:t>
      </w:r>
      <w:r w:rsidR="00916360" w:rsidRPr="000336FA">
        <w:rPr>
          <w:rFonts w:asciiTheme="minorHAnsi" w:hAnsiTheme="minorHAnsi" w:cstheme="minorHAnsi"/>
          <w:lang w:val="es-ES"/>
        </w:rPr>
        <w:t>, 343)</w:t>
      </w:r>
      <w:r w:rsidR="00160131">
        <w:rPr>
          <w:rFonts w:asciiTheme="minorHAnsi" w:hAnsiTheme="minorHAnsi" w:cstheme="minorHAnsi"/>
          <w:lang w:val="es-ES"/>
        </w:rPr>
        <w:t>.</w:t>
      </w:r>
    </w:p>
    <w:p w14:paraId="74B11A9E" w14:textId="49571E7A" w:rsidR="00463F01" w:rsidRDefault="00532DFB" w:rsidP="00463F01">
      <w:pPr>
        <w:pStyle w:val="Libro12"/>
        <w:ind w:left="567" w:right="566" w:firstLine="0"/>
        <w:rPr>
          <w:rFonts w:asciiTheme="minorHAnsi" w:hAnsiTheme="minorHAnsi" w:cstheme="minorHAnsi"/>
          <w:lang w:val="es-ES"/>
        </w:rPr>
      </w:pPr>
      <w:r w:rsidRPr="00463F01">
        <w:rPr>
          <w:rFonts w:asciiTheme="minorHAnsi" w:hAnsiTheme="minorHAnsi" w:cstheme="minorHAnsi"/>
          <w:color w:val="000099"/>
          <w:lang w:val="es-ES"/>
        </w:rPr>
        <w:t>La misma imagen de Dios se ha de reproducir en la humanidad. El honor de Dios, el honor de Cristo, están comprometidos en la perfección del carácter de su pueblo</w:t>
      </w:r>
      <w:r w:rsidRPr="000336FA">
        <w:rPr>
          <w:rFonts w:asciiTheme="minorHAnsi" w:hAnsiTheme="minorHAnsi" w:cstheme="minorHAnsi"/>
          <w:lang w:val="es-ES"/>
        </w:rPr>
        <w:t xml:space="preserve"> (</w:t>
      </w:r>
      <w:r w:rsidRPr="000336FA">
        <w:rPr>
          <w:rFonts w:asciiTheme="minorHAnsi" w:hAnsiTheme="minorHAnsi" w:cstheme="minorHAnsi"/>
          <w:i/>
          <w:lang w:val="es-ES"/>
        </w:rPr>
        <w:t>El Deseado de todas las gentes</w:t>
      </w:r>
      <w:r w:rsidRPr="000336FA">
        <w:rPr>
          <w:rFonts w:asciiTheme="minorHAnsi" w:hAnsiTheme="minorHAnsi" w:cstheme="minorHAnsi"/>
          <w:lang w:val="es-ES"/>
        </w:rPr>
        <w:t>, 625).</w:t>
      </w:r>
    </w:p>
    <w:p w14:paraId="7B1E4893" w14:textId="132AB8EF" w:rsidR="00EA240A" w:rsidRPr="000336FA" w:rsidRDefault="00370941"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De nada serviría el sacrificio expiatorio si el Espíritu Santo no realizara su parte en glorificar a Dios mediante la reproducción en los seres humanos de </w:t>
      </w:r>
      <w:r w:rsidR="00463F01">
        <w:rPr>
          <w:rFonts w:asciiTheme="minorHAnsi" w:hAnsiTheme="minorHAnsi" w:cstheme="minorHAnsi"/>
          <w:lang w:val="es-ES"/>
        </w:rPr>
        <w:t>“</w:t>
      </w:r>
      <w:r w:rsidRPr="000336FA">
        <w:rPr>
          <w:rFonts w:asciiTheme="minorHAnsi" w:hAnsiTheme="minorHAnsi" w:cstheme="minorHAnsi"/>
          <w:lang w:val="es-ES"/>
        </w:rPr>
        <w:t>la misma imagen de Dios</w:t>
      </w:r>
      <w:r w:rsidR="00463F01">
        <w:rPr>
          <w:rFonts w:asciiTheme="minorHAnsi" w:hAnsiTheme="minorHAnsi" w:cstheme="minorHAnsi"/>
          <w:lang w:val="es-ES"/>
        </w:rPr>
        <w:t>”</w:t>
      </w:r>
      <w:r w:rsidRPr="000336FA">
        <w:rPr>
          <w:rFonts w:asciiTheme="minorHAnsi" w:hAnsiTheme="minorHAnsi" w:cstheme="minorHAnsi"/>
          <w:lang w:val="es-ES"/>
        </w:rPr>
        <w:t xml:space="preserve">. ¿Cómo resulta Dios glorificado? </w:t>
      </w:r>
      <w:r w:rsidR="00463F01">
        <w:rPr>
          <w:rFonts w:asciiTheme="minorHAnsi" w:hAnsiTheme="minorHAnsi" w:cstheme="minorHAnsi"/>
          <w:lang w:val="es-ES"/>
        </w:rPr>
        <w:t>“</w:t>
      </w:r>
      <w:r w:rsidR="00B6641E" w:rsidRPr="000336FA">
        <w:rPr>
          <w:rFonts w:asciiTheme="minorHAnsi" w:hAnsiTheme="minorHAnsi" w:cstheme="minorHAnsi"/>
          <w:lang w:val="es-ES"/>
        </w:rPr>
        <w:t>En la perfección del carácter de su pueblo</w:t>
      </w:r>
      <w:r w:rsidR="00463F01">
        <w:rPr>
          <w:rFonts w:asciiTheme="minorHAnsi" w:hAnsiTheme="minorHAnsi" w:cstheme="minorHAnsi"/>
          <w:lang w:val="es-ES"/>
        </w:rPr>
        <w:t>”</w:t>
      </w:r>
      <w:r w:rsidR="00455210" w:rsidRPr="000336FA">
        <w:rPr>
          <w:rFonts w:asciiTheme="minorHAnsi" w:hAnsiTheme="minorHAnsi" w:cstheme="minorHAnsi"/>
          <w:lang w:val="es-ES"/>
        </w:rPr>
        <w:t>. ¿Se podría haber dicho con mayor claridad?</w:t>
      </w:r>
      <w:r w:rsidR="00716263" w:rsidRPr="000336FA">
        <w:rPr>
          <w:rFonts w:asciiTheme="minorHAnsi" w:hAnsiTheme="minorHAnsi" w:cstheme="minorHAnsi"/>
          <w:lang w:val="es-ES"/>
        </w:rPr>
        <w:t xml:space="preserve">... ¿No existe acaso la luz suficiente sobre ese tema, como para poner en evidencia la bancarrota de las proposiciones de </w:t>
      </w:r>
      <w:r w:rsidR="00716263" w:rsidRPr="000336FA">
        <w:rPr>
          <w:rFonts w:asciiTheme="minorHAnsi" w:hAnsiTheme="minorHAnsi" w:cstheme="minorHAnsi"/>
          <w:i/>
          <w:lang w:val="es-ES"/>
        </w:rPr>
        <w:t>Questions on Doctrine</w:t>
      </w:r>
      <w:r w:rsidR="00716263" w:rsidRPr="000336FA">
        <w:rPr>
          <w:rFonts w:asciiTheme="minorHAnsi" w:hAnsiTheme="minorHAnsi" w:cstheme="minorHAnsi"/>
          <w:lang w:val="es-ES"/>
        </w:rPr>
        <w:t>?</w:t>
      </w:r>
    </w:p>
    <w:p w14:paraId="34AD23C4" w14:textId="77777777" w:rsidR="005A22C9" w:rsidRDefault="00AB1ADA" w:rsidP="005A22C9">
      <w:pPr>
        <w:pStyle w:val="Libro12"/>
        <w:ind w:left="567" w:right="566" w:firstLine="0"/>
        <w:rPr>
          <w:rFonts w:asciiTheme="minorHAnsi" w:hAnsiTheme="minorHAnsi" w:cstheme="minorHAnsi"/>
          <w:lang w:val="es-ES"/>
        </w:rPr>
      </w:pPr>
      <w:r w:rsidRPr="005A22C9">
        <w:rPr>
          <w:rFonts w:asciiTheme="minorHAnsi" w:hAnsiTheme="minorHAnsi" w:cstheme="minorHAnsi"/>
          <w:color w:val="000099"/>
          <w:lang w:val="es-ES"/>
        </w:rPr>
        <w:t xml:space="preserve">Mientras se prosigue el </w:t>
      </w:r>
      <w:r w:rsidR="002F4950" w:rsidRPr="005A22C9">
        <w:rPr>
          <w:rFonts w:asciiTheme="minorHAnsi" w:hAnsiTheme="minorHAnsi" w:cstheme="minorHAnsi"/>
          <w:color w:val="000099"/>
          <w:lang w:val="es-ES"/>
        </w:rPr>
        <w:t>juicio investigador en el cielo</w:t>
      </w:r>
      <w:r w:rsidR="00A15078" w:rsidRPr="005A22C9">
        <w:rPr>
          <w:rFonts w:asciiTheme="minorHAnsi" w:hAnsiTheme="minorHAnsi" w:cstheme="minorHAnsi"/>
          <w:color w:val="000099"/>
          <w:lang w:val="es-ES"/>
        </w:rPr>
        <w:t xml:space="preserve">, mientras que los pecados de los creyentes arrepentidos son quitados del santuario, </w:t>
      </w:r>
      <w:r w:rsidR="008232E3" w:rsidRPr="005A22C9">
        <w:rPr>
          <w:rFonts w:asciiTheme="minorHAnsi" w:hAnsiTheme="minorHAnsi" w:cstheme="minorHAnsi"/>
          <w:color w:val="000099"/>
          <w:lang w:val="es-ES"/>
        </w:rPr>
        <w:t>debe llevarse a cabo una obra especial de purificación, de liberación del pecado, entre el pueblo de Dios en la tierra... Cuando esta obra haya quedado consumada, los discípulos de Cristo estarán listos para su venida</w:t>
      </w:r>
      <w:r w:rsidR="008232E3" w:rsidRPr="000336FA">
        <w:rPr>
          <w:rFonts w:asciiTheme="minorHAnsi" w:hAnsiTheme="minorHAnsi" w:cstheme="minorHAnsi"/>
          <w:lang w:val="es-ES"/>
        </w:rPr>
        <w:t xml:space="preserve"> (</w:t>
      </w:r>
      <w:r w:rsidR="008232E3" w:rsidRPr="000336FA">
        <w:rPr>
          <w:rFonts w:asciiTheme="minorHAnsi" w:hAnsiTheme="minorHAnsi" w:cstheme="minorHAnsi"/>
          <w:i/>
          <w:lang w:val="es-ES"/>
        </w:rPr>
        <w:t>El conflicto de los siglos</w:t>
      </w:r>
      <w:r w:rsidR="003B026E" w:rsidRPr="000336FA">
        <w:rPr>
          <w:rFonts w:asciiTheme="minorHAnsi" w:hAnsiTheme="minorHAnsi" w:cstheme="minorHAnsi"/>
          <w:lang w:val="es-ES"/>
        </w:rPr>
        <w:t>, 478).</w:t>
      </w:r>
    </w:p>
    <w:p w14:paraId="53D318C0" w14:textId="731BF033" w:rsidR="004556D3" w:rsidRPr="000336FA" w:rsidRDefault="003B026E"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¿Cuándo podrá venir Cristo? </w:t>
      </w:r>
      <w:r w:rsidR="00EF443D">
        <w:rPr>
          <w:rFonts w:asciiTheme="minorHAnsi" w:hAnsiTheme="minorHAnsi" w:cstheme="minorHAnsi"/>
          <w:lang w:val="es-ES"/>
        </w:rPr>
        <w:t>“</w:t>
      </w:r>
      <w:r w:rsidR="00796A53" w:rsidRPr="000336FA">
        <w:rPr>
          <w:rFonts w:asciiTheme="minorHAnsi" w:hAnsiTheme="minorHAnsi" w:cstheme="minorHAnsi"/>
          <w:lang w:val="es-ES"/>
        </w:rPr>
        <w:t>Cuando esta obra haya quedado consumada</w:t>
      </w:r>
      <w:r w:rsidR="00EF443D">
        <w:rPr>
          <w:rFonts w:asciiTheme="minorHAnsi" w:hAnsiTheme="minorHAnsi" w:cstheme="minorHAnsi"/>
          <w:lang w:val="es-ES"/>
        </w:rPr>
        <w:t>”</w:t>
      </w:r>
      <w:r w:rsidR="00796A53" w:rsidRPr="000336FA">
        <w:rPr>
          <w:rFonts w:asciiTheme="minorHAnsi" w:hAnsiTheme="minorHAnsi" w:cstheme="minorHAnsi"/>
          <w:lang w:val="es-ES"/>
        </w:rPr>
        <w:t xml:space="preserve">. ¿En qué consiste dicha obra? </w:t>
      </w:r>
      <w:r w:rsidR="00EF443D">
        <w:rPr>
          <w:rFonts w:asciiTheme="minorHAnsi" w:hAnsiTheme="minorHAnsi" w:cstheme="minorHAnsi"/>
          <w:lang w:val="es-ES"/>
        </w:rPr>
        <w:t>“</w:t>
      </w:r>
      <w:r w:rsidR="00CB60F0" w:rsidRPr="000336FA">
        <w:rPr>
          <w:rFonts w:asciiTheme="minorHAnsi" w:hAnsiTheme="minorHAnsi" w:cstheme="minorHAnsi"/>
          <w:lang w:val="es-ES"/>
        </w:rPr>
        <w:t>Una obra especial de purificación, de liberación del pecado</w:t>
      </w:r>
      <w:r w:rsidR="00EF443D">
        <w:rPr>
          <w:rFonts w:asciiTheme="minorHAnsi" w:hAnsiTheme="minorHAnsi" w:cstheme="minorHAnsi"/>
          <w:lang w:val="es-ES"/>
        </w:rPr>
        <w:t>”</w:t>
      </w:r>
      <w:r w:rsidR="00CB60F0" w:rsidRPr="000336FA">
        <w:rPr>
          <w:rFonts w:asciiTheme="minorHAnsi" w:hAnsiTheme="minorHAnsi" w:cstheme="minorHAnsi"/>
          <w:lang w:val="es-ES"/>
        </w:rPr>
        <w:t xml:space="preserve">. </w:t>
      </w:r>
      <w:r w:rsidR="009E6839" w:rsidRPr="000336FA">
        <w:rPr>
          <w:rFonts w:asciiTheme="minorHAnsi" w:hAnsiTheme="minorHAnsi" w:cstheme="minorHAnsi"/>
          <w:lang w:val="es-ES"/>
        </w:rPr>
        <w:t>¿Cuándo tiene lug</w:t>
      </w:r>
      <w:r w:rsidR="009B2CD2" w:rsidRPr="000336FA">
        <w:rPr>
          <w:rFonts w:asciiTheme="minorHAnsi" w:hAnsiTheme="minorHAnsi" w:cstheme="minorHAnsi"/>
          <w:lang w:val="es-ES"/>
        </w:rPr>
        <w:t xml:space="preserve">ar esa obra? </w:t>
      </w:r>
      <w:r w:rsidR="002F4950" w:rsidRPr="000336FA">
        <w:rPr>
          <w:rFonts w:asciiTheme="minorHAnsi" w:hAnsiTheme="minorHAnsi" w:cstheme="minorHAnsi"/>
          <w:lang w:val="es-ES"/>
        </w:rPr>
        <w:t xml:space="preserve">Mientras Cristo realiza la intercesión en </w:t>
      </w:r>
      <w:r w:rsidR="00711BC2" w:rsidRPr="000336FA">
        <w:rPr>
          <w:rFonts w:asciiTheme="minorHAnsi" w:hAnsiTheme="minorHAnsi" w:cstheme="minorHAnsi"/>
          <w:lang w:val="es-ES"/>
        </w:rPr>
        <w:t xml:space="preserve">el </w:t>
      </w:r>
      <w:r w:rsidR="009E5BA4" w:rsidRPr="000336FA">
        <w:rPr>
          <w:rFonts w:asciiTheme="minorHAnsi" w:hAnsiTheme="minorHAnsi" w:cstheme="minorHAnsi"/>
          <w:lang w:val="es-ES"/>
        </w:rPr>
        <w:t xml:space="preserve">santuario </w:t>
      </w:r>
      <w:r w:rsidR="009E5BA4" w:rsidRPr="000336FA">
        <w:rPr>
          <w:rFonts w:asciiTheme="minorHAnsi" w:hAnsiTheme="minorHAnsi" w:cstheme="minorHAnsi"/>
          <w:lang w:val="es-ES"/>
        </w:rPr>
        <w:lastRenderedPageBreak/>
        <w:t>celestial, mientras tiene lugar la expiación</w:t>
      </w:r>
      <w:r w:rsidR="00EF443D">
        <w:rPr>
          <w:rFonts w:asciiTheme="minorHAnsi" w:hAnsiTheme="minorHAnsi" w:cstheme="minorHAnsi"/>
          <w:lang w:val="es-ES"/>
        </w:rPr>
        <w:t xml:space="preserve"> final</w:t>
      </w:r>
      <w:r w:rsidR="003922E5" w:rsidRPr="000336FA">
        <w:rPr>
          <w:rFonts w:asciiTheme="minorHAnsi" w:hAnsiTheme="minorHAnsi" w:cstheme="minorHAnsi"/>
          <w:lang w:val="es-ES"/>
        </w:rPr>
        <w:t xml:space="preserve">... La Inspiración </w:t>
      </w:r>
      <w:r w:rsidR="00DA10BB" w:rsidRPr="000336FA">
        <w:rPr>
          <w:rFonts w:asciiTheme="minorHAnsi" w:hAnsiTheme="minorHAnsi" w:cstheme="minorHAnsi"/>
          <w:lang w:val="es-ES"/>
        </w:rPr>
        <w:t xml:space="preserve">afirma de forma inconfundible que Dios ha hecho depender el éxito final de la obra expiatoria de Cristo, de la experiencia de la perfección en </w:t>
      </w:r>
      <w:r w:rsidR="00EF443D">
        <w:rPr>
          <w:rFonts w:asciiTheme="minorHAnsi" w:hAnsiTheme="minorHAnsi" w:cstheme="minorHAnsi"/>
          <w:lang w:val="es-ES"/>
        </w:rPr>
        <w:t>su</w:t>
      </w:r>
      <w:r w:rsidR="00DA10BB" w:rsidRPr="000336FA">
        <w:rPr>
          <w:rFonts w:asciiTheme="minorHAnsi" w:hAnsiTheme="minorHAnsi" w:cstheme="minorHAnsi"/>
          <w:lang w:val="es-ES"/>
        </w:rPr>
        <w:t xml:space="preserve"> remanente</w:t>
      </w:r>
      <w:r w:rsidR="00EF443D">
        <w:rPr>
          <w:rFonts w:asciiTheme="minorHAnsi" w:hAnsiTheme="minorHAnsi" w:cstheme="minorHAnsi"/>
          <w:lang w:val="es-ES"/>
        </w:rPr>
        <w:t>.</w:t>
      </w:r>
    </w:p>
    <w:p w14:paraId="018201DF" w14:textId="77777777" w:rsidR="004F1C17" w:rsidRDefault="001A32E7" w:rsidP="000336FA">
      <w:pPr>
        <w:pStyle w:val="Libro12"/>
        <w:ind w:firstLine="0"/>
        <w:rPr>
          <w:rFonts w:asciiTheme="minorHAnsi" w:hAnsiTheme="minorHAnsi" w:cstheme="minorHAnsi"/>
          <w:lang w:val="es-ES"/>
        </w:rPr>
      </w:pPr>
      <w:r w:rsidRPr="000336FA">
        <w:rPr>
          <w:rFonts w:asciiTheme="minorHAnsi" w:hAnsiTheme="minorHAnsi" w:cstheme="minorHAnsi"/>
          <w:lang w:val="es-ES"/>
        </w:rPr>
        <w:t>Satanás puede presentar la objeción de que Jesús, siendo a la vez Dios y humano, tuvo alguna clase de ventaja sobre los demás</w:t>
      </w:r>
      <w:r w:rsidR="004F1C17">
        <w:rPr>
          <w:rFonts w:asciiTheme="minorHAnsi" w:hAnsiTheme="minorHAnsi" w:cstheme="minorHAnsi"/>
          <w:lang w:val="es-ES"/>
        </w:rPr>
        <w:t>.</w:t>
      </w:r>
      <w:r w:rsidRPr="000336FA">
        <w:rPr>
          <w:rFonts w:asciiTheme="minorHAnsi" w:hAnsiTheme="minorHAnsi" w:cstheme="minorHAnsi"/>
          <w:lang w:val="es-ES"/>
        </w:rPr>
        <w:t xml:space="preserve"> </w:t>
      </w:r>
      <w:r w:rsidR="00F60398" w:rsidRPr="000336FA">
        <w:rPr>
          <w:rFonts w:asciiTheme="minorHAnsi" w:hAnsiTheme="minorHAnsi" w:cstheme="minorHAnsi"/>
          <w:lang w:val="es-ES"/>
        </w:rPr>
        <w:t xml:space="preserve">Satanás </w:t>
      </w:r>
      <w:r w:rsidR="00F503C9" w:rsidRPr="000336FA">
        <w:rPr>
          <w:rFonts w:asciiTheme="minorHAnsi" w:hAnsiTheme="minorHAnsi" w:cstheme="minorHAnsi"/>
          <w:lang w:val="es-ES"/>
        </w:rPr>
        <w:t>podría decir</w:t>
      </w:r>
      <w:r w:rsidR="004F1C17">
        <w:rPr>
          <w:rFonts w:asciiTheme="minorHAnsi" w:hAnsiTheme="minorHAnsi" w:cstheme="minorHAnsi"/>
          <w:lang w:val="es-ES"/>
        </w:rPr>
        <w:t>:</w:t>
      </w:r>
      <w:r w:rsidR="00F503C9" w:rsidRPr="000336FA">
        <w:rPr>
          <w:rFonts w:asciiTheme="minorHAnsi" w:hAnsiTheme="minorHAnsi" w:cstheme="minorHAnsi"/>
          <w:lang w:val="es-ES"/>
        </w:rPr>
        <w:t xml:space="preserve"> ‘Jesús es el único que podría guardar realmente la ley de Dios. </w:t>
      </w:r>
      <w:r w:rsidR="00F81376" w:rsidRPr="000336FA">
        <w:rPr>
          <w:rFonts w:asciiTheme="minorHAnsi" w:hAnsiTheme="minorHAnsi" w:cstheme="minorHAnsi"/>
          <w:lang w:val="es-ES"/>
        </w:rPr>
        <w:t>¿Qué se puede esperar</w:t>
      </w:r>
      <w:r w:rsidR="00E545D5" w:rsidRPr="000336FA">
        <w:rPr>
          <w:rFonts w:asciiTheme="minorHAnsi" w:hAnsiTheme="minorHAnsi" w:cstheme="minorHAnsi"/>
          <w:lang w:val="es-ES"/>
        </w:rPr>
        <w:t>?</w:t>
      </w:r>
      <w:r w:rsidR="00F81376" w:rsidRPr="000336FA">
        <w:rPr>
          <w:rFonts w:asciiTheme="minorHAnsi" w:hAnsiTheme="minorHAnsi" w:cstheme="minorHAnsi"/>
          <w:lang w:val="es-ES"/>
        </w:rPr>
        <w:t xml:space="preserve"> </w:t>
      </w:r>
      <w:r w:rsidR="00E545D5" w:rsidRPr="000336FA">
        <w:rPr>
          <w:rFonts w:asciiTheme="minorHAnsi" w:hAnsiTheme="minorHAnsi" w:cstheme="minorHAnsi"/>
          <w:lang w:val="es-ES"/>
        </w:rPr>
        <w:t>D</w:t>
      </w:r>
      <w:r w:rsidR="00F81376" w:rsidRPr="000336FA">
        <w:rPr>
          <w:rFonts w:asciiTheme="minorHAnsi" w:hAnsiTheme="minorHAnsi" w:cstheme="minorHAnsi"/>
          <w:lang w:val="es-ES"/>
        </w:rPr>
        <w:t>espués de todo</w:t>
      </w:r>
      <w:r w:rsidR="00E545D5" w:rsidRPr="000336FA">
        <w:rPr>
          <w:rFonts w:asciiTheme="minorHAnsi" w:hAnsiTheme="minorHAnsi" w:cstheme="minorHAnsi"/>
          <w:lang w:val="es-ES"/>
        </w:rPr>
        <w:t>, era Dios y hombre.</w:t>
      </w:r>
    </w:p>
    <w:p w14:paraId="64696693" w14:textId="6A809020" w:rsidR="00DA10BB" w:rsidRPr="000336FA" w:rsidRDefault="0007642D"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La única forma en que Dios puede responder es </w:t>
      </w:r>
      <w:r w:rsidR="00530FDE" w:rsidRPr="000336FA">
        <w:rPr>
          <w:rFonts w:asciiTheme="minorHAnsi" w:hAnsiTheme="minorHAnsi" w:cstheme="minorHAnsi"/>
          <w:lang w:val="es-ES"/>
        </w:rPr>
        <w:t>mediante</w:t>
      </w:r>
      <w:r w:rsidRPr="000336FA">
        <w:rPr>
          <w:rFonts w:asciiTheme="minorHAnsi" w:hAnsiTheme="minorHAnsi" w:cstheme="minorHAnsi"/>
          <w:lang w:val="es-ES"/>
        </w:rPr>
        <w:t xml:space="preserve"> un grupo de seres humanos que </w:t>
      </w:r>
      <w:r w:rsidR="00530FDE" w:rsidRPr="000336FA">
        <w:rPr>
          <w:rFonts w:asciiTheme="minorHAnsi" w:hAnsiTheme="minorHAnsi" w:cstheme="minorHAnsi"/>
          <w:lang w:val="es-ES"/>
        </w:rPr>
        <w:t>guardan la ley de Dios</w:t>
      </w:r>
      <w:r w:rsidR="007C0240" w:rsidRPr="000336FA">
        <w:rPr>
          <w:rFonts w:asciiTheme="minorHAnsi" w:hAnsiTheme="minorHAnsi" w:cstheme="minorHAnsi"/>
          <w:lang w:val="es-ES"/>
        </w:rPr>
        <w:t>,</w:t>
      </w:r>
      <w:r w:rsidR="004F1C17">
        <w:rPr>
          <w:rFonts w:asciiTheme="minorHAnsi" w:hAnsiTheme="minorHAnsi" w:cstheme="minorHAnsi"/>
          <w:lang w:val="es-ES"/>
        </w:rPr>
        <w:t xml:space="preserve"> y lo hacen</w:t>
      </w:r>
      <w:r w:rsidR="007C0240" w:rsidRPr="000336FA">
        <w:rPr>
          <w:rFonts w:asciiTheme="minorHAnsi" w:hAnsiTheme="minorHAnsi" w:cstheme="minorHAnsi"/>
          <w:lang w:val="es-ES"/>
        </w:rPr>
        <w:t xml:space="preserve"> como Jesús</w:t>
      </w:r>
      <w:r w:rsidR="004F1C17">
        <w:rPr>
          <w:rFonts w:asciiTheme="minorHAnsi" w:hAnsiTheme="minorHAnsi" w:cstheme="minorHAnsi"/>
          <w:lang w:val="es-ES"/>
        </w:rPr>
        <w:t>:</w:t>
      </w:r>
      <w:r w:rsidR="007C0240" w:rsidRPr="000336FA">
        <w:rPr>
          <w:rFonts w:asciiTheme="minorHAnsi" w:hAnsiTheme="minorHAnsi" w:cstheme="minorHAnsi"/>
          <w:lang w:val="es-ES"/>
        </w:rPr>
        <w:t xml:space="preserve"> </w:t>
      </w:r>
      <w:r w:rsidR="00115B15" w:rsidRPr="000336FA">
        <w:rPr>
          <w:rFonts w:asciiTheme="minorHAnsi" w:hAnsiTheme="minorHAnsi" w:cstheme="minorHAnsi"/>
          <w:lang w:val="es-ES"/>
        </w:rPr>
        <w:t>bajo las circunstancias más probatorias</w:t>
      </w:r>
      <w:r w:rsidR="004F1C17">
        <w:rPr>
          <w:rFonts w:asciiTheme="minorHAnsi" w:hAnsiTheme="minorHAnsi" w:cstheme="minorHAnsi"/>
          <w:lang w:val="es-ES"/>
        </w:rPr>
        <w:t>.</w:t>
      </w:r>
      <w:r w:rsidR="00115B15" w:rsidRPr="000336FA">
        <w:rPr>
          <w:rFonts w:asciiTheme="minorHAnsi" w:hAnsiTheme="minorHAnsi" w:cstheme="minorHAnsi"/>
          <w:lang w:val="es-ES"/>
        </w:rPr>
        <w:t xml:space="preserve"> </w:t>
      </w:r>
      <w:r w:rsidR="00A727B0" w:rsidRPr="000336FA">
        <w:rPr>
          <w:rFonts w:asciiTheme="minorHAnsi" w:hAnsiTheme="minorHAnsi" w:cstheme="minorHAnsi"/>
          <w:lang w:val="es-ES"/>
        </w:rPr>
        <w:t xml:space="preserve">No es la voluntad de nuestro Dios dejar cuestiones sin respuesta en el gran conflicto. </w:t>
      </w:r>
      <w:r w:rsidR="006A486F" w:rsidRPr="000336FA">
        <w:rPr>
          <w:rFonts w:asciiTheme="minorHAnsi" w:hAnsiTheme="minorHAnsi" w:cstheme="minorHAnsi"/>
          <w:lang w:val="es-ES"/>
        </w:rPr>
        <w:t>Responderá a toda objeción posible</w:t>
      </w:r>
      <w:r w:rsidR="004F1C17">
        <w:rPr>
          <w:rFonts w:asciiTheme="minorHAnsi" w:hAnsiTheme="minorHAnsi" w:cstheme="minorHAnsi"/>
          <w:lang w:val="es-ES"/>
        </w:rPr>
        <w:t>.</w:t>
      </w:r>
    </w:p>
    <w:p w14:paraId="3A90F3AA" w14:textId="6125FCE1" w:rsidR="006A486F" w:rsidRPr="000336FA" w:rsidRDefault="006A486F"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Dios no llevará este conflicto a su final hasta que todas las cuestiones hayan tenido </w:t>
      </w:r>
      <w:r w:rsidR="0046248B" w:rsidRPr="000336FA">
        <w:rPr>
          <w:rFonts w:asciiTheme="minorHAnsi" w:hAnsiTheme="minorHAnsi" w:cstheme="minorHAnsi"/>
          <w:lang w:val="es-ES"/>
        </w:rPr>
        <w:t xml:space="preserve">la </w:t>
      </w:r>
      <w:r w:rsidRPr="000336FA">
        <w:rPr>
          <w:rFonts w:asciiTheme="minorHAnsi" w:hAnsiTheme="minorHAnsi" w:cstheme="minorHAnsi"/>
          <w:lang w:val="es-ES"/>
        </w:rPr>
        <w:t xml:space="preserve">respuesta adecuada. </w:t>
      </w:r>
      <w:r w:rsidR="009E7B5A" w:rsidRPr="000336FA">
        <w:rPr>
          <w:rFonts w:asciiTheme="minorHAnsi" w:hAnsiTheme="minorHAnsi" w:cstheme="minorHAnsi"/>
          <w:lang w:val="es-ES"/>
        </w:rPr>
        <w:t xml:space="preserve">No debe quedar resquicio alguno ni sombra de duda en cuanto al carácter de Dios, sus requerimientos o su poder para dotar a los débiles y pecaminosos seres humanos de la capacidad para estar en completa </w:t>
      </w:r>
      <w:r w:rsidR="00C872BE" w:rsidRPr="000336FA">
        <w:rPr>
          <w:rFonts w:asciiTheme="minorHAnsi" w:hAnsiTheme="minorHAnsi" w:cstheme="minorHAnsi"/>
          <w:lang w:val="es-ES"/>
        </w:rPr>
        <w:t>armonía (reconciliación, expiación) con él.</w:t>
      </w:r>
    </w:p>
    <w:p w14:paraId="65E08790" w14:textId="58A7DF61" w:rsidR="00C872BE" w:rsidRPr="000336FA" w:rsidRDefault="00E475CD"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Satanás ha estado convocando todos los poderes engañosos del infierno </w:t>
      </w:r>
      <w:r w:rsidR="007475A5" w:rsidRPr="000336FA">
        <w:rPr>
          <w:rFonts w:asciiTheme="minorHAnsi" w:hAnsiTheme="minorHAnsi" w:cstheme="minorHAnsi"/>
          <w:lang w:val="es-ES"/>
        </w:rPr>
        <w:t>para abalanzarse sobre la última generación del pueblo de Dios</w:t>
      </w:r>
      <w:r w:rsidR="004F1C17">
        <w:rPr>
          <w:rFonts w:asciiTheme="minorHAnsi" w:hAnsiTheme="minorHAnsi" w:cstheme="minorHAnsi"/>
          <w:lang w:val="es-ES"/>
        </w:rPr>
        <w:t>.</w:t>
      </w:r>
      <w:r w:rsidR="007475A5" w:rsidRPr="000336FA">
        <w:rPr>
          <w:rFonts w:asciiTheme="minorHAnsi" w:hAnsiTheme="minorHAnsi" w:cstheme="minorHAnsi"/>
          <w:lang w:val="es-ES"/>
        </w:rPr>
        <w:t xml:space="preserve"> </w:t>
      </w:r>
      <w:r w:rsidR="001D4766" w:rsidRPr="000336FA">
        <w:rPr>
          <w:rFonts w:asciiTheme="minorHAnsi" w:hAnsiTheme="minorHAnsi" w:cstheme="minorHAnsi"/>
          <w:lang w:val="es-ES"/>
        </w:rPr>
        <w:t>No ceja en su empeño por hacer que el pueblo de Dios no alcance la norma; que fracase; que deje a Dios en evidencia.</w:t>
      </w:r>
    </w:p>
    <w:p w14:paraId="71BD921A" w14:textId="67FB268F" w:rsidR="001D4766" w:rsidRPr="000336FA" w:rsidRDefault="00D7017F" w:rsidP="000336FA">
      <w:pPr>
        <w:pStyle w:val="Libro12"/>
        <w:ind w:firstLine="0"/>
        <w:rPr>
          <w:rFonts w:asciiTheme="minorHAnsi" w:hAnsiTheme="minorHAnsi" w:cstheme="minorHAnsi"/>
          <w:lang w:val="es-ES"/>
        </w:rPr>
      </w:pPr>
      <w:r w:rsidRPr="000336FA">
        <w:rPr>
          <w:rFonts w:asciiTheme="minorHAnsi" w:hAnsiTheme="minorHAnsi" w:cstheme="minorHAnsi"/>
          <w:lang w:val="es-ES"/>
        </w:rPr>
        <w:t xml:space="preserve">Por otra parte, </w:t>
      </w:r>
      <w:r w:rsidR="00CB007E" w:rsidRPr="000336FA">
        <w:rPr>
          <w:rFonts w:asciiTheme="minorHAnsi" w:hAnsiTheme="minorHAnsi" w:cstheme="minorHAnsi"/>
          <w:lang w:val="es-ES"/>
        </w:rPr>
        <w:t xml:space="preserve">Dios ha liberado el poder de las verdades vitales recuperadas, ha reactivado el don de la profecía como luz conductora especial para su remanente, así como su propia promesa de ayuda divina; todo ello para permitir </w:t>
      </w:r>
      <w:r w:rsidR="00B76769" w:rsidRPr="000336FA">
        <w:rPr>
          <w:rFonts w:asciiTheme="minorHAnsi" w:hAnsiTheme="minorHAnsi" w:cstheme="minorHAnsi"/>
          <w:lang w:val="es-ES"/>
        </w:rPr>
        <w:t>que</w:t>
      </w:r>
      <w:r w:rsidR="00CB007E" w:rsidRPr="000336FA">
        <w:rPr>
          <w:rFonts w:asciiTheme="minorHAnsi" w:hAnsiTheme="minorHAnsi" w:cstheme="minorHAnsi"/>
          <w:lang w:val="es-ES"/>
        </w:rPr>
        <w:t xml:space="preserve"> sus fieles</w:t>
      </w:r>
      <w:r w:rsidR="00B76769" w:rsidRPr="000336FA">
        <w:rPr>
          <w:rFonts w:asciiTheme="minorHAnsi" w:hAnsiTheme="minorHAnsi" w:cstheme="minorHAnsi"/>
          <w:lang w:val="es-ES"/>
        </w:rPr>
        <w:t xml:space="preserve"> salgan más que vencedores</w:t>
      </w:r>
      <w:r w:rsidR="00CB007E" w:rsidRPr="000336FA">
        <w:rPr>
          <w:rFonts w:asciiTheme="minorHAnsi" w:hAnsiTheme="minorHAnsi" w:cstheme="minorHAnsi"/>
          <w:lang w:val="es-ES"/>
        </w:rPr>
        <w:t xml:space="preserve"> </w:t>
      </w:r>
      <w:r w:rsidR="001B1D9D" w:rsidRPr="000336FA">
        <w:rPr>
          <w:rFonts w:asciiTheme="minorHAnsi" w:hAnsiTheme="minorHAnsi" w:cstheme="minorHAnsi"/>
          <w:lang w:val="es-ES"/>
        </w:rPr>
        <w:t>en el momento m</w:t>
      </w:r>
      <w:r w:rsidR="00D0107B" w:rsidRPr="000336FA">
        <w:rPr>
          <w:rFonts w:asciiTheme="minorHAnsi" w:hAnsiTheme="minorHAnsi" w:cstheme="minorHAnsi"/>
          <w:lang w:val="es-ES"/>
        </w:rPr>
        <w:t>ás crítico de su enfrentamiento</w:t>
      </w:r>
      <w:r w:rsidR="004F3B76">
        <w:rPr>
          <w:rFonts w:asciiTheme="minorHAnsi" w:hAnsiTheme="minorHAnsi" w:cstheme="minorHAnsi"/>
          <w:lang w:val="es-ES"/>
        </w:rPr>
        <w:t>.</w:t>
      </w:r>
      <w:r w:rsidR="004B46B2" w:rsidRPr="000336FA">
        <w:rPr>
          <w:rFonts w:asciiTheme="minorHAnsi" w:hAnsiTheme="minorHAnsi" w:cstheme="minorHAnsi"/>
          <w:lang w:val="es-ES"/>
        </w:rPr>
        <w:t xml:space="preserve"> El pueblo de Dios le dará</w:t>
      </w:r>
      <w:r w:rsidR="00B76769" w:rsidRPr="000336FA">
        <w:rPr>
          <w:rFonts w:asciiTheme="minorHAnsi" w:hAnsiTheme="minorHAnsi" w:cstheme="minorHAnsi"/>
          <w:lang w:val="es-ES"/>
        </w:rPr>
        <w:t xml:space="preserve"> </w:t>
      </w:r>
      <w:r w:rsidR="004B46B2" w:rsidRPr="000336FA">
        <w:rPr>
          <w:rFonts w:asciiTheme="minorHAnsi" w:hAnsiTheme="minorHAnsi" w:cstheme="minorHAnsi"/>
          <w:lang w:val="es-ES"/>
        </w:rPr>
        <w:t>gloria mediante la demostración de su poder redentor en las vidas de ellos.</w:t>
      </w:r>
    </w:p>
    <w:p w14:paraId="109AD3C7" w14:textId="703B267C" w:rsidR="00FE54F4" w:rsidRDefault="00A37E65" w:rsidP="004F3B76">
      <w:pPr>
        <w:pStyle w:val="Libro12"/>
        <w:ind w:left="567" w:right="566" w:firstLine="0"/>
        <w:rPr>
          <w:lang w:val="es-ES"/>
        </w:rPr>
        <w:sectPr w:rsidR="00FE54F4" w:rsidSect="000336FA">
          <w:type w:val="continuous"/>
          <w:pgSz w:w="11906" w:h="16838"/>
          <w:pgMar w:top="1417" w:right="1701" w:bottom="1417" w:left="1701" w:header="709" w:footer="709" w:gutter="0"/>
          <w:cols w:space="567"/>
          <w:docGrid w:linePitch="360"/>
        </w:sectPr>
      </w:pPr>
      <w:r w:rsidRPr="004F3B76">
        <w:rPr>
          <w:rFonts w:asciiTheme="minorHAnsi" w:hAnsiTheme="minorHAnsi" w:cstheme="minorHAnsi"/>
          <w:color w:val="000099"/>
          <w:lang w:val="es-ES"/>
        </w:rPr>
        <w:t>Cuando Satanás lanzó toda clase de acusaciones contra Job, Dios resultó vindicado. Cuando Satanás</w:t>
      </w:r>
      <w:r w:rsidR="005875FE" w:rsidRPr="004F3B76">
        <w:rPr>
          <w:rFonts w:asciiTheme="minorHAnsi" w:hAnsiTheme="minorHAnsi" w:cstheme="minorHAnsi"/>
          <w:color w:val="000099"/>
          <w:lang w:val="es-ES"/>
        </w:rPr>
        <w:t xml:space="preserve"> haga lo mismo con la última generación, </w:t>
      </w:r>
      <w:r w:rsidR="00A87B98" w:rsidRPr="004F3B76">
        <w:rPr>
          <w:rFonts w:asciiTheme="minorHAnsi" w:hAnsiTheme="minorHAnsi" w:cstheme="minorHAnsi"/>
          <w:color w:val="000099"/>
          <w:lang w:val="es-ES"/>
        </w:rPr>
        <w:t xml:space="preserve">será de nuevo vindicado </w:t>
      </w:r>
      <w:r w:rsidR="00030A88" w:rsidRPr="004F3B76">
        <w:rPr>
          <w:rFonts w:asciiTheme="minorHAnsi" w:hAnsiTheme="minorHAnsi" w:cstheme="minorHAnsi"/>
          <w:color w:val="000099"/>
          <w:lang w:val="es-ES"/>
        </w:rPr>
        <w:t xml:space="preserve">ante los hombres y los ángeles. </w:t>
      </w:r>
      <w:r w:rsidR="00AB322C" w:rsidRPr="004F3B76">
        <w:rPr>
          <w:rFonts w:asciiTheme="minorHAnsi" w:hAnsiTheme="minorHAnsi" w:cstheme="minorHAnsi"/>
          <w:color w:val="000099"/>
          <w:lang w:val="es-ES"/>
        </w:rPr>
        <w:t xml:space="preserve">A </w:t>
      </w:r>
      <w:r w:rsidR="00030A88" w:rsidRPr="004F3B76">
        <w:rPr>
          <w:rFonts w:asciiTheme="minorHAnsi" w:hAnsiTheme="minorHAnsi" w:cstheme="minorHAnsi"/>
          <w:color w:val="000099"/>
          <w:lang w:val="es-ES"/>
        </w:rPr>
        <w:t xml:space="preserve">Satanás... </w:t>
      </w:r>
      <w:r w:rsidR="00AB322C" w:rsidRPr="004F3B76">
        <w:rPr>
          <w:rFonts w:asciiTheme="minorHAnsi" w:hAnsiTheme="minorHAnsi" w:cstheme="minorHAnsi"/>
          <w:color w:val="000099"/>
          <w:lang w:val="es-ES"/>
        </w:rPr>
        <w:t xml:space="preserve">se le ha permitido jugar su mejor carta, y ha fracasado miserablemente. Como Job, </w:t>
      </w:r>
      <w:r w:rsidR="0083642B" w:rsidRPr="004F3B76">
        <w:rPr>
          <w:rFonts w:asciiTheme="minorHAnsi" w:hAnsiTheme="minorHAnsi" w:cstheme="minorHAnsi"/>
          <w:color w:val="000099"/>
          <w:lang w:val="es-ES"/>
        </w:rPr>
        <w:t xml:space="preserve">la última generación vindica las aseveraciones </w:t>
      </w:r>
      <w:r w:rsidR="0094768F" w:rsidRPr="004F3B76">
        <w:rPr>
          <w:rFonts w:asciiTheme="minorHAnsi" w:hAnsiTheme="minorHAnsi" w:cstheme="minorHAnsi"/>
          <w:color w:val="000099"/>
          <w:lang w:val="es-ES"/>
        </w:rPr>
        <w:t>y carácter de Dios</w:t>
      </w:r>
      <w:r w:rsidR="00B76769" w:rsidRPr="004F3B76">
        <w:rPr>
          <w:rFonts w:asciiTheme="minorHAnsi" w:hAnsiTheme="minorHAnsi" w:cstheme="minorHAnsi"/>
          <w:color w:val="000099"/>
          <w:lang w:val="es-ES"/>
        </w:rPr>
        <w:t>, quien d</w:t>
      </w:r>
      <w:r w:rsidR="002F110E" w:rsidRPr="004F3B76">
        <w:rPr>
          <w:rFonts w:asciiTheme="minorHAnsi" w:hAnsiTheme="minorHAnsi" w:cstheme="minorHAnsi"/>
          <w:color w:val="000099"/>
          <w:lang w:val="es-ES"/>
        </w:rPr>
        <w:t>emostrará</w:t>
      </w:r>
      <w:r w:rsidR="0094768F" w:rsidRPr="004F3B76">
        <w:rPr>
          <w:rFonts w:asciiTheme="minorHAnsi" w:hAnsiTheme="minorHAnsi" w:cstheme="minorHAnsi"/>
          <w:color w:val="000099"/>
          <w:lang w:val="es-ES"/>
        </w:rPr>
        <w:t xml:space="preserve"> así</w:t>
      </w:r>
      <w:r w:rsidR="002F110E" w:rsidRPr="004F3B76">
        <w:rPr>
          <w:rFonts w:asciiTheme="minorHAnsi" w:hAnsiTheme="minorHAnsi" w:cstheme="minorHAnsi"/>
          <w:color w:val="000099"/>
          <w:lang w:val="es-ES"/>
        </w:rPr>
        <w:t xml:space="preserve"> que </w:t>
      </w:r>
      <w:r w:rsidR="0094768F" w:rsidRPr="004F3B76">
        <w:rPr>
          <w:rFonts w:asciiTheme="minorHAnsi" w:hAnsiTheme="minorHAnsi" w:cstheme="minorHAnsi"/>
          <w:color w:val="000099"/>
          <w:lang w:val="es-ES"/>
        </w:rPr>
        <w:t>puede otorgar su poder a toda una generación de sus fieles santos, siendo capaz de guardarlos sin caída, presentándolos sin falta ante la presencia de su gloria, con gran alegría</w:t>
      </w:r>
      <w:r w:rsidR="0094768F" w:rsidRPr="000336FA">
        <w:rPr>
          <w:rFonts w:asciiTheme="minorHAnsi" w:hAnsiTheme="minorHAnsi" w:cstheme="minorHAnsi"/>
          <w:lang w:val="es-ES"/>
        </w:rPr>
        <w:t xml:space="preserve"> (David Qualls, </w:t>
      </w:r>
      <w:r w:rsidR="0094768F" w:rsidRPr="000336FA">
        <w:rPr>
          <w:rFonts w:asciiTheme="minorHAnsi" w:hAnsiTheme="minorHAnsi" w:cstheme="minorHAnsi"/>
          <w:i/>
          <w:lang w:val="es-ES"/>
        </w:rPr>
        <w:t>A Response to Ministry’s ‘Questions on Doctrine: Then and Now</w:t>
      </w:r>
      <w:r w:rsidR="0094768F" w:rsidRPr="000336FA">
        <w:rPr>
          <w:rFonts w:asciiTheme="minorHAnsi" w:hAnsiTheme="minorHAnsi" w:cstheme="minorHAnsi"/>
          <w:lang w:val="es-ES"/>
        </w:rPr>
        <w:t>’, publicado el 10 de diciembre del 2003 en greatcontroversy.org.</w:t>
      </w:r>
      <w:r w:rsidR="00FE54F4">
        <w:rPr>
          <w:lang w:val="es-ES"/>
        </w:rPr>
        <w:tab/>
      </w:r>
    </w:p>
    <w:p w14:paraId="1EBB352A" w14:textId="77777777" w:rsidR="004B46B2" w:rsidRDefault="004B46B2" w:rsidP="00E17E16">
      <w:pPr>
        <w:pStyle w:val="Libro12"/>
        <w:rPr>
          <w:lang w:val="es-ES"/>
        </w:rPr>
      </w:pPr>
    </w:p>
    <w:p w14:paraId="0EF344C2" w14:textId="31B9C600" w:rsidR="00B76769" w:rsidRPr="001D635B" w:rsidRDefault="00B76769" w:rsidP="00A64252">
      <w:pPr>
        <w:pStyle w:val="Libro12"/>
        <w:ind w:firstLine="0"/>
        <w:jc w:val="center"/>
        <w:rPr>
          <w:rFonts w:asciiTheme="minorHAnsi" w:hAnsiTheme="minorHAnsi" w:cstheme="minorHAnsi"/>
          <w:color w:val="000000" w:themeColor="text1"/>
          <w:lang w:val="es-ES"/>
        </w:rPr>
      </w:pPr>
      <w:r w:rsidRPr="001D635B">
        <w:rPr>
          <w:rFonts w:asciiTheme="minorHAnsi" w:hAnsiTheme="minorHAnsi" w:cstheme="minorHAnsi"/>
          <w:lang w:val="es-ES"/>
        </w:rPr>
        <w:t>Traduc</w:t>
      </w:r>
      <w:r w:rsidR="001D635B">
        <w:rPr>
          <w:rFonts w:asciiTheme="minorHAnsi" w:hAnsiTheme="minorHAnsi" w:cstheme="minorHAnsi"/>
          <w:lang w:val="es-ES"/>
        </w:rPr>
        <w:t>ción:</w:t>
      </w:r>
      <w:r w:rsidRPr="001D635B">
        <w:rPr>
          <w:rFonts w:asciiTheme="minorHAnsi" w:hAnsiTheme="minorHAnsi" w:cstheme="minorHAnsi"/>
          <w:lang w:val="es-ES"/>
        </w:rPr>
        <w:t xml:space="preserve"> </w:t>
      </w:r>
      <w:hyperlink r:id="rId8" w:history="1">
        <w:r w:rsidRPr="001D635B">
          <w:rPr>
            <w:rStyle w:val="Hipervnculo"/>
            <w:rFonts w:asciiTheme="minorHAnsi" w:hAnsiTheme="minorHAnsi" w:cstheme="minorHAnsi"/>
            <w:color w:val="000000" w:themeColor="text1"/>
            <w:u w:val="none"/>
            <w:lang w:val="es-ES"/>
          </w:rPr>
          <w:t>www.libros1888.com</w:t>
        </w:r>
      </w:hyperlink>
    </w:p>
    <w:sectPr w:rsidR="00B76769" w:rsidRPr="001D635B" w:rsidSect="000336FA">
      <w:type w:val="continuous"/>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2ABB2" w14:textId="77777777" w:rsidR="00DE0C10" w:rsidRDefault="00DE0C10">
      <w:r>
        <w:separator/>
      </w:r>
    </w:p>
  </w:endnote>
  <w:endnote w:type="continuationSeparator" w:id="0">
    <w:p w14:paraId="66634F75" w14:textId="77777777" w:rsidR="00DE0C10" w:rsidRDefault="00DE0C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9754" w14:textId="77777777" w:rsidR="00940A78" w:rsidRDefault="00940A78" w:rsidP="00522DE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1F82E5B" w14:textId="77777777" w:rsidR="00940A78" w:rsidRDefault="00940A7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CD2A3" w14:textId="77777777" w:rsidR="00940A78" w:rsidRDefault="00940A78" w:rsidP="00522DE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B6AB6">
      <w:rPr>
        <w:rStyle w:val="Nmerodepgina"/>
        <w:noProof/>
      </w:rPr>
      <w:t>1</w:t>
    </w:r>
    <w:r>
      <w:rPr>
        <w:rStyle w:val="Nmerodepgina"/>
      </w:rPr>
      <w:fldChar w:fldCharType="end"/>
    </w:r>
  </w:p>
  <w:p w14:paraId="1E898DE9" w14:textId="77777777" w:rsidR="00940A78" w:rsidRDefault="00940A7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D3A0B" w14:textId="77777777" w:rsidR="00DE0C10" w:rsidRDefault="00DE0C10">
      <w:r>
        <w:separator/>
      </w:r>
    </w:p>
  </w:footnote>
  <w:footnote w:type="continuationSeparator" w:id="0">
    <w:p w14:paraId="784BB388" w14:textId="77777777" w:rsidR="00DE0C10" w:rsidRDefault="00DE0C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96rqrE3KTllqc49/+eQfhNnc70Rk/qnrrs+GeMNOFaUvtZt3XcOrtbFz4EXK7HzD9d//2Liylb28cRdtDLT+A==" w:salt="q09ScGd+n6GoeeW36k/BfA=="/>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720"/>
    <w:rsid w:val="00003084"/>
    <w:rsid w:val="00003327"/>
    <w:rsid w:val="0001248F"/>
    <w:rsid w:val="00014C9A"/>
    <w:rsid w:val="00016195"/>
    <w:rsid w:val="000178C6"/>
    <w:rsid w:val="00020CDA"/>
    <w:rsid w:val="000214EE"/>
    <w:rsid w:val="000258B5"/>
    <w:rsid w:val="00026DBE"/>
    <w:rsid w:val="00030A88"/>
    <w:rsid w:val="000336FA"/>
    <w:rsid w:val="000424F0"/>
    <w:rsid w:val="0005252E"/>
    <w:rsid w:val="000526AE"/>
    <w:rsid w:val="00052B55"/>
    <w:rsid w:val="00054DB9"/>
    <w:rsid w:val="000705C0"/>
    <w:rsid w:val="00071215"/>
    <w:rsid w:val="0007642D"/>
    <w:rsid w:val="00082262"/>
    <w:rsid w:val="00086639"/>
    <w:rsid w:val="000909F5"/>
    <w:rsid w:val="000A1942"/>
    <w:rsid w:val="000B1455"/>
    <w:rsid w:val="000C033A"/>
    <w:rsid w:val="000C2C49"/>
    <w:rsid w:val="000C40EB"/>
    <w:rsid w:val="000C6C89"/>
    <w:rsid w:val="000D1211"/>
    <w:rsid w:val="000D13C3"/>
    <w:rsid w:val="000D1AC9"/>
    <w:rsid w:val="000D6481"/>
    <w:rsid w:val="000E3F19"/>
    <w:rsid w:val="000E5923"/>
    <w:rsid w:val="000E7ABC"/>
    <w:rsid w:val="000F1AA0"/>
    <w:rsid w:val="000F22D0"/>
    <w:rsid w:val="000F566E"/>
    <w:rsid w:val="000F628F"/>
    <w:rsid w:val="00104E93"/>
    <w:rsid w:val="00107E57"/>
    <w:rsid w:val="001147ED"/>
    <w:rsid w:val="00115B15"/>
    <w:rsid w:val="001175A4"/>
    <w:rsid w:val="00120662"/>
    <w:rsid w:val="001223AB"/>
    <w:rsid w:val="00122C89"/>
    <w:rsid w:val="0012300E"/>
    <w:rsid w:val="00125102"/>
    <w:rsid w:val="001252D4"/>
    <w:rsid w:val="00126B42"/>
    <w:rsid w:val="00132585"/>
    <w:rsid w:val="00132EE9"/>
    <w:rsid w:val="00133099"/>
    <w:rsid w:val="0013637B"/>
    <w:rsid w:val="001429E6"/>
    <w:rsid w:val="00146A92"/>
    <w:rsid w:val="001502CA"/>
    <w:rsid w:val="00150C77"/>
    <w:rsid w:val="001512B0"/>
    <w:rsid w:val="001513E5"/>
    <w:rsid w:val="001534DA"/>
    <w:rsid w:val="00156DE4"/>
    <w:rsid w:val="00160131"/>
    <w:rsid w:val="00163FDA"/>
    <w:rsid w:val="00172799"/>
    <w:rsid w:val="001733D5"/>
    <w:rsid w:val="00180D43"/>
    <w:rsid w:val="001830E4"/>
    <w:rsid w:val="0018365C"/>
    <w:rsid w:val="0018742D"/>
    <w:rsid w:val="0019126D"/>
    <w:rsid w:val="00191B29"/>
    <w:rsid w:val="00194E06"/>
    <w:rsid w:val="001A32E7"/>
    <w:rsid w:val="001A3832"/>
    <w:rsid w:val="001A5E68"/>
    <w:rsid w:val="001A7136"/>
    <w:rsid w:val="001B1381"/>
    <w:rsid w:val="001B1D9D"/>
    <w:rsid w:val="001B28F9"/>
    <w:rsid w:val="001B36D1"/>
    <w:rsid w:val="001B4612"/>
    <w:rsid w:val="001B4E48"/>
    <w:rsid w:val="001B64A8"/>
    <w:rsid w:val="001C7A7F"/>
    <w:rsid w:val="001D3C02"/>
    <w:rsid w:val="001D44BD"/>
    <w:rsid w:val="001D4766"/>
    <w:rsid w:val="001D496F"/>
    <w:rsid w:val="001D5A5E"/>
    <w:rsid w:val="001D635B"/>
    <w:rsid w:val="001E0200"/>
    <w:rsid w:val="001E2BB1"/>
    <w:rsid w:val="001E400B"/>
    <w:rsid w:val="001E48FE"/>
    <w:rsid w:val="001E7564"/>
    <w:rsid w:val="00204E96"/>
    <w:rsid w:val="002103B3"/>
    <w:rsid w:val="002134BF"/>
    <w:rsid w:val="00213A4A"/>
    <w:rsid w:val="00216439"/>
    <w:rsid w:val="00216D7C"/>
    <w:rsid w:val="0022296D"/>
    <w:rsid w:val="00224FDA"/>
    <w:rsid w:val="0023427C"/>
    <w:rsid w:val="00241B2A"/>
    <w:rsid w:val="00245473"/>
    <w:rsid w:val="002500D1"/>
    <w:rsid w:val="0025152D"/>
    <w:rsid w:val="002607F9"/>
    <w:rsid w:val="002639A9"/>
    <w:rsid w:val="00265A6A"/>
    <w:rsid w:val="00273BC0"/>
    <w:rsid w:val="00280398"/>
    <w:rsid w:val="00285198"/>
    <w:rsid w:val="00287FCE"/>
    <w:rsid w:val="00297C76"/>
    <w:rsid w:val="002A2AF0"/>
    <w:rsid w:val="002A31D8"/>
    <w:rsid w:val="002B37BF"/>
    <w:rsid w:val="002B4755"/>
    <w:rsid w:val="002B697D"/>
    <w:rsid w:val="002C019A"/>
    <w:rsid w:val="002C133A"/>
    <w:rsid w:val="002C5E22"/>
    <w:rsid w:val="002C6520"/>
    <w:rsid w:val="002D4BE5"/>
    <w:rsid w:val="002D7B57"/>
    <w:rsid w:val="002F110E"/>
    <w:rsid w:val="002F4950"/>
    <w:rsid w:val="003007E9"/>
    <w:rsid w:val="003064F5"/>
    <w:rsid w:val="00310986"/>
    <w:rsid w:val="00322D54"/>
    <w:rsid w:val="0033148A"/>
    <w:rsid w:val="00332CFB"/>
    <w:rsid w:val="0033695D"/>
    <w:rsid w:val="00336B1D"/>
    <w:rsid w:val="003433F1"/>
    <w:rsid w:val="00347EC6"/>
    <w:rsid w:val="003512F3"/>
    <w:rsid w:val="00352C2A"/>
    <w:rsid w:val="00356FBA"/>
    <w:rsid w:val="00362564"/>
    <w:rsid w:val="003674B5"/>
    <w:rsid w:val="00370914"/>
    <w:rsid w:val="00370941"/>
    <w:rsid w:val="00372620"/>
    <w:rsid w:val="003846F8"/>
    <w:rsid w:val="003877AB"/>
    <w:rsid w:val="003922E5"/>
    <w:rsid w:val="003A2B0E"/>
    <w:rsid w:val="003A2B71"/>
    <w:rsid w:val="003A2B93"/>
    <w:rsid w:val="003A3A74"/>
    <w:rsid w:val="003A5BFB"/>
    <w:rsid w:val="003B026E"/>
    <w:rsid w:val="003B45E4"/>
    <w:rsid w:val="003B670F"/>
    <w:rsid w:val="003B6AA9"/>
    <w:rsid w:val="003B7CC0"/>
    <w:rsid w:val="003C67D6"/>
    <w:rsid w:val="003C76C3"/>
    <w:rsid w:val="003F4ACC"/>
    <w:rsid w:val="003F665F"/>
    <w:rsid w:val="003F78FA"/>
    <w:rsid w:val="0040386C"/>
    <w:rsid w:val="004065EC"/>
    <w:rsid w:val="004076FD"/>
    <w:rsid w:val="00410D09"/>
    <w:rsid w:val="00410FCB"/>
    <w:rsid w:val="00413BE7"/>
    <w:rsid w:val="0041442F"/>
    <w:rsid w:val="00416781"/>
    <w:rsid w:val="00421AC4"/>
    <w:rsid w:val="00423102"/>
    <w:rsid w:val="004320CA"/>
    <w:rsid w:val="00433FAA"/>
    <w:rsid w:val="004404AA"/>
    <w:rsid w:val="004430E9"/>
    <w:rsid w:val="00452869"/>
    <w:rsid w:val="00455210"/>
    <w:rsid w:val="004556D3"/>
    <w:rsid w:val="0046248B"/>
    <w:rsid w:val="00463786"/>
    <w:rsid w:val="00463F01"/>
    <w:rsid w:val="00472A19"/>
    <w:rsid w:val="004758A4"/>
    <w:rsid w:val="00476958"/>
    <w:rsid w:val="00481ADC"/>
    <w:rsid w:val="00490EAA"/>
    <w:rsid w:val="00494E15"/>
    <w:rsid w:val="00494F3F"/>
    <w:rsid w:val="004A2052"/>
    <w:rsid w:val="004A21BE"/>
    <w:rsid w:val="004B1A6C"/>
    <w:rsid w:val="004B46B2"/>
    <w:rsid w:val="004B679E"/>
    <w:rsid w:val="004B6EEF"/>
    <w:rsid w:val="004C295E"/>
    <w:rsid w:val="004C5247"/>
    <w:rsid w:val="004C7315"/>
    <w:rsid w:val="004D53D7"/>
    <w:rsid w:val="004D57B3"/>
    <w:rsid w:val="004E2560"/>
    <w:rsid w:val="004E69CB"/>
    <w:rsid w:val="004F1C17"/>
    <w:rsid w:val="004F3582"/>
    <w:rsid w:val="004F3B76"/>
    <w:rsid w:val="004F48CD"/>
    <w:rsid w:val="004F61E7"/>
    <w:rsid w:val="004F6720"/>
    <w:rsid w:val="00501451"/>
    <w:rsid w:val="00501D1C"/>
    <w:rsid w:val="00506FD2"/>
    <w:rsid w:val="00520416"/>
    <w:rsid w:val="00522DEC"/>
    <w:rsid w:val="00526EB9"/>
    <w:rsid w:val="00530FDE"/>
    <w:rsid w:val="00532DFB"/>
    <w:rsid w:val="00533A4A"/>
    <w:rsid w:val="00533D85"/>
    <w:rsid w:val="0054091F"/>
    <w:rsid w:val="00542B8F"/>
    <w:rsid w:val="00543E5F"/>
    <w:rsid w:val="00545DB3"/>
    <w:rsid w:val="0055567B"/>
    <w:rsid w:val="0056091D"/>
    <w:rsid w:val="00570402"/>
    <w:rsid w:val="00572E59"/>
    <w:rsid w:val="00575B11"/>
    <w:rsid w:val="00575FE9"/>
    <w:rsid w:val="00576618"/>
    <w:rsid w:val="00581B3E"/>
    <w:rsid w:val="005850A6"/>
    <w:rsid w:val="00585CA5"/>
    <w:rsid w:val="005875FE"/>
    <w:rsid w:val="005936C3"/>
    <w:rsid w:val="005940EB"/>
    <w:rsid w:val="005A22C9"/>
    <w:rsid w:val="005A2482"/>
    <w:rsid w:val="005A3CEB"/>
    <w:rsid w:val="005A5488"/>
    <w:rsid w:val="005A59C7"/>
    <w:rsid w:val="005B363C"/>
    <w:rsid w:val="005B41A8"/>
    <w:rsid w:val="005B4FDB"/>
    <w:rsid w:val="005C2D5B"/>
    <w:rsid w:val="005C525A"/>
    <w:rsid w:val="005D0180"/>
    <w:rsid w:val="005D3037"/>
    <w:rsid w:val="005D5D2A"/>
    <w:rsid w:val="005E1AA1"/>
    <w:rsid w:val="005E5CB4"/>
    <w:rsid w:val="005E7122"/>
    <w:rsid w:val="005F30D2"/>
    <w:rsid w:val="0060207D"/>
    <w:rsid w:val="00605754"/>
    <w:rsid w:val="00605E4F"/>
    <w:rsid w:val="00607ABC"/>
    <w:rsid w:val="0061140F"/>
    <w:rsid w:val="00612D99"/>
    <w:rsid w:val="00616F50"/>
    <w:rsid w:val="00635F7E"/>
    <w:rsid w:val="00644912"/>
    <w:rsid w:val="006468C8"/>
    <w:rsid w:val="006474B9"/>
    <w:rsid w:val="006478E8"/>
    <w:rsid w:val="00652242"/>
    <w:rsid w:val="006658B0"/>
    <w:rsid w:val="00667976"/>
    <w:rsid w:val="00667C92"/>
    <w:rsid w:val="006711E2"/>
    <w:rsid w:val="00673F74"/>
    <w:rsid w:val="00674A98"/>
    <w:rsid w:val="00675565"/>
    <w:rsid w:val="00680C5E"/>
    <w:rsid w:val="00681AFB"/>
    <w:rsid w:val="00681D7A"/>
    <w:rsid w:val="006864DD"/>
    <w:rsid w:val="00687808"/>
    <w:rsid w:val="006905B2"/>
    <w:rsid w:val="006972FF"/>
    <w:rsid w:val="006A2D78"/>
    <w:rsid w:val="006A3F4D"/>
    <w:rsid w:val="006A486F"/>
    <w:rsid w:val="006B1814"/>
    <w:rsid w:val="006B1996"/>
    <w:rsid w:val="006B252F"/>
    <w:rsid w:val="006B464F"/>
    <w:rsid w:val="006C0D64"/>
    <w:rsid w:val="006C5B48"/>
    <w:rsid w:val="006C685E"/>
    <w:rsid w:val="006D0241"/>
    <w:rsid w:val="006D134D"/>
    <w:rsid w:val="006D1A7B"/>
    <w:rsid w:val="006D2A0F"/>
    <w:rsid w:val="006D5BC4"/>
    <w:rsid w:val="006D6DF6"/>
    <w:rsid w:val="006E216F"/>
    <w:rsid w:val="007012F2"/>
    <w:rsid w:val="00701C13"/>
    <w:rsid w:val="00706E86"/>
    <w:rsid w:val="00711BC2"/>
    <w:rsid w:val="00716263"/>
    <w:rsid w:val="00716268"/>
    <w:rsid w:val="00716A9A"/>
    <w:rsid w:val="00730BD2"/>
    <w:rsid w:val="00731966"/>
    <w:rsid w:val="007425BA"/>
    <w:rsid w:val="00742F33"/>
    <w:rsid w:val="007475A5"/>
    <w:rsid w:val="00752577"/>
    <w:rsid w:val="00752F79"/>
    <w:rsid w:val="00753A30"/>
    <w:rsid w:val="007546D9"/>
    <w:rsid w:val="00756DA9"/>
    <w:rsid w:val="00760B7D"/>
    <w:rsid w:val="00760FA5"/>
    <w:rsid w:val="0076427D"/>
    <w:rsid w:val="00767282"/>
    <w:rsid w:val="00767FA2"/>
    <w:rsid w:val="007823C7"/>
    <w:rsid w:val="00782FC7"/>
    <w:rsid w:val="0078747B"/>
    <w:rsid w:val="0078775C"/>
    <w:rsid w:val="0079545C"/>
    <w:rsid w:val="00796A53"/>
    <w:rsid w:val="007A1DB1"/>
    <w:rsid w:val="007A27C2"/>
    <w:rsid w:val="007A29CA"/>
    <w:rsid w:val="007A5871"/>
    <w:rsid w:val="007A5D59"/>
    <w:rsid w:val="007A6CC4"/>
    <w:rsid w:val="007B5F17"/>
    <w:rsid w:val="007B6109"/>
    <w:rsid w:val="007B76C8"/>
    <w:rsid w:val="007B7837"/>
    <w:rsid w:val="007C0240"/>
    <w:rsid w:val="007D2DC9"/>
    <w:rsid w:val="007D6564"/>
    <w:rsid w:val="007D6CDF"/>
    <w:rsid w:val="007E02E4"/>
    <w:rsid w:val="007E569D"/>
    <w:rsid w:val="007E6832"/>
    <w:rsid w:val="007F1A03"/>
    <w:rsid w:val="007F5586"/>
    <w:rsid w:val="007F6321"/>
    <w:rsid w:val="007F64AA"/>
    <w:rsid w:val="007F7E47"/>
    <w:rsid w:val="008143C3"/>
    <w:rsid w:val="00814502"/>
    <w:rsid w:val="0081455C"/>
    <w:rsid w:val="00823112"/>
    <w:rsid w:val="008232E3"/>
    <w:rsid w:val="00827AD2"/>
    <w:rsid w:val="00830645"/>
    <w:rsid w:val="00830AC2"/>
    <w:rsid w:val="0083118B"/>
    <w:rsid w:val="0083642B"/>
    <w:rsid w:val="0084168C"/>
    <w:rsid w:val="00845BB9"/>
    <w:rsid w:val="00846587"/>
    <w:rsid w:val="00850E29"/>
    <w:rsid w:val="00852509"/>
    <w:rsid w:val="00852D95"/>
    <w:rsid w:val="00854899"/>
    <w:rsid w:val="00854BB5"/>
    <w:rsid w:val="0085687C"/>
    <w:rsid w:val="00862F7F"/>
    <w:rsid w:val="0086756B"/>
    <w:rsid w:val="0087152E"/>
    <w:rsid w:val="0087209D"/>
    <w:rsid w:val="00873DD9"/>
    <w:rsid w:val="008A4E31"/>
    <w:rsid w:val="008A79F3"/>
    <w:rsid w:val="008B4FFE"/>
    <w:rsid w:val="008C0698"/>
    <w:rsid w:val="008C2F93"/>
    <w:rsid w:val="008C5E30"/>
    <w:rsid w:val="008E0E63"/>
    <w:rsid w:val="008E524F"/>
    <w:rsid w:val="008F182E"/>
    <w:rsid w:val="00900F46"/>
    <w:rsid w:val="00906EDF"/>
    <w:rsid w:val="0090785D"/>
    <w:rsid w:val="00907B5F"/>
    <w:rsid w:val="00907C51"/>
    <w:rsid w:val="009125B0"/>
    <w:rsid w:val="00913750"/>
    <w:rsid w:val="00914984"/>
    <w:rsid w:val="00916360"/>
    <w:rsid w:val="0092339D"/>
    <w:rsid w:val="0092361F"/>
    <w:rsid w:val="0093152C"/>
    <w:rsid w:val="00940A78"/>
    <w:rsid w:val="009450CD"/>
    <w:rsid w:val="00945F7D"/>
    <w:rsid w:val="0094768F"/>
    <w:rsid w:val="009541CF"/>
    <w:rsid w:val="00955423"/>
    <w:rsid w:val="009575CA"/>
    <w:rsid w:val="009676C5"/>
    <w:rsid w:val="00973B7A"/>
    <w:rsid w:val="00980E3F"/>
    <w:rsid w:val="00985FCC"/>
    <w:rsid w:val="0099225D"/>
    <w:rsid w:val="009927BF"/>
    <w:rsid w:val="009937B2"/>
    <w:rsid w:val="0099606F"/>
    <w:rsid w:val="009A2D10"/>
    <w:rsid w:val="009A3E7B"/>
    <w:rsid w:val="009B156F"/>
    <w:rsid w:val="009B2CD2"/>
    <w:rsid w:val="009B4544"/>
    <w:rsid w:val="009C288A"/>
    <w:rsid w:val="009C3B7E"/>
    <w:rsid w:val="009C625B"/>
    <w:rsid w:val="009C7C1F"/>
    <w:rsid w:val="009D25FC"/>
    <w:rsid w:val="009D3A1F"/>
    <w:rsid w:val="009E294D"/>
    <w:rsid w:val="009E2A99"/>
    <w:rsid w:val="009E59B9"/>
    <w:rsid w:val="009E5BA4"/>
    <w:rsid w:val="009E6839"/>
    <w:rsid w:val="009E70B3"/>
    <w:rsid w:val="009E7B5A"/>
    <w:rsid w:val="009F35D2"/>
    <w:rsid w:val="009F418F"/>
    <w:rsid w:val="009F7F9D"/>
    <w:rsid w:val="00A04CFD"/>
    <w:rsid w:val="00A12E35"/>
    <w:rsid w:val="00A14A30"/>
    <w:rsid w:val="00A15078"/>
    <w:rsid w:val="00A1602F"/>
    <w:rsid w:val="00A16754"/>
    <w:rsid w:val="00A20816"/>
    <w:rsid w:val="00A214F6"/>
    <w:rsid w:val="00A27362"/>
    <w:rsid w:val="00A33CEC"/>
    <w:rsid w:val="00A37E65"/>
    <w:rsid w:val="00A44EB4"/>
    <w:rsid w:val="00A462C4"/>
    <w:rsid w:val="00A5325B"/>
    <w:rsid w:val="00A57225"/>
    <w:rsid w:val="00A63C16"/>
    <w:rsid w:val="00A64252"/>
    <w:rsid w:val="00A70A4A"/>
    <w:rsid w:val="00A727B0"/>
    <w:rsid w:val="00A73B62"/>
    <w:rsid w:val="00A80F57"/>
    <w:rsid w:val="00A82C79"/>
    <w:rsid w:val="00A83C67"/>
    <w:rsid w:val="00A87B98"/>
    <w:rsid w:val="00A911E6"/>
    <w:rsid w:val="00A9575B"/>
    <w:rsid w:val="00A975C7"/>
    <w:rsid w:val="00AA17E8"/>
    <w:rsid w:val="00AA459C"/>
    <w:rsid w:val="00AA4669"/>
    <w:rsid w:val="00AA7744"/>
    <w:rsid w:val="00AB0FAA"/>
    <w:rsid w:val="00AB1ADA"/>
    <w:rsid w:val="00AB2585"/>
    <w:rsid w:val="00AB322C"/>
    <w:rsid w:val="00AB5281"/>
    <w:rsid w:val="00AB67FB"/>
    <w:rsid w:val="00AC5D12"/>
    <w:rsid w:val="00AD091E"/>
    <w:rsid w:val="00AD0FAA"/>
    <w:rsid w:val="00AD3899"/>
    <w:rsid w:val="00AD579D"/>
    <w:rsid w:val="00AD77B5"/>
    <w:rsid w:val="00AE4809"/>
    <w:rsid w:val="00AE5D69"/>
    <w:rsid w:val="00AE676D"/>
    <w:rsid w:val="00AF499E"/>
    <w:rsid w:val="00AF6FC8"/>
    <w:rsid w:val="00AF7EC7"/>
    <w:rsid w:val="00B00A2D"/>
    <w:rsid w:val="00B026E9"/>
    <w:rsid w:val="00B05389"/>
    <w:rsid w:val="00B06A9D"/>
    <w:rsid w:val="00B107C1"/>
    <w:rsid w:val="00B12053"/>
    <w:rsid w:val="00B1264E"/>
    <w:rsid w:val="00B22433"/>
    <w:rsid w:val="00B231D1"/>
    <w:rsid w:val="00B2368E"/>
    <w:rsid w:val="00B23783"/>
    <w:rsid w:val="00B240B2"/>
    <w:rsid w:val="00B302DB"/>
    <w:rsid w:val="00B31484"/>
    <w:rsid w:val="00B326CC"/>
    <w:rsid w:val="00B37684"/>
    <w:rsid w:val="00B4198B"/>
    <w:rsid w:val="00B4377E"/>
    <w:rsid w:val="00B43959"/>
    <w:rsid w:val="00B53531"/>
    <w:rsid w:val="00B63846"/>
    <w:rsid w:val="00B64A45"/>
    <w:rsid w:val="00B6641E"/>
    <w:rsid w:val="00B74799"/>
    <w:rsid w:val="00B75117"/>
    <w:rsid w:val="00B76769"/>
    <w:rsid w:val="00B82248"/>
    <w:rsid w:val="00B8467D"/>
    <w:rsid w:val="00B84863"/>
    <w:rsid w:val="00B9220E"/>
    <w:rsid w:val="00BB159A"/>
    <w:rsid w:val="00BC177E"/>
    <w:rsid w:val="00BC413C"/>
    <w:rsid w:val="00BC5029"/>
    <w:rsid w:val="00BC7C22"/>
    <w:rsid w:val="00BD2786"/>
    <w:rsid w:val="00BD450B"/>
    <w:rsid w:val="00BE368E"/>
    <w:rsid w:val="00BE4958"/>
    <w:rsid w:val="00BF0149"/>
    <w:rsid w:val="00BF1E5E"/>
    <w:rsid w:val="00C024E2"/>
    <w:rsid w:val="00C031A8"/>
    <w:rsid w:val="00C046F5"/>
    <w:rsid w:val="00C077EC"/>
    <w:rsid w:val="00C115D4"/>
    <w:rsid w:val="00C24B3F"/>
    <w:rsid w:val="00C276A5"/>
    <w:rsid w:val="00C319C2"/>
    <w:rsid w:val="00C37C54"/>
    <w:rsid w:val="00C43015"/>
    <w:rsid w:val="00C43FDB"/>
    <w:rsid w:val="00C47E83"/>
    <w:rsid w:val="00C700DC"/>
    <w:rsid w:val="00C7017D"/>
    <w:rsid w:val="00C83887"/>
    <w:rsid w:val="00C857FD"/>
    <w:rsid w:val="00C8627E"/>
    <w:rsid w:val="00C872BE"/>
    <w:rsid w:val="00C9319D"/>
    <w:rsid w:val="00C96650"/>
    <w:rsid w:val="00CA4C2E"/>
    <w:rsid w:val="00CB007E"/>
    <w:rsid w:val="00CB08CA"/>
    <w:rsid w:val="00CB1143"/>
    <w:rsid w:val="00CB60F0"/>
    <w:rsid w:val="00CB6AB6"/>
    <w:rsid w:val="00CB6D0A"/>
    <w:rsid w:val="00CC0CF9"/>
    <w:rsid w:val="00CC2BD7"/>
    <w:rsid w:val="00CC72F1"/>
    <w:rsid w:val="00CD06E0"/>
    <w:rsid w:val="00CD0EF6"/>
    <w:rsid w:val="00CE2764"/>
    <w:rsid w:val="00CE2CEA"/>
    <w:rsid w:val="00CF2DF8"/>
    <w:rsid w:val="00D00D11"/>
    <w:rsid w:val="00D0107B"/>
    <w:rsid w:val="00D02C18"/>
    <w:rsid w:val="00D058A7"/>
    <w:rsid w:val="00D0692C"/>
    <w:rsid w:val="00D07319"/>
    <w:rsid w:val="00D108E4"/>
    <w:rsid w:val="00D155D5"/>
    <w:rsid w:val="00D15CC2"/>
    <w:rsid w:val="00D235C1"/>
    <w:rsid w:val="00D25F88"/>
    <w:rsid w:val="00D30458"/>
    <w:rsid w:val="00D31C7A"/>
    <w:rsid w:val="00D3346B"/>
    <w:rsid w:val="00D34729"/>
    <w:rsid w:val="00D35170"/>
    <w:rsid w:val="00D3586D"/>
    <w:rsid w:val="00D37C49"/>
    <w:rsid w:val="00D408AD"/>
    <w:rsid w:val="00D466EC"/>
    <w:rsid w:val="00D521CF"/>
    <w:rsid w:val="00D56586"/>
    <w:rsid w:val="00D57202"/>
    <w:rsid w:val="00D60B8F"/>
    <w:rsid w:val="00D60D73"/>
    <w:rsid w:val="00D6120A"/>
    <w:rsid w:val="00D6171B"/>
    <w:rsid w:val="00D61EA2"/>
    <w:rsid w:val="00D6303F"/>
    <w:rsid w:val="00D66EC5"/>
    <w:rsid w:val="00D7017F"/>
    <w:rsid w:val="00D70865"/>
    <w:rsid w:val="00D74B28"/>
    <w:rsid w:val="00D74CCE"/>
    <w:rsid w:val="00D7776A"/>
    <w:rsid w:val="00D901EF"/>
    <w:rsid w:val="00D93FB0"/>
    <w:rsid w:val="00D94E70"/>
    <w:rsid w:val="00DA0501"/>
    <w:rsid w:val="00DA10BB"/>
    <w:rsid w:val="00DA147A"/>
    <w:rsid w:val="00DA6592"/>
    <w:rsid w:val="00DB10E3"/>
    <w:rsid w:val="00DB6767"/>
    <w:rsid w:val="00DB77BA"/>
    <w:rsid w:val="00DC0BEE"/>
    <w:rsid w:val="00DC211A"/>
    <w:rsid w:val="00DC29EC"/>
    <w:rsid w:val="00DC53C2"/>
    <w:rsid w:val="00DE0728"/>
    <w:rsid w:val="00DE0C10"/>
    <w:rsid w:val="00DE536C"/>
    <w:rsid w:val="00DE7C54"/>
    <w:rsid w:val="00DF4D3C"/>
    <w:rsid w:val="00E026DE"/>
    <w:rsid w:val="00E056AE"/>
    <w:rsid w:val="00E132BF"/>
    <w:rsid w:val="00E157B5"/>
    <w:rsid w:val="00E16458"/>
    <w:rsid w:val="00E16C87"/>
    <w:rsid w:val="00E17E16"/>
    <w:rsid w:val="00E20833"/>
    <w:rsid w:val="00E23E97"/>
    <w:rsid w:val="00E243FB"/>
    <w:rsid w:val="00E2495A"/>
    <w:rsid w:val="00E25E56"/>
    <w:rsid w:val="00E303DC"/>
    <w:rsid w:val="00E339BC"/>
    <w:rsid w:val="00E42308"/>
    <w:rsid w:val="00E424C6"/>
    <w:rsid w:val="00E475CD"/>
    <w:rsid w:val="00E5422D"/>
    <w:rsid w:val="00E545D5"/>
    <w:rsid w:val="00E567A3"/>
    <w:rsid w:val="00E600C2"/>
    <w:rsid w:val="00E61BFA"/>
    <w:rsid w:val="00E65381"/>
    <w:rsid w:val="00E668B6"/>
    <w:rsid w:val="00E750E8"/>
    <w:rsid w:val="00E833D8"/>
    <w:rsid w:val="00E93C94"/>
    <w:rsid w:val="00E972A0"/>
    <w:rsid w:val="00EA240A"/>
    <w:rsid w:val="00EA4E45"/>
    <w:rsid w:val="00EB1049"/>
    <w:rsid w:val="00EB2232"/>
    <w:rsid w:val="00EB4234"/>
    <w:rsid w:val="00EC0713"/>
    <w:rsid w:val="00EC391C"/>
    <w:rsid w:val="00ED09C9"/>
    <w:rsid w:val="00ED198D"/>
    <w:rsid w:val="00ED1B42"/>
    <w:rsid w:val="00EE06F7"/>
    <w:rsid w:val="00EE114C"/>
    <w:rsid w:val="00EE2E54"/>
    <w:rsid w:val="00EE4E2D"/>
    <w:rsid w:val="00EE557A"/>
    <w:rsid w:val="00EF443D"/>
    <w:rsid w:val="00F00AA9"/>
    <w:rsid w:val="00F04CD4"/>
    <w:rsid w:val="00F1207B"/>
    <w:rsid w:val="00F14E80"/>
    <w:rsid w:val="00F154A4"/>
    <w:rsid w:val="00F32314"/>
    <w:rsid w:val="00F33940"/>
    <w:rsid w:val="00F36D3C"/>
    <w:rsid w:val="00F45692"/>
    <w:rsid w:val="00F503C9"/>
    <w:rsid w:val="00F5053C"/>
    <w:rsid w:val="00F519EF"/>
    <w:rsid w:val="00F51ECC"/>
    <w:rsid w:val="00F60398"/>
    <w:rsid w:val="00F630AF"/>
    <w:rsid w:val="00F63995"/>
    <w:rsid w:val="00F63A2D"/>
    <w:rsid w:val="00F72F7D"/>
    <w:rsid w:val="00F735D0"/>
    <w:rsid w:val="00F77F2A"/>
    <w:rsid w:val="00F81376"/>
    <w:rsid w:val="00F82DCC"/>
    <w:rsid w:val="00F85F2A"/>
    <w:rsid w:val="00F860CC"/>
    <w:rsid w:val="00F97269"/>
    <w:rsid w:val="00FB2565"/>
    <w:rsid w:val="00FB37EB"/>
    <w:rsid w:val="00FB4076"/>
    <w:rsid w:val="00FB54FA"/>
    <w:rsid w:val="00FC2452"/>
    <w:rsid w:val="00FD0101"/>
    <w:rsid w:val="00FD02F3"/>
    <w:rsid w:val="00FD1F00"/>
    <w:rsid w:val="00FD5ECC"/>
    <w:rsid w:val="00FD7A93"/>
    <w:rsid w:val="00FE54F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5D07A1"/>
  <w15:chartTrackingRefBased/>
  <w15:docId w15:val="{9F2F11E2-E9B7-49C1-87D7-7AA1135FB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_12"/>
    <w:basedOn w:val="Normal"/>
    <w:rsid w:val="00F72F7D"/>
    <w:pPr>
      <w:widowControl w:val="0"/>
      <w:shd w:val="clear" w:color="auto" w:fill="FFFFFF"/>
      <w:autoSpaceDE w:val="0"/>
      <w:autoSpaceDN w:val="0"/>
      <w:adjustRightInd w:val="0"/>
      <w:spacing w:before="100" w:beforeAutospacing="1" w:after="100" w:afterAutospacing="1"/>
      <w:ind w:firstLine="284"/>
      <w:jc w:val="both"/>
    </w:pPr>
    <w:rPr>
      <w:color w:val="000000"/>
    </w:rPr>
  </w:style>
  <w:style w:type="paragraph" w:customStyle="1" w:styleId="EGW">
    <w:name w:val="EGW"/>
    <w:basedOn w:val="Normal"/>
    <w:pPr>
      <w:spacing w:before="180" w:after="180"/>
      <w:ind w:left="284" w:right="284" w:firstLine="284"/>
      <w:jc w:val="both"/>
    </w:pPr>
    <w:rPr>
      <w:rFonts w:ascii="Arial" w:hAnsi="Arial"/>
      <w:color w:val="008080"/>
      <w:sz w:val="20"/>
      <w:lang w:eastAsia="ar-SA"/>
    </w:rPr>
  </w:style>
  <w:style w:type="paragraph" w:styleId="NormalWeb">
    <w:name w:val="Normal (Web)"/>
    <w:basedOn w:val="Normal"/>
    <w:rsid w:val="00522DEC"/>
    <w:pPr>
      <w:spacing w:before="100" w:beforeAutospacing="1" w:after="100" w:afterAutospacing="1"/>
    </w:pPr>
    <w:rPr>
      <w:lang w:val="es-ES"/>
    </w:rPr>
  </w:style>
  <w:style w:type="character" w:styleId="Textoennegrita">
    <w:name w:val="Strong"/>
    <w:basedOn w:val="Fuentedeprrafopredeter"/>
    <w:qFormat/>
    <w:rsid w:val="00522DEC"/>
    <w:rPr>
      <w:b/>
      <w:bCs/>
    </w:rPr>
  </w:style>
  <w:style w:type="character" w:styleId="nfasis">
    <w:name w:val="Emphasis"/>
    <w:basedOn w:val="Fuentedeprrafopredeter"/>
    <w:qFormat/>
    <w:rsid w:val="00522DEC"/>
    <w:rPr>
      <w:i/>
      <w:iCs/>
    </w:rPr>
  </w:style>
  <w:style w:type="paragraph" w:styleId="Piedepgina">
    <w:name w:val="footer"/>
    <w:basedOn w:val="Normal"/>
    <w:rsid w:val="00522DEC"/>
    <w:pPr>
      <w:tabs>
        <w:tab w:val="center" w:pos="4252"/>
        <w:tab w:val="right" w:pos="8504"/>
      </w:tabs>
    </w:pPr>
  </w:style>
  <w:style w:type="character" w:styleId="Nmerodepgina">
    <w:name w:val="page number"/>
    <w:basedOn w:val="Fuentedeprrafopredeter"/>
    <w:rsid w:val="00522DEC"/>
  </w:style>
  <w:style w:type="character" w:styleId="Hipervnculo">
    <w:name w:val="Hyperlink"/>
    <w:basedOn w:val="Fuentedeprrafopredeter"/>
    <w:rsid w:val="00B767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5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152</TotalTime>
  <Pages>12</Pages>
  <Words>5150</Words>
  <Characters>28329</Characters>
  <Application>Microsoft Office Word</Application>
  <DocSecurity>8</DocSecurity>
  <Lines>236</Lines>
  <Paragraphs>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QUESTIONS ON DOCTRINE -- DEJA VU</vt:lpstr>
      <vt:lpstr>QUESTIONS ON DOCTRINE -- DEJA VU </vt:lpstr>
    </vt:vector>
  </TitlesOfParts>
  <Company/>
  <LinksUpToDate>false</LinksUpToDate>
  <CharactersWithSpaces>33413</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Preguntas sobre doctrina</dc:title>
  <dc:subject/>
  <dc:creator>Dennis Priebe</dc:creator>
  <cp:keywords>1888, adventista</cp:keywords>
  <dc:description/>
  <cp:lastModifiedBy>Luis Bueno Boix</cp:lastModifiedBy>
  <cp:revision>64</cp:revision>
  <cp:lastPrinted>2024-03-15T15:56:00Z</cp:lastPrinted>
  <dcterms:created xsi:type="dcterms:W3CDTF">2020-03-04T19:32:00Z</dcterms:created>
  <dcterms:modified xsi:type="dcterms:W3CDTF">2024-03-15T15:57:00Z</dcterms:modified>
</cp:coreProperties>
</file>