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89E50" w14:textId="77777777" w:rsidR="006F6D26" w:rsidRPr="004D7910" w:rsidRDefault="009F3443" w:rsidP="004D7910">
      <w:pPr>
        <w:jc w:val="center"/>
        <w:rPr>
          <w:b/>
          <w:sz w:val="36"/>
          <w:szCs w:val="36"/>
        </w:rPr>
      </w:pPr>
      <w:r w:rsidRPr="00254A3F">
        <w:rPr>
          <w:b/>
          <w:color w:val="000099"/>
          <w:sz w:val="36"/>
          <w:szCs w:val="36"/>
        </w:rPr>
        <w:t>PENSAR EN EL CIELO</w:t>
      </w:r>
      <w:r w:rsidR="004D7910">
        <w:rPr>
          <w:b/>
          <w:sz w:val="36"/>
          <w:szCs w:val="36"/>
        </w:rPr>
        <w:br/>
      </w:r>
      <w:r w:rsidR="004D7910" w:rsidRPr="004D7910">
        <w:rPr>
          <w:i/>
          <w:sz w:val="28"/>
          <w:szCs w:val="28"/>
        </w:rPr>
        <w:t>LB</w:t>
      </w:r>
      <w:r w:rsidR="004D7910" w:rsidRPr="004D7910">
        <w:rPr>
          <w:sz w:val="28"/>
          <w:szCs w:val="28"/>
        </w:rPr>
        <w:t>, 16 nov 2020</w:t>
      </w:r>
    </w:p>
    <w:p w14:paraId="4A0E697C" w14:textId="77777777" w:rsidR="009F3443" w:rsidRDefault="009F3443"/>
    <w:p w14:paraId="25F18ECB" w14:textId="77777777" w:rsidR="004D7910" w:rsidRDefault="004D7910" w:rsidP="004D7910">
      <w:pPr>
        <w:jc w:val="both"/>
        <w:rPr>
          <w:sz w:val="26"/>
          <w:szCs w:val="26"/>
        </w:rPr>
      </w:pPr>
      <w:r>
        <w:rPr>
          <w:sz w:val="26"/>
          <w:szCs w:val="26"/>
        </w:rPr>
        <w:t xml:space="preserve">Cuando </w:t>
      </w:r>
      <w:r w:rsidR="007E6BDA">
        <w:rPr>
          <w:sz w:val="26"/>
          <w:szCs w:val="26"/>
        </w:rPr>
        <w:t>se acumulan los problemas y las incertidumbres en el mundo, en nuestra iglesia y en nuestras propias familias, haremos bien en seguir el consejo del Señor, consiste</w:t>
      </w:r>
      <w:r w:rsidR="00D15424">
        <w:rPr>
          <w:sz w:val="26"/>
          <w:szCs w:val="26"/>
        </w:rPr>
        <w:t>nte</w:t>
      </w:r>
      <w:r w:rsidR="007E6BDA">
        <w:rPr>
          <w:sz w:val="26"/>
          <w:szCs w:val="26"/>
        </w:rPr>
        <w:t xml:space="preserve"> en tener presente la meta,</w:t>
      </w:r>
      <w:r w:rsidR="00D15424">
        <w:rPr>
          <w:sz w:val="26"/>
          <w:szCs w:val="26"/>
        </w:rPr>
        <w:t xml:space="preserve"> en elevarnos por encima del aquí y ahora, y contemplar por la fe</w:t>
      </w:r>
      <w:r w:rsidR="007E6BDA">
        <w:rPr>
          <w:sz w:val="26"/>
          <w:szCs w:val="26"/>
        </w:rPr>
        <w:t xml:space="preserve"> el sol que brilla encima de las nubes y la niebla: pensar en el Cielo</w:t>
      </w:r>
      <w:r w:rsidR="00D15424">
        <w:rPr>
          <w:sz w:val="26"/>
          <w:szCs w:val="26"/>
        </w:rPr>
        <w:t xml:space="preserve"> y la eternidad</w:t>
      </w:r>
      <w:r w:rsidR="007E6BDA">
        <w:rPr>
          <w:sz w:val="26"/>
          <w:szCs w:val="26"/>
        </w:rPr>
        <w:t>.</w:t>
      </w:r>
    </w:p>
    <w:p w14:paraId="3EFFC5EE" w14:textId="77777777" w:rsidR="001A6643" w:rsidRPr="006D5E81" w:rsidRDefault="001A6643" w:rsidP="006D5E81">
      <w:pPr>
        <w:pStyle w:val="Prrafodelista"/>
        <w:numPr>
          <w:ilvl w:val="0"/>
          <w:numId w:val="1"/>
        </w:numPr>
        <w:jc w:val="both"/>
        <w:rPr>
          <w:sz w:val="26"/>
          <w:szCs w:val="26"/>
        </w:rPr>
      </w:pPr>
      <w:r w:rsidRPr="006D5E81">
        <w:rPr>
          <w:sz w:val="26"/>
          <w:szCs w:val="26"/>
        </w:rPr>
        <w:t>El pecado se habrá terminado</w:t>
      </w:r>
      <w:r w:rsidR="009F3443" w:rsidRPr="006D5E81">
        <w:rPr>
          <w:sz w:val="26"/>
          <w:szCs w:val="26"/>
        </w:rPr>
        <w:t>. “</w:t>
      </w:r>
      <w:r w:rsidR="009F3443" w:rsidRPr="006D5E81">
        <w:rPr>
          <w:color w:val="000099"/>
          <w:sz w:val="26"/>
          <w:szCs w:val="26"/>
        </w:rPr>
        <w:t>No se levantará dos veces</w:t>
      </w:r>
      <w:r w:rsidR="009F3443" w:rsidRPr="006D5E81">
        <w:rPr>
          <w:sz w:val="26"/>
          <w:szCs w:val="26"/>
        </w:rPr>
        <w:t>” (</w:t>
      </w:r>
      <w:r w:rsidR="009F3443" w:rsidRPr="006D5E81">
        <w:rPr>
          <w:b/>
          <w:sz w:val="26"/>
          <w:szCs w:val="26"/>
        </w:rPr>
        <w:t>Nahum 1:9</w:t>
      </w:r>
      <w:r w:rsidR="009F3443" w:rsidRPr="006D5E81">
        <w:rPr>
          <w:sz w:val="26"/>
          <w:szCs w:val="26"/>
        </w:rPr>
        <w:t>).</w:t>
      </w:r>
    </w:p>
    <w:p w14:paraId="75592089" w14:textId="77777777" w:rsidR="001A6643" w:rsidRPr="006D5E81" w:rsidRDefault="001A6643" w:rsidP="006D5E81">
      <w:pPr>
        <w:pStyle w:val="Prrafodelista"/>
        <w:numPr>
          <w:ilvl w:val="0"/>
          <w:numId w:val="1"/>
        </w:numPr>
        <w:jc w:val="both"/>
        <w:rPr>
          <w:sz w:val="26"/>
          <w:szCs w:val="26"/>
        </w:rPr>
      </w:pPr>
      <w:r w:rsidRPr="006D5E81">
        <w:rPr>
          <w:sz w:val="26"/>
          <w:szCs w:val="26"/>
        </w:rPr>
        <w:t>No porque Dios haya retirado la libertad de elección</w:t>
      </w:r>
      <w:r w:rsidR="004D7910" w:rsidRPr="006D5E81">
        <w:rPr>
          <w:sz w:val="26"/>
          <w:szCs w:val="26"/>
        </w:rPr>
        <w:t xml:space="preserve"> a sus criaturas inteligentes</w:t>
      </w:r>
      <w:r w:rsidR="009F3443" w:rsidRPr="006D5E81">
        <w:rPr>
          <w:sz w:val="26"/>
          <w:szCs w:val="26"/>
        </w:rPr>
        <w:t>.</w:t>
      </w:r>
    </w:p>
    <w:p w14:paraId="7742293E" w14:textId="77777777" w:rsidR="001A6643" w:rsidRPr="006D5E81" w:rsidRDefault="001A6643" w:rsidP="006D5E81">
      <w:pPr>
        <w:pStyle w:val="Prrafodelista"/>
        <w:numPr>
          <w:ilvl w:val="0"/>
          <w:numId w:val="1"/>
        </w:numPr>
        <w:jc w:val="both"/>
        <w:rPr>
          <w:sz w:val="26"/>
          <w:szCs w:val="26"/>
        </w:rPr>
      </w:pPr>
      <w:r w:rsidRPr="006D5E81">
        <w:rPr>
          <w:sz w:val="26"/>
          <w:szCs w:val="26"/>
        </w:rPr>
        <w:t xml:space="preserve">Sino porque todo el universo estará “vacunado” contra </w:t>
      </w:r>
      <w:r w:rsidR="009F3443" w:rsidRPr="006D5E81">
        <w:rPr>
          <w:sz w:val="26"/>
          <w:szCs w:val="26"/>
        </w:rPr>
        <w:t>el pecado.</w:t>
      </w:r>
    </w:p>
    <w:p w14:paraId="40352AEE" w14:textId="77777777" w:rsidR="0093248E" w:rsidRPr="006D5E81" w:rsidRDefault="0093248E" w:rsidP="006D5E81">
      <w:pPr>
        <w:pStyle w:val="Prrafodelista"/>
        <w:numPr>
          <w:ilvl w:val="0"/>
          <w:numId w:val="1"/>
        </w:numPr>
        <w:jc w:val="both"/>
        <w:rPr>
          <w:sz w:val="26"/>
          <w:szCs w:val="26"/>
        </w:rPr>
      </w:pPr>
      <w:r w:rsidRPr="006D5E81">
        <w:rPr>
          <w:sz w:val="26"/>
          <w:szCs w:val="26"/>
        </w:rPr>
        <w:t xml:space="preserve">En el conflicto de los siglos, Dios no sólo </w:t>
      </w:r>
      <w:r w:rsidRPr="006D5E81">
        <w:rPr>
          <w:i/>
          <w:sz w:val="26"/>
          <w:szCs w:val="26"/>
        </w:rPr>
        <w:t>vencerá</w:t>
      </w:r>
      <w:r w:rsidR="00051D97" w:rsidRPr="006D5E81">
        <w:rPr>
          <w:sz w:val="26"/>
          <w:szCs w:val="26"/>
        </w:rPr>
        <w:t>,</w:t>
      </w:r>
      <w:r w:rsidRPr="006D5E81">
        <w:rPr>
          <w:sz w:val="26"/>
          <w:szCs w:val="26"/>
        </w:rPr>
        <w:t xml:space="preserve"> sino que </w:t>
      </w:r>
      <w:r w:rsidRPr="006D5E81">
        <w:rPr>
          <w:i/>
          <w:sz w:val="26"/>
          <w:szCs w:val="26"/>
        </w:rPr>
        <w:t>convencerá</w:t>
      </w:r>
      <w:r w:rsidRPr="006D5E81">
        <w:rPr>
          <w:sz w:val="26"/>
          <w:szCs w:val="26"/>
        </w:rPr>
        <w:t>.</w:t>
      </w:r>
    </w:p>
    <w:p w14:paraId="52BCCC98" w14:textId="77777777" w:rsidR="009F3443" w:rsidRPr="006D5E81" w:rsidRDefault="009F3443" w:rsidP="006D5E81">
      <w:pPr>
        <w:pStyle w:val="Prrafodelista"/>
        <w:numPr>
          <w:ilvl w:val="0"/>
          <w:numId w:val="1"/>
        </w:numPr>
        <w:jc w:val="both"/>
        <w:rPr>
          <w:sz w:val="26"/>
          <w:szCs w:val="26"/>
        </w:rPr>
      </w:pPr>
      <w:r w:rsidRPr="006D5E81">
        <w:rPr>
          <w:sz w:val="26"/>
          <w:szCs w:val="26"/>
        </w:rPr>
        <w:t>El carácter de Dios será mejor conocido tras</w:t>
      </w:r>
      <w:r w:rsidR="004D7910" w:rsidRPr="006D5E81">
        <w:rPr>
          <w:sz w:val="26"/>
          <w:szCs w:val="26"/>
        </w:rPr>
        <w:t xml:space="preserve"> la incursión del pecado</w:t>
      </w:r>
      <w:r w:rsidR="00D15424" w:rsidRPr="006D5E81">
        <w:rPr>
          <w:sz w:val="26"/>
          <w:szCs w:val="26"/>
        </w:rPr>
        <w:t>,</w:t>
      </w:r>
      <w:r w:rsidRPr="006D5E81">
        <w:rPr>
          <w:sz w:val="26"/>
          <w:szCs w:val="26"/>
        </w:rPr>
        <w:t xml:space="preserve"> el despliegue de la gracia</w:t>
      </w:r>
      <w:r w:rsidR="00D15424" w:rsidRPr="006D5E81">
        <w:rPr>
          <w:sz w:val="26"/>
          <w:szCs w:val="26"/>
        </w:rPr>
        <w:t xml:space="preserve"> y la resolución del conflicto</w:t>
      </w:r>
      <w:r w:rsidRPr="006D5E81">
        <w:rPr>
          <w:sz w:val="26"/>
          <w:szCs w:val="26"/>
        </w:rPr>
        <w:t>.</w:t>
      </w:r>
    </w:p>
    <w:p w14:paraId="3001BEC8" w14:textId="77777777" w:rsidR="0093248E" w:rsidRPr="006D5E81" w:rsidRDefault="0093248E" w:rsidP="006D5E81">
      <w:pPr>
        <w:pStyle w:val="Prrafodelista"/>
        <w:numPr>
          <w:ilvl w:val="0"/>
          <w:numId w:val="1"/>
        </w:numPr>
        <w:jc w:val="both"/>
        <w:rPr>
          <w:sz w:val="26"/>
          <w:szCs w:val="26"/>
        </w:rPr>
      </w:pPr>
      <w:r w:rsidRPr="006D5E81">
        <w:rPr>
          <w:sz w:val="26"/>
          <w:szCs w:val="26"/>
        </w:rPr>
        <w:t>Nosotros, los redimidos, seremos “misioneros” en el Cielo.</w:t>
      </w:r>
      <w:r w:rsidR="004D7910" w:rsidRPr="006D5E81">
        <w:rPr>
          <w:sz w:val="26"/>
          <w:szCs w:val="26"/>
        </w:rPr>
        <w:t xml:space="preserve"> Nuestra experiencia y nuestro testimonio será de valor para los seres que jamás conocieron la rebelión</w:t>
      </w:r>
      <w:r w:rsidR="007E6BDA" w:rsidRPr="006D5E81">
        <w:rPr>
          <w:sz w:val="26"/>
          <w:szCs w:val="26"/>
        </w:rPr>
        <w:t>,</w:t>
      </w:r>
      <w:r w:rsidR="004D7910" w:rsidRPr="006D5E81">
        <w:rPr>
          <w:sz w:val="26"/>
          <w:szCs w:val="26"/>
        </w:rPr>
        <w:t xml:space="preserve"> el pecado</w:t>
      </w:r>
      <w:r w:rsidR="007E6BDA" w:rsidRPr="006D5E81">
        <w:rPr>
          <w:sz w:val="26"/>
          <w:szCs w:val="26"/>
        </w:rPr>
        <w:t xml:space="preserve"> y la miseria</w:t>
      </w:r>
      <w:r w:rsidR="004D7910" w:rsidRPr="006D5E81">
        <w:rPr>
          <w:sz w:val="26"/>
          <w:szCs w:val="26"/>
        </w:rPr>
        <w:t xml:space="preserve"> en ellos mismos.</w:t>
      </w:r>
    </w:p>
    <w:p w14:paraId="4E00D725" w14:textId="77777777" w:rsidR="00051D97" w:rsidRPr="006D5E81" w:rsidRDefault="00051D97" w:rsidP="006D5E81">
      <w:pPr>
        <w:pStyle w:val="Prrafodelista"/>
        <w:numPr>
          <w:ilvl w:val="0"/>
          <w:numId w:val="1"/>
        </w:numPr>
        <w:jc w:val="both"/>
        <w:rPr>
          <w:sz w:val="26"/>
          <w:szCs w:val="26"/>
        </w:rPr>
      </w:pPr>
      <w:r w:rsidRPr="006D5E81">
        <w:rPr>
          <w:sz w:val="26"/>
          <w:szCs w:val="26"/>
        </w:rPr>
        <w:t>Cristo, y lo que hizo Cristo en nosotros, revelará el carácter de Dios ante el universo</w:t>
      </w:r>
      <w:r w:rsidR="004D7910" w:rsidRPr="006D5E81">
        <w:rPr>
          <w:sz w:val="26"/>
          <w:szCs w:val="26"/>
        </w:rPr>
        <w:t xml:space="preserve"> de una forma especial</w:t>
      </w:r>
      <w:r w:rsidRPr="006D5E81">
        <w:rPr>
          <w:sz w:val="26"/>
          <w:szCs w:val="26"/>
        </w:rPr>
        <w:t>.</w:t>
      </w:r>
    </w:p>
    <w:p w14:paraId="114A9424" w14:textId="77777777" w:rsidR="001A6643" w:rsidRPr="006D5E81" w:rsidRDefault="00361C7F" w:rsidP="006D5E81">
      <w:pPr>
        <w:pStyle w:val="Prrafodelista"/>
        <w:numPr>
          <w:ilvl w:val="0"/>
          <w:numId w:val="1"/>
        </w:numPr>
        <w:jc w:val="both"/>
        <w:rPr>
          <w:sz w:val="26"/>
          <w:szCs w:val="26"/>
        </w:rPr>
      </w:pPr>
      <w:r>
        <w:rPr>
          <w:sz w:val="26"/>
          <w:szCs w:val="26"/>
        </w:rPr>
        <w:t>Así, t</w:t>
      </w:r>
      <w:r w:rsidR="001A6643" w:rsidRPr="006D5E81">
        <w:rPr>
          <w:sz w:val="26"/>
          <w:szCs w:val="26"/>
        </w:rPr>
        <w:t>odos conocerán el carácter de Dios</w:t>
      </w:r>
      <w:r w:rsidR="009F3443" w:rsidRPr="006D5E81">
        <w:rPr>
          <w:sz w:val="26"/>
          <w:szCs w:val="26"/>
        </w:rPr>
        <w:t xml:space="preserve"> y nadie volverá a pecar.</w:t>
      </w:r>
    </w:p>
    <w:p w14:paraId="7521D98E" w14:textId="77777777" w:rsidR="001A6643" w:rsidRDefault="001A6643" w:rsidP="006D5E81">
      <w:pPr>
        <w:pStyle w:val="Prrafodelista"/>
        <w:numPr>
          <w:ilvl w:val="0"/>
          <w:numId w:val="1"/>
        </w:numPr>
        <w:jc w:val="both"/>
        <w:rPr>
          <w:sz w:val="26"/>
          <w:szCs w:val="26"/>
        </w:rPr>
      </w:pPr>
      <w:r w:rsidRPr="006D5E81">
        <w:rPr>
          <w:sz w:val="26"/>
          <w:szCs w:val="26"/>
        </w:rPr>
        <w:t>Pero todos conservarán la libertad de elección</w:t>
      </w:r>
      <w:r w:rsidR="003F68F3">
        <w:rPr>
          <w:sz w:val="26"/>
          <w:szCs w:val="26"/>
        </w:rPr>
        <w:t xml:space="preserve"> que Dios les dio</w:t>
      </w:r>
      <w:r w:rsidR="009F3443" w:rsidRPr="006D5E81">
        <w:rPr>
          <w:sz w:val="26"/>
          <w:szCs w:val="26"/>
        </w:rPr>
        <w:t>.</w:t>
      </w:r>
    </w:p>
    <w:p w14:paraId="2EA40A6F" w14:textId="77777777" w:rsidR="003F68F3" w:rsidRPr="006D5E81" w:rsidRDefault="003F68F3" w:rsidP="006D5E81">
      <w:pPr>
        <w:pStyle w:val="Prrafodelista"/>
        <w:numPr>
          <w:ilvl w:val="0"/>
          <w:numId w:val="1"/>
        </w:numPr>
        <w:jc w:val="both"/>
        <w:rPr>
          <w:sz w:val="26"/>
          <w:szCs w:val="26"/>
        </w:rPr>
      </w:pPr>
      <w:r>
        <w:rPr>
          <w:sz w:val="26"/>
          <w:szCs w:val="26"/>
        </w:rPr>
        <w:t>La libertad es imprescindible en un universo regido por el principio del amor, emanado del carácter de Dios.</w:t>
      </w:r>
    </w:p>
    <w:p w14:paraId="663102E3" w14:textId="77777777" w:rsidR="001A6643" w:rsidRPr="006D5E81" w:rsidRDefault="001A6643" w:rsidP="006D5E81">
      <w:pPr>
        <w:pStyle w:val="Prrafodelista"/>
        <w:numPr>
          <w:ilvl w:val="0"/>
          <w:numId w:val="1"/>
        </w:numPr>
        <w:jc w:val="both"/>
        <w:rPr>
          <w:sz w:val="26"/>
          <w:szCs w:val="26"/>
        </w:rPr>
      </w:pPr>
      <w:r w:rsidRPr="006D5E81">
        <w:rPr>
          <w:sz w:val="26"/>
          <w:szCs w:val="26"/>
        </w:rPr>
        <w:t>El pl</w:t>
      </w:r>
      <w:r w:rsidR="009F3443" w:rsidRPr="006D5E81">
        <w:rPr>
          <w:sz w:val="26"/>
          <w:szCs w:val="26"/>
        </w:rPr>
        <w:t>a</w:t>
      </w:r>
      <w:r w:rsidRPr="006D5E81">
        <w:rPr>
          <w:sz w:val="26"/>
          <w:szCs w:val="26"/>
        </w:rPr>
        <w:t>n de salvación no sólo logró eliminar el pecado</w:t>
      </w:r>
      <w:r w:rsidR="00E03359" w:rsidRPr="006D5E81">
        <w:rPr>
          <w:sz w:val="26"/>
          <w:szCs w:val="26"/>
        </w:rPr>
        <w:t>.</w:t>
      </w:r>
    </w:p>
    <w:p w14:paraId="0148B202" w14:textId="77777777" w:rsidR="001A6643" w:rsidRPr="006D5E81" w:rsidRDefault="001A6643" w:rsidP="006D5E81">
      <w:pPr>
        <w:pStyle w:val="Prrafodelista"/>
        <w:numPr>
          <w:ilvl w:val="0"/>
          <w:numId w:val="1"/>
        </w:numPr>
        <w:jc w:val="both"/>
        <w:rPr>
          <w:sz w:val="26"/>
          <w:szCs w:val="26"/>
        </w:rPr>
      </w:pPr>
      <w:r w:rsidRPr="006D5E81">
        <w:rPr>
          <w:sz w:val="26"/>
          <w:szCs w:val="26"/>
        </w:rPr>
        <w:t>También logró un estado de inmunización</w:t>
      </w:r>
      <w:r w:rsidR="0093248E" w:rsidRPr="006D5E81">
        <w:rPr>
          <w:sz w:val="26"/>
          <w:szCs w:val="26"/>
        </w:rPr>
        <w:t xml:space="preserve"> permanente</w:t>
      </w:r>
      <w:r w:rsidRPr="006D5E81">
        <w:rPr>
          <w:sz w:val="26"/>
          <w:szCs w:val="26"/>
        </w:rPr>
        <w:t xml:space="preserve"> contra el pecado</w:t>
      </w:r>
      <w:r w:rsidR="00E03359" w:rsidRPr="006D5E81">
        <w:rPr>
          <w:sz w:val="26"/>
          <w:szCs w:val="26"/>
        </w:rPr>
        <w:t>.</w:t>
      </w:r>
    </w:p>
    <w:p w14:paraId="5CE1ADA6" w14:textId="77777777" w:rsidR="001A6643" w:rsidRPr="006D5E81" w:rsidRDefault="009F3443" w:rsidP="006D5E81">
      <w:pPr>
        <w:pStyle w:val="Prrafodelista"/>
        <w:numPr>
          <w:ilvl w:val="0"/>
          <w:numId w:val="1"/>
        </w:numPr>
        <w:jc w:val="both"/>
        <w:rPr>
          <w:sz w:val="26"/>
          <w:szCs w:val="26"/>
        </w:rPr>
      </w:pPr>
      <w:r w:rsidRPr="006D5E81">
        <w:rPr>
          <w:sz w:val="26"/>
          <w:szCs w:val="26"/>
        </w:rPr>
        <w:t xml:space="preserve">Esa inmunización contra la rebelión está basada en </w:t>
      </w:r>
      <w:r w:rsidR="00051D97" w:rsidRPr="006D5E81">
        <w:rPr>
          <w:sz w:val="26"/>
          <w:szCs w:val="26"/>
        </w:rPr>
        <w:t>un mejor</w:t>
      </w:r>
      <w:r w:rsidRPr="006D5E81">
        <w:rPr>
          <w:sz w:val="26"/>
          <w:szCs w:val="26"/>
        </w:rPr>
        <w:t xml:space="preserve"> conocimiento de Dios</w:t>
      </w:r>
      <w:r w:rsidR="00E03359" w:rsidRPr="006D5E81">
        <w:rPr>
          <w:sz w:val="26"/>
          <w:szCs w:val="26"/>
        </w:rPr>
        <w:t>.</w:t>
      </w:r>
    </w:p>
    <w:p w14:paraId="58CF989D" w14:textId="77777777" w:rsidR="009F3443" w:rsidRPr="006D5E81" w:rsidRDefault="009F3443" w:rsidP="006D5E81">
      <w:pPr>
        <w:pStyle w:val="Prrafodelista"/>
        <w:numPr>
          <w:ilvl w:val="0"/>
          <w:numId w:val="1"/>
        </w:numPr>
        <w:jc w:val="both"/>
        <w:rPr>
          <w:sz w:val="26"/>
          <w:szCs w:val="26"/>
        </w:rPr>
      </w:pPr>
      <w:r w:rsidRPr="006D5E81">
        <w:rPr>
          <w:sz w:val="26"/>
          <w:szCs w:val="26"/>
        </w:rPr>
        <w:t>Ese conocimiento estará en continua evolución</w:t>
      </w:r>
      <w:r w:rsidR="00E03359" w:rsidRPr="006D5E81">
        <w:rPr>
          <w:sz w:val="26"/>
          <w:szCs w:val="26"/>
        </w:rPr>
        <w:t>, puesto que Dios es infinito.</w:t>
      </w:r>
      <w:r w:rsidR="00D15424" w:rsidRPr="006D5E81">
        <w:rPr>
          <w:sz w:val="26"/>
          <w:szCs w:val="26"/>
        </w:rPr>
        <w:t xml:space="preserve"> </w:t>
      </w:r>
      <w:r w:rsidRPr="006D5E81">
        <w:rPr>
          <w:sz w:val="26"/>
          <w:szCs w:val="26"/>
        </w:rPr>
        <w:t>Será un estudio</w:t>
      </w:r>
      <w:r w:rsidR="003F68F3">
        <w:rPr>
          <w:sz w:val="26"/>
          <w:szCs w:val="26"/>
        </w:rPr>
        <w:t xml:space="preserve"> / descubrimiento</w:t>
      </w:r>
      <w:r w:rsidRPr="006D5E81">
        <w:rPr>
          <w:sz w:val="26"/>
          <w:szCs w:val="26"/>
        </w:rPr>
        <w:t xml:space="preserve"> constante que n</w:t>
      </w:r>
      <w:r w:rsidR="003F68F3">
        <w:rPr>
          <w:sz w:val="26"/>
          <w:szCs w:val="26"/>
        </w:rPr>
        <w:t>o</w:t>
      </w:r>
      <w:r w:rsidRPr="006D5E81">
        <w:rPr>
          <w:sz w:val="26"/>
          <w:szCs w:val="26"/>
        </w:rPr>
        <w:t xml:space="preserve"> tendrá fin</w:t>
      </w:r>
      <w:r w:rsidR="00E03359" w:rsidRPr="006D5E81">
        <w:rPr>
          <w:sz w:val="26"/>
          <w:szCs w:val="26"/>
        </w:rPr>
        <w:t>.</w:t>
      </w:r>
    </w:p>
    <w:p w14:paraId="2F1EA623" w14:textId="77777777" w:rsidR="009F3443" w:rsidRPr="006D5E81" w:rsidRDefault="009F3443" w:rsidP="006D5E81">
      <w:pPr>
        <w:pStyle w:val="Prrafodelista"/>
        <w:numPr>
          <w:ilvl w:val="0"/>
          <w:numId w:val="1"/>
        </w:numPr>
        <w:jc w:val="both"/>
        <w:rPr>
          <w:sz w:val="26"/>
          <w:szCs w:val="26"/>
        </w:rPr>
      </w:pPr>
      <w:r w:rsidRPr="006D5E81">
        <w:rPr>
          <w:sz w:val="26"/>
          <w:szCs w:val="26"/>
        </w:rPr>
        <w:t>Nunca se agotará el caudal de conocimiento emanado del carácter de Dios</w:t>
      </w:r>
      <w:r w:rsidR="00E03359" w:rsidRPr="006D5E81">
        <w:rPr>
          <w:sz w:val="26"/>
          <w:szCs w:val="26"/>
        </w:rPr>
        <w:t>.</w:t>
      </w:r>
    </w:p>
    <w:p w14:paraId="45D86428" w14:textId="77777777" w:rsidR="00E03359" w:rsidRPr="006D5E81" w:rsidRDefault="00E03359" w:rsidP="006D5E81">
      <w:pPr>
        <w:pStyle w:val="Prrafodelista"/>
        <w:numPr>
          <w:ilvl w:val="0"/>
          <w:numId w:val="1"/>
        </w:numPr>
        <w:jc w:val="both"/>
        <w:rPr>
          <w:sz w:val="26"/>
          <w:szCs w:val="26"/>
        </w:rPr>
      </w:pPr>
      <w:r w:rsidRPr="006D5E81">
        <w:rPr>
          <w:sz w:val="26"/>
          <w:szCs w:val="26"/>
        </w:rPr>
        <w:t>A</w:t>
      </w:r>
      <w:r w:rsidR="003F68F3">
        <w:rPr>
          <w:sz w:val="26"/>
          <w:szCs w:val="26"/>
        </w:rPr>
        <w:t xml:space="preserve"> medida que lo conozcamos mejor, a</w:t>
      </w:r>
      <w:r w:rsidRPr="006D5E81">
        <w:rPr>
          <w:sz w:val="26"/>
          <w:szCs w:val="26"/>
        </w:rPr>
        <w:t>umentará continuamente nuestra reverencia, nuestra alabanza y agradecimiento</w:t>
      </w:r>
      <w:r w:rsidR="007E6BDA" w:rsidRPr="006D5E81">
        <w:rPr>
          <w:sz w:val="26"/>
          <w:szCs w:val="26"/>
        </w:rPr>
        <w:t xml:space="preserve"> a nuestro Creador, Redentor y Su</w:t>
      </w:r>
      <w:r w:rsidR="00D15424" w:rsidRPr="006D5E81">
        <w:rPr>
          <w:sz w:val="26"/>
          <w:szCs w:val="26"/>
        </w:rPr>
        <w:t>s</w:t>
      </w:r>
      <w:r w:rsidR="007E6BDA" w:rsidRPr="006D5E81">
        <w:rPr>
          <w:sz w:val="26"/>
          <w:szCs w:val="26"/>
        </w:rPr>
        <w:t>tentador</w:t>
      </w:r>
      <w:r w:rsidRPr="006D5E81">
        <w:rPr>
          <w:sz w:val="26"/>
          <w:szCs w:val="26"/>
        </w:rPr>
        <w:t>.</w:t>
      </w:r>
    </w:p>
    <w:p w14:paraId="19872B66" w14:textId="77777777" w:rsidR="009F3443" w:rsidRPr="006D5E81" w:rsidRDefault="00E03359" w:rsidP="006D5E81">
      <w:pPr>
        <w:pStyle w:val="Prrafodelista"/>
        <w:numPr>
          <w:ilvl w:val="0"/>
          <w:numId w:val="1"/>
        </w:numPr>
        <w:jc w:val="both"/>
        <w:rPr>
          <w:sz w:val="26"/>
          <w:szCs w:val="26"/>
        </w:rPr>
      </w:pPr>
      <w:r w:rsidRPr="006D5E81">
        <w:rPr>
          <w:sz w:val="26"/>
          <w:szCs w:val="26"/>
        </w:rPr>
        <w:t>L</w:t>
      </w:r>
      <w:r w:rsidR="009F3443" w:rsidRPr="006D5E81">
        <w:rPr>
          <w:sz w:val="26"/>
          <w:szCs w:val="26"/>
        </w:rPr>
        <w:t>a eternidad</w:t>
      </w:r>
      <w:r w:rsidRPr="006D5E81">
        <w:rPr>
          <w:sz w:val="26"/>
          <w:szCs w:val="26"/>
        </w:rPr>
        <w:t xml:space="preserve"> no podrá agotar jamás ese</w:t>
      </w:r>
      <w:r w:rsidR="00D15424" w:rsidRPr="006D5E81">
        <w:rPr>
          <w:sz w:val="26"/>
          <w:szCs w:val="26"/>
        </w:rPr>
        <w:t xml:space="preserve"> conocimiento en continuo</w:t>
      </w:r>
      <w:r w:rsidRPr="006D5E81">
        <w:rPr>
          <w:sz w:val="26"/>
          <w:szCs w:val="26"/>
        </w:rPr>
        <w:t xml:space="preserve"> progreso.</w:t>
      </w:r>
    </w:p>
    <w:p w14:paraId="7198ABDD" w14:textId="77777777" w:rsidR="00CD61D0" w:rsidRPr="004D7910" w:rsidRDefault="00BC484B" w:rsidP="004D7910">
      <w:pPr>
        <w:jc w:val="both"/>
        <w:rPr>
          <w:sz w:val="26"/>
          <w:szCs w:val="26"/>
        </w:rPr>
      </w:pPr>
      <w:r w:rsidRPr="004D7910">
        <w:rPr>
          <w:sz w:val="26"/>
          <w:szCs w:val="26"/>
        </w:rPr>
        <w:t xml:space="preserve">Solemos pensar que a partir de la segunda venida de Cristo se resolverán de forma instantánea todas las incógnitas, preguntas y perplejidades para las que </w:t>
      </w:r>
      <w:r w:rsidRPr="004D7910">
        <w:rPr>
          <w:sz w:val="26"/>
          <w:szCs w:val="26"/>
        </w:rPr>
        <w:lastRenderedPageBreak/>
        <w:t>aquí no teníamos respuesta. En cierto modo es verdad</w:t>
      </w:r>
      <w:r w:rsidR="007E6BDA">
        <w:rPr>
          <w:sz w:val="26"/>
          <w:szCs w:val="26"/>
        </w:rPr>
        <w:t>: n</w:t>
      </w:r>
      <w:r w:rsidRPr="004D7910">
        <w:rPr>
          <w:sz w:val="26"/>
          <w:szCs w:val="26"/>
        </w:rPr>
        <w:t>o habrá ya ninguna tentación a la incredulidad.</w:t>
      </w:r>
    </w:p>
    <w:p w14:paraId="090625E4" w14:textId="77777777" w:rsidR="00BC484B" w:rsidRPr="004D7910" w:rsidRDefault="00BC484B" w:rsidP="004D7910">
      <w:pPr>
        <w:jc w:val="both"/>
        <w:rPr>
          <w:sz w:val="26"/>
          <w:szCs w:val="26"/>
        </w:rPr>
      </w:pPr>
      <w:r w:rsidRPr="004D7910">
        <w:rPr>
          <w:sz w:val="26"/>
          <w:szCs w:val="26"/>
        </w:rPr>
        <w:t>Pero los grandes temas de la redención serán</w:t>
      </w:r>
      <w:r w:rsidR="007E6BDA">
        <w:rPr>
          <w:sz w:val="26"/>
          <w:szCs w:val="26"/>
        </w:rPr>
        <w:t xml:space="preserve"> continuo</w:t>
      </w:r>
      <w:r w:rsidRPr="004D7910">
        <w:rPr>
          <w:sz w:val="26"/>
          <w:szCs w:val="26"/>
        </w:rPr>
        <w:t xml:space="preserve"> objeto de estudio, y algunos </w:t>
      </w:r>
      <w:r w:rsidRPr="00D15424">
        <w:rPr>
          <w:i/>
          <w:sz w:val="26"/>
          <w:szCs w:val="26"/>
        </w:rPr>
        <w:t>aspectos cruciales jamás serán plenamente comprendidos</w:t>
      </w:r>
      <w:r w:rsidRPr="004D7910">
        <w:rPr>
          <w:sz w:val="26"/>
          <w:szCs w:val="26"/>
        </w:rPr>
        <w:t>, lo que permitirá que estemos continuamente avanzando en el conocimiento de</w:t>
      </w:r>
      <w:r w:rsidR="007E6BDA">
        <w:rPr>
          <w:sz w:val="26"/>
          <w:szCs w:val="26"/>
        </w:rPr>
        <w:t>l amor redentor de Dios</w:t>
      </w:r>
      <w:r w:rsidRPr="004D7910">
        <w:rPr>
          <w:sz w:val="26"/>
          <w:szCs w:val="26"/>
        </w:rPr>
        <w:t>.</w:t>
      </w:r>
    </w:p>
    <w:p w14:paraId="4BE83ED2" w14:textId="77777777" w:rsidR="00E03359" w:rsidRPr="004D7910" w:rsidRDefault="00E03359" w:rsidP="004D7910">
      <w:pPr>
        <w:jc w:val="both"/>
        <w:rPr>
          <w:sz w:val="26"/>
          <w:szCs w:val="26"/>
        </w:rPr>
      </w:pPr>
      <w:r w:rsidRPr="004D7910">
        <w:rPr>
          <w:sz w:val="26"/>
          <w:szCs w:val="26"/>
        </w:rPr>
        <w:t>El Espíritu de profecía tiene algo que decir al respecto</w:t>
      </w:r>
      <w:r w:rsidR="007E6BDA">
        <w:rPr>
          <w:sz w:val="26"/>
          <w:szCs w:val="26"/>
        </w:rPr>
        <w:t xml:space="preserve"> de los temas en cuyo estudio avanzaremos por la eternidad</w:t>
      </w:r>
      <w:r w:rsidR="00D15424">
        <w:rPr>
          <w:sz w:val="26"/>
          <w:szCs w:val="26"/>
        </w:rPr>
        <w:t xml:space="preserve"> sin agotarlos nunca</w:t>
      </w:r>
      <w:r w:rsidRPr="004D7910">
        <w:rPr>
          <w:sz w:val="26"/>
          <w:szCs w:val="26"/>
        </w:rPr>
        <w:t>:</w:t>
      </w:r>
    </w:p>
    <w:p w14:paraId="27BED176" w14:textId="77777777" w:rsidR="000D2668" w:rsidRPr="004D7910" w:rsidRDefault="000D2668" w:rsidP="007E6BDA">
      <w:pPr>
        <w:ind w:left="567" w:right="566"/>
        <w:jc w:val="both"/>
        <w:rPr>
          <w:sz w:val="26"/>
          <w:szCs w:val="26"/>
        </w:rPr>
      </w:pPr>
      <w:r w:rsidRPr="007E6BDA">
        <w:rPr>
          <w:color w:val="640000"/>
          <w:sz w:val="26"/>
          <w:szCs w:val="26"/>
        </w:rPr>
        <w:t xml:space="preserve">La Palabra de Dios, como el carácter de su divino Autor, presenta misterios que </w:t>
      </w:r>
      <w:r w:rsidRPr="007E6BDA">
        <w:rPr>
          <w:i/>
          <w:color w:val="000099"/>
          <w:sz w:val="26"/>
          <w:szCs w:val="26"/>
        </w:rPr>
        <w:t>nunca podrán ser plenamente comprendidos por seres finitos</w:t>
      </w:r>
      <w:r w:rsidRPr="007E6BDA">
        <w:rPr>
          <w:color w:val="640000"/>
          <w:sz w:val="26"/>
          <w:szCs w:val="26"/>
        </w:rPr>
        <w:t xml:space="preserve">. La </w:t>
      </w:r>
      <w:r w:rsidRPr="007E6BDA">
        <w:rPr>
          <w:b/>
          <w:color w:val="640000"/>
          <w:sz w:val="26"/>
          <w:szCs w:val="26"/>
        </w:rPr>
        <w:t>entrada del pecado en el mundo</w:t>
      </w:r>
      <w:r w:rsidRPr="007E6BDA">
        <w:rPr>
          <w:color w:val="640000"/>
          <w:sz w:val="26"/>
          <w:szCs w:val="26"/>
        </w:rPr>
        <w:t xml:space="preserve">, la </w:t>
      </w:r>
      <w:r w:rsidRPr="007E6BDA">
        <w:rPr>
          <w:b/>
          <w:color w:val="640000"/>
          <w:sz w:val="26"/>
          <w:szCs w:val="26"/>
        </w:rPr>
        <w:t>encarnación de Cristo</w:t>
      </w:r>
      <w:r w:rsidRPr="007E6BDA">
        <w:rPr>
          <w:color w:val="640000"/>
          <w:sz w:val="26"/>
          <w:szCs w:val="26"/>
        </w:rPr>
        <w:t xml:space="preserve">, la </w:t>
      </w:r>
      <w:r w:rsidRPr="007E6BDA">
        <w:rPr>
          <w:b/>
          <w:color w:val="640000"/>
          <w:sz w:val="26"/>
          <w:szCs w:val="26"/>
        </w:rPr>
        <w:t>regeneración</w:t>
      </w:r>
      <w:r w:rsidRPr="007E6BDA">
        <w:rPr>
          <w:color w:val="640000"/>
          <w:sz w:val="26"/>
          <w:szCs w:val="26"/>
        </w:rPr>
        <w:t xml:space="preserve">, la </w:t>
      </w:r>
      <w:r w:rsidRPr="007E6BDA">
        <w:rPr>
          <w:b/>
          <w:color w:val="640000"/>
          <w:sz w:val="26"/>
          <w:szCs w:val="26"/>
        </w:rPr>
        <w:t>resurrección</w:t>
      </w:r>
      <w:r w:rsidRPr="007E6BDA">
        <w:rPr>
          <w:color w:val="640000"/>
          <w:sz w:val="26"/>
          <w:szCs w:val="26"/>
        </w:rPr>
        <w:t xml:space="preserve"> y </w:t>
      </w:r>
      <w:r w:rsidRPr="007E6BDA">
        <w:rPr>
          <w:b/>
          <w:color w:val="640000"/>
          <w:sz w:val="26"/>
          <w:szCs w:val="26"/>
        </w:rPr>
        <w:t>otros muchos asuntos</w:t>
      </w:r>
      <w:r w:rsidRPr="007E6BDA">
        <w:rPr>
          <w:color w:val="640000"/>
          <w:sz w:val="26"/>
          <w:szCs w:val="26"/>
        </w:rPr>
        <w:t xml:space="preserve"> que se presentan en la Sagrada Escritura son misterios demasiado profundos para que la mente humana los explique, o siquiera los entienda plenamente</w:t>
      </w:r>
      <w:r w:rsidRPr="004D7910">
        <w:rPr>
          <w:sz w:val="26"/>
          <w:szCs w:val="26"/>
        </w:rPr>
        <w:t xml:space="preserve"> (</w:t>
      </w:r>
      <w:r w:rsidRPr="004D7910">
        <w:rPr>
          <w:i/>
          <w:sz w:val="26"/>
          <w:szCs w:val="26"/>
        </w:rPr>
        <w:t>CC</w:t>
      </w:r>
      <w:r w:rsidRPr="004D7910">
        <w:rPr>
          <w:sz w:val="26"/>
          <w:szCs w:val="26"/>
        </w:rPr>
        <w:t xml:space="preserve"> 106.2).</w:t>
      </w:r>
    </w:p>
    <w:p w14:paraId="5E76672B" w14:textId="77777777" w:rsidR="000B6338" w:rsidRPr="004D7910" w:rsidRDefault="000B6338" w:rsidP="007E6BDA">
      <w:pPr>
        <w:ind w:left="567" w:right="566"/>
        <w:jc w:val="both"/>
        <w:rPr>
          <w:sz w:val="26"/>
          <w:szCs w:val="26"/>
        </w:rPr>
      </w:pPr>
      <w:r w:rsidRPr="007E6BDA">
        <w:rPr>
          <w:color w:val="640000"/>
          <w:sz w:val="26"/>
          <w:szCs w:val="26"/>
        </w:rPr>
        <w:t xml:space="preserve">La familia humana, redimida por el ejemplo del Enviado de Dios; el unigénito del Padre, </w:t>
      </w:r>
      <w:r w:rsidRPr="007E6BDA">
        <w:rPr>
          <w:i/>
          <w:color w:val="000099"/>
          <w:sz w:val="26"/>
          <w:szCs w:val="26"/>
        </w:rPr>
        <w:t>nunca podrá comprender plenamente</w:t>
      </w:r>
      <w:r w:rsidRPr="007E6BDA">
        <w:rPr>
          <w:color w:val="640000"/>
          <w:sz w:val="26"/>
          <w:szCs w:val="26"/>
        </w:rPr>
        <w:t xml:space="preserve"> el </w:t>
      </w:r>
      <w:r w:rsidRPr="007E6BDA">
        <w:rPr>
          <w:b/>
          <w:color w:val="640000"/>
          <w:sz w:val="26"/>
          <w:szCs w:val="26"/>
        </w:rPr>
        <w:t>terrible conflicto animado por el poder engañoso y el encubierto odio mortal de Satanás contra nuestro Señor mientras él vivió en la tierra</w:t>
      </w:r>
      <w:r w:rsidR="007E6BDA">
        <w:rPr>
          <w:sz w:val="26"/>
          <w:szCs w:val="26"/>
        </w:rPr>
        <w:t xml:space="preserve"> (</w:t>
      </w:r>
      <w:r w:rsidRPr="007E6BDA">
        <w:rPr>
          <w:i/>
          <w:sz w:val="26"/>
          <w:szCs w:val="26"/>
        </w:rPr>
        <w:t>CT</w:t>
      </w:r>
      <w:r w:rsidRPr="004D7910">
        <w:rPr>
          <w:sz w:val="26"/>
          <w:szCs w:val="26"/>
        </w:rPr>
        <w:t xml:space="preserve"> 229.2; CTr.227.2</w:t>
      </w:r>
      <w:r w:rsidR="007E6BDA">
        <w:rPr>
          <w:sz w:val="26"/>
          <w:szCs w:val="26"/>
        </w:rPr>
        <w:t>).</w:t>
      </w:r>
    </w:p>
    <w:p w14:paraId="7F60CB83" w14:textId="77777777" w:rsidR="000D2668" w:rsidRPr="007E6BDA" w:rsidRDefault="000D2668" w:rsidP="007E6BDA">
      <w:pPr>
        <w:ind w:left="567" w:right="566"/>
        <w:jc w:val="both"/>
        <w:rPr>
          <w:color w:val="000000" w:themeColor="text1"/>
          <w:sz w:val="26"/>
          <w:szCs w:val="26"/>
        </w:rPr>
      </w:pPr>
      <w:r w:rsidRPr="007E6BDA">
        <w:rPr>
          <w:color w:val="640000"/>
          <w:sz w:val="26"/>
          <w:szCs w:val="26"/>
        </w:rPr>
        <w:t xml:space="preserve">Los que enseñan el mensaje más solemne que se haya dado alguna vez al mundo deben disciplinar su mente para comprender su significado. El </w:t>
      </w:r>
      <w:r w:rsidRPr="006E7A11">
        <w:rPr>
          <w:b/>
          <w:color w:val="640000"/>
          <w:sz w:val="26"/>
          <w:szCs w:val="26"/>
        </w:rPr>
        <w:t>tema de la redención</w:t>
      </w:r>
      <w:r w:rsidRPr="007E6BDA">
        <w:rPr>
          <w:color w:val="640000"/>
          <w:sz w:val="26"/>
          <w:szCs w:val="26"/>
        </w:rPr>
        <w:t xml:space="preserve"> soportará el estudio más concentrado, y </w:t>
      </w:r>
      <w:r w:rsidRPr="006E7A11">
        <w:rPr>
          <w:i/>
          <w:color w:val="000099"/>
          <w:sz w:val="26"/>
          <w:szCs w:val="26"/>
        </w:rPr>
        <w:t>sus profundidades no serán nunca plenamente exploradas. No temáis que pueda agotarse el tema maravilloso</w:t>
      </w:r>
      <w:r w:rsidRPr="007E6BDA">
        <w:rPr>
          <w:color w:val="640000"/>
          <w:sz w:val="26"/>
          <w:szCs w:val="26"/>
        </w:rPr>
        <w:t>. Id a la fuente por vosotros mismos, a fin de llenaros de refrigerio. Bebed a grandes sorbos del pozo de la salvación, para que Jesús sea en vosotros una fuente de agua, que brote para vida eterna</w:t>
      </w:r>
      <w:r w:rsidRPr="007E6BDA">
        <w:rPr>
          <w:color w:val="000000" w:themeColor="text1"/>
          <w:sz w:val="26"/>
          <w:szCs w:val="26"/>
        </w:rPr>
        <w:t xml:space="preserve"> (</w:t>
      </w:r>
      <w:r w:rsidRPr="007E6BDA">
        <w:rPr>
          <w:i/>
          <w:color w:val="000000" w:themeColor="text1"/>
          <w:sz w:val="26"/>
          <w:szCs w:val="26"/>
        </w:rPr>
        <w:t>CM</w:t>
      </w:r>
      <w:r w:rsidRPr="007E6BDA">
        <w:rPr>
          <w:color w:val="000000" w:themeColor="text1"/>
          <w:sz w:val="26"/>
          <w:szCs w:val="26"/>
        </w:rPr>
        <w:t xml:space="preserve"> 514.2).</w:t>
      </w:r>
    </w:p>
    <w:p w14:paraId="3F6C5A33" w14:textId="77777777" w:rsidR="00B063B9" w:rsidRPr="004D7910" w:rsidRDefault="00B063B9" w:rsidP="006E7A11">
      <w:pPr>
        <w:ind w:left="567" w:right="566"/>
        <w:jc w:val="both"/>
        <w:rPr>
          <w:sz w:val="26"/>
          <w:szCs w:val="26"/>
        </w:rPr>
      </w:pPr>
      <w:r w:rsidRPr="006E7A11">
        <w:rPr>
          <w:color w:val="640000"/>
          <w:sz w:val="26"/>
          <w:szCs w:val="26"/>
        </w:rPr>
        <w:t xml:space="preserve">Toda su vida Cristo había estado proclamando a un mundo caído las buenas nuevas de la misericordia y el amor perdonador del Padre. Su tema era la salvación aun del principal de los pecadores. Pero en estos momentos, sintiendo el terrible peso de la culpabilidad que lleva, </w:t>
      </w:r>
      <w:r w:rsidRPr="006E7A11">
        <w:rPr>
          <w:b/>
          <w:color w:val="640000"/>
          <w:sz w:val="26"/>
          <w:szCs w:val="26"/>
        </w:rPr>
        <w:t>no puede ver el rostro reconciliador del Padre</w:t>
      </w:r>
      <w:r w:rsidRPr="006E7A11">
        <w:rPr>
          <w:color w:val="640000"/>
          <w:sz w:val="26"/>
          <w:szCs w:val="26"/>
        </w:rPr>
        <w:t xml:space="preserve">. </w:t>
      </w:r>
      <w:r w:rsidRPr="006E7A11">
        <w:rPr>
          <w:b/>
          <w:color w:val="640000"/>
          <w:sz w:val="26"/>
          <w:szCs w:val="26"/>
        </w:rPr>
        <w:t>Al sentir el Salvador que de él se retraía el semblante divino en esta hora de suprema angustia, atravesó su corazón un pesar</w:t>
      </w:r>
      <w:r w:rsidRPr="006E7A11">
        <w:rPr>
          <w:color w:val="640000"/>
          <w:sz w:val="26"/>
          <w:szCs w:val="26"/>
        </w:rPr>
        <w:t xml:space="preserve"> que </w:t>
      </w:r>
      <w:r w:rsidRPr="006E7A11">
        <w:rPr>
          <w:i/>
          <w:color w:val="000099"/>
          <w:sz w:val="26"/>
          <w:szCs w:val="26"/>
        </w:rPr>
        <w:t>nunca podrá comprender plenamente el hombre</w:t>
      </w:r>
      <w:r w:rsidRPr="004D7910">
        <w:rPr>
          <w:sz w:val="26"/>
          <w:szCs w:val="26"/>
        </w:rPr>
        <w:t xml:space="preserve"> (</w:t>
      </w:r>
      <w:r w:rsidRPr="003A4FF7">
        <w:rPr>
          <w:i/>
          <w:sz w:val="26"/>
          <w:szCs w:val="26"/>
        </w:rPr>
        <w:t>DTG</w:t>
      </w:r>
      <w:r w:rsidRPr="004D7910">
        <w:rPr>
          <w:sz w:val="26"/>
          <w:szCs w:val="26"/>
        </w:rPr>
        <w:t xml:space="preserve"> 701.1).</w:t>
      </w:r>
    </w:p>
    <w:p w14:paraId="3ACD28E0" w14:textId="77777777" w:rsidR="006D5E81" w:rsidRPr="004D7910" w:rsidRDefault="006D5E81" w:rsidP="006D5E81">
      <w:pPr>
        <w:ind w:left="567" w:right="566"/>
        <w:jc w:val="both"/>
        <w:rPr>
          <w:sz w:val="26"/>
          <w:szCs w:val="26"/>
        </w:rPr>
      </w:pPr>
      <w:r w:rsidRPr="000C1785">
        <w:rPr>
          <w:color w:val="640000"/>
          <w:sz w:val="26"/>
          <w:szCs w:val="26"/>
        </w:rPr>
        <w:lastRenderedPageBreak/>
        <w:t xml:space="preserve">Muchos de los que profesan ser cristianos se entusiasman por empresas mundanales y se interesan por diversiones nuevas y excitantes, mientras que su corazón parece helado ante la causa de Dios. He aquí, pobre formalista, un tema que tiene suficiente importancia para excitarte. Entraña intereses eternos. Es un pecado permanecer sereno y desapasionado ante él. </w:t>
      </w:r>
      <w:r w:rsidRPr="000C1785">
        <w:rPr>
          <w:b/>
          <w:color w:val="640000"/>
          <w:sz w:val="26"/>
          <w:szCs w:val="26"/>
        </w:rPr>
        <w:t>Las escenas del Calvario</w:t>
      </w:r>
      <w:r w:rsidRPr="000C1785">
        <w:rPr>
          <w:color w:val="640000"/>
          <w:sz w:val="26"/>
          <w:szCs w:val="26"/>
        </w:rPr>
        <w:t xml:space="preserve"> despiertan la más profunda emoción. Tendrás disculpa si manifiestas entusiasmo por este tema. </w:t>
      </w:r>
      <w:r w:rsidRPr="000C1785">
        <w:rPr>
          <w:b/>
          <w:color w:val="640000"/>
          <w:sz w:val="26"/>
          <w:szCs w:val="26"/>
        </w:rPr>
        <w:t>Que Cristo, tan excelso e inocente, hubiese de sufrir una muerte tan dolorosa y soportar el peso de los pecados del mundo</w:t>
      </w:r>
      <w:r w:rsidRPr="000C1785">
        <w:rPr>
          <w:color w:val="640000"/>
          <w:sz w:val="26"/>
          <w:szCs w:val="26"/>
        </w:rPr>
        <w:t>, es algo que</w:t>
      </w:r>
      <w:r w:rsidRPr="004D7910">
        <w:rPr>
          <w:sz w:val="26"/>
          <w:szCs w:val="26"/>
        </w:rPr>
        <w:t xml:space="preserve"> </w:t>
      </w:r>
      <w:r w:rsidRPr="000C1785">
        <w:rPr>
          <w:i/>
          <w:color w:val="000099"/>
          <w:sz w:val="26"/>
          <w:szCs w:val="26"/>
        </w:rPr>
        <w:t>nuestros pensamientos e imaginaciones no podrán nunca comprender plenamente</w:t>
      </w:r>
      <w:r w:rsidRPr="004D7910">
        <w:rPr>
          <w:sz w:val="26"/>
          <w:szCs w:val="26"/>
        </w:rPr>
        <w:t xml:space="preserve"> (1 </w:t>
      </w:r>
      <w:r w:rsidRPr="004D7910">
        <w:rPr>
          <w:i/>
          <w:sz w:val="26"/>
          <w:szCs w:val="26"/>
        </w:rPr>
        <w:t>JT</w:t>
      </w:r>
      <w:r w:rsidRPr="004D7910">
        <w:rPr>
          <w:sz w:val="26"/>
          <w:szCs w:val="26"/>
        </w:rPr>
        <w:t xml:space="preserve"> 229.2; 2 </w:t>
      </w:r>
      <w:r w:rsidRPr="004D7910">
        <w:rPr>
          <w:i/>
          <w:sz w:val="26"/>
          <w:szCs w:val="26"/>
        </w:rPr>
        <w:t>TI</w:t>
      </w:r>
      <w:r w:rsidRPr="004D7910">
        <w:rPr>
          <w:sz w:val="26"/>
          <w:szCs w:val="26"/>
        </w:rPr>
        <w:t xml:space="preserve"> 192.1).</w:t>
      </w:r>
    </w:p>
    <w:p w14:paraId="6BA5E4C0" w14:textId="77777777" w:rsidR="00417362" w:rsidRPr="004D7910" w:rsidRDefault="00417362" w:rsidP="00FA6FAB">
      <w:pPr>
        <w:ind w:left="567" w:right="566"/>
        <w:jc w:val="both"/>
        <w:rPr>
          <w:sz w:val="26"/>
          <w:szCs w:val="26"/>
        </w:rPr>
      </w:pPr>
      <w:r w:rsidRPr="00FA6FAB">
        <w:rPr>
          <w:color w:val="640000"/>
          <w:sz w:val="26"/>
          <w:szCs w:val="26"/>
        </w:rPr>
        <w:t>Todo el amor paterno que se haya transmitido de generación a generación por medio de los corazones humanos, todos los manantiales de ternura que se hayan abierto en las almas de los hombres, son tan s</w:t>
      </w:r>
      <w:r w:rsidR="00FA6FAB" w:rsidRPr="00FA6FAB">
        <w:rPr>
          <w:color w:val="640000"/>
          <w:sz w:val="26"/>
          <w:szCs w:val="26"/>
        </w:rPr>
        <w:t>ó</w:t>
      </w:r>
      <w:r w:rsidRPr="00FA6FAB">
        <w:rPr>
          <w:color w:val="640000"/>
          <w:sz w:val="26"/>
          <w:szCs w:val="26"/>
        </w:rPr>
        <w:t xml:space="preserve">lo como una gota del ilimitado océano, cuando se comparan con </w:t>
      </w:r>
      <w:r w:rsidRPr="00FA6FAB">
        <w:rPr>
          <w:b/>
          <w:color w:val="640000"/>
          <w:sz w:val="26"/>
          <w:szCs w:val="26"/>
        </w:rPr>
        <w:t>el amor infinito e inagotable de Dios</w:t>
      </w:r>
      <w:r w:rsidRPr="00FA6FAB">
        <w:rPr>
          <w:color w:val="640000"/>
          <w:sz w:val="26"/>
          <w:szCs w:val="26"/>
        </w:rPr>
        <w:t>. La lengua no lo puede expresar, la pluma no lo puede describir. Podéis meditar en él cada día de vuestra vida; podéis escudriñar las Escrituras diligentemente a fin de comprenderlo; podéis dedicar toda facultad y capacidad que Dios os ha dado al esfuerzo de comprender el amor y la compasión del Padre celestial; y a</w:t>
      </w:r>
      <w:r w:rsidR="00FA6FAB" w:rsidRPr="00FA6FAB">
        <w:rPr>
          <w:color w:val="640000"/>
          <w:sz w:val="26"/>
          <w:szCs w:val="26"/>
        </w:rPr>
        <w:t>ú</w:t>
      </w:r>
      <w:r w:rsidRPr="00FA6FAB">
        <w:rPr>
          <w:color w:val="640000"/>
          <w:sz w:val="26"/>
          <w:szCs w:val="26"/>
        </w:rPr>
        <w:t xml:space="preserve">n queda su infinidad. </w:t>
      </w:r>
      <w:r w:rsidRPr="00FA6FAB">
        <w:rPr>
          <w:color w:val="000099"/>
          <w:sz w:val="26"/>
          <w:szCs w:val="26"/>
        </w:rPr>
        <w:t xml:space="preserve">Podéis estudiar este amor durante siglos, </w:t>
      </w:r>
      <w:r w:rsidRPr="00FA6FAB">
        <w:rPr>
          <w:i/>
          <w:color w:val="000099"/>
          <w:sz w:val="26"/>
          <w:szCs w:val="26"/>
        </w:rPr>
        <w:t>sin comprender nunca plenamente</w:t>
      </w:r>
      <w:r w:rsidRPr="004D7910">
        <w:rPr>
          <w:sz w:val="26"/>
          <w:szCs w:val="26"/>
        </w:rPr>
        <w:t xml:space="preserve"> </w:t>
      </w:r>
      <w:r w:rsidRPr="00FA6FAB">
        <w:rPr>
          <w:color w:val="640000"/>
          <w:sz w:val="26"/>
          <w:szCs w:val="26"/>
        </w:rPr>
        <w:t>la longitud y la anchura, la profundidad y la altura del</w:t>
      </w:r>
      <w:r w:rsidRPr="004D7910">
        <w:rPr>
          <w:sz w:val="26"/>
          <w:szCs w:val="26"/>
        </w:rPr>
        <w:t xml:space="preserve"> </w:t>
      </w:r>
      <w:r w:rsidRPr="00FA6FAB">
        <w:rPr>
          <w:b/>
          <w:color w:val="640000"/>
          <w:sz w:val="26"/>
          <w:szCs w:val="26"/>
        </w:rPr>
        <w:t>amor de Dios al dar a su Hijo para que muriese por el mundo</w:t>
      </w:r>
      <w:r w:rsidRPr="00FA6FAB">
        <w:rPr>
          <w:color w:val="640000"/>
          <w:sz w:val="26"/>
          <w:szCs w:val="26"/>
        </w:rPr>
        <w:t xml:space="preserve">. </w:t>
      </w:r>
      <w:r w:rsidRPr="00FA6FAB">
        <w:rPr>
          <w:i/>
          <w:color w:val="000099"/>
          <w:sz w:val="26"/>
          <w:szCs w:val="26"/>
        </w:rPr>
        <w:t>La eternidad misma no lo revelará nunca plenamente</w:t>
      </w:r>
      <w:r w:rsidRPr="004D7910">
        <w:rPr>
          <w:sz w:val="26"/>
          <w:szCs w:val="26"/>
        </w:rPr>
        <w:t xml:space="preserve"> </w:t>
      </w:r>
      <w:r w:rsidR="0028131B" w:rsidRPr="004D7910">
        <w:rPr>
          <w:sz w:val="26"/>
          <w:szCs w:val="26"/>
        </w:rPr>
        <w:t>(</w:t>
      </w:r>
      <w:r w:rsidRPr="004D7910">
        <w:rPr>
          <w:sz w:val="26"/>
          <w:szCs w:val="26"/>
        </w:rPr>
        <w:t>2</w:t>
      </w:r>
      <w:r w:rsidR="0028131B" w:rsidRPr="004D7910">
        <w:rPr>
          <w:sz w:val="26"/>
          <w:szCs w:val="26"/>
        </w:rPr>
        <w:t xml:space="preserve"> </w:t>
      </w:r>
      <w:r w:rsidRPr="004D7910">
        <w:rPr>
          <w:i/>
          <w:sz w:val="26"/>
          <w:szCs w:val="26"/>
        </w:rPr>
        <w:t>JT</w:t>
      </w:r>
      <w:r w:rsidRPr="004D7910">
        <w:rPr>
          <w:sz w:val="26"/>
          <w:szCs w:val="26"/>
        </w:rPr>
        <w:t xml:space="preserve"> 337.1</w:t>
      </w:r>
      <w:r w:rsidR="0028131B" w:rsidRPr="004D7910">
        <w:rPr>
          <w:sz w:val="26"/>
          <w:szCs w:val="26"/>
        </w:rPr>
        <w:t>;</w:t>
      </w:r>
      <w:r w:rsidRPr="004D7910">
        <w:rPr>
          <w:sz w:val="26"/>
          <w:szCs w:val="26"/>
        </w:rPr>
        <w:t xml:space="preserve"> 5</w:t>
      </w:r>
      <w:r w:rsidR="0028131B" w:rsidRPr="004D7910">
        <w:rPr>
          <w:sz w:val="26"/>
          <w:szCs w:val="26"/>
        </w:rPr>
        <w:t xml:space="preserve"> </w:t>
      </w:r>
      <w:r w:rsidRPr="004D7910">
        <w:rPr>
          <w:i/>
          <w:sz w:val="26"/>
          <w:szCs w:val="26"/>
        </w:rPr>
        <w:t>TI</w:t>
      </w:r>
      <w:r w:rsidRPr="004D7910">
        <w:rPr>
          <w:sz w:val="26"/>
          <w:szCs w:val="26"/>
        </w:rPr>
        <w:t xml:space="preserve"> 691.2</w:t>
      </w:r>
      <w:r w:rsidR="0028131B" w:rsidRPr="004D7910">
        <w:rPr>
          <w:sz w:val="26"/>
          <w:szCs w:val="26"/>
        </w:rPr>
        <w:t>).</w:t>
      </w:r>
    </w:p>
    <w:p w14:paraId="56458F9C" w14:textId="38A324EF" w:rsidR="000B6338" w:rsidRDefault="000B6338" w:rsidP="004D7910">
      <w:pPr>
        <w:jc w:val="both"/>
        <w:rPr>
          <w:sz w:val="26"/>
          <w:szCs w:val="26"/>
        </w:rPr>
      </w:pPr>
      <w:r w:rsidRPr="004D7910">
        <w:rPr>
          <w:sz w:val="26"/>
          <w:szCs w:val="26"/>
        </w:rPr>
        <w:t>Esos grandes temas que serán objeto de estudio</w:t>
      </w:r>
      <w:r w:rsidR="000C1785">
        <w:rPr>
          <w:sz w:val="26"/>
          <w:szCs w:val="26"/>
        </w:rPr>
        <w:t xml:space="preserve"> inagotable</w:t>
      </w:r>
      <w:r w:rsidRPr="004D7910">
        <w:rPr>
          <w:sz w:val="26"/>
          <w:szCs w:val="26"/>
        </w:rPr>
        <w:t xml:space="preserve"> por la eternidad, y que harán imposible el resurgimiento del pecado, necesariamente han de ser asuntos que </w:t>
      </w:r>
      <w:r w:rsidR="00200F21">
        <w:rPr>
          <w:sz w:val="26"/>
          <w:szCs w:val="26"/>
        </w:rPr>
        <w:t>propicien la victoria contra el</w:t>
      </w:r>
      <w:r w:rsidRPr="004D7910">
        <w:rPr>
          <w:sz w:val="26"/>
          <w:szCs w:val="26"/>
        </w:rPr>
        <w:t xml:space="preserve"> pecado aquí, de esta parte de la eternidad. Haremos bien en prestarles atención ahora</w:t>
      </w:r>
      <w:r w:rsidR="000C1785">
        <w:rPr>
          <w:sz w:val="26"/>
          <w:szCs w:val="26"/>
        </w:rPr>
        <w:t xml:space="preserve">, y en </w:t>
      </w:r>
      <w:r w:rsidR="00200F21">
        <w:rPr>
          <w:sz w:val="26"/>
          <w:szCs w:val="26"/>
        </w:rPr>
        <w:t>mostrarlos</w:t>
      </w:r>
      <w:r w:rsidR="000C1785">
        <w:rPr>
          <w:sz w:val="26"/>
          <w:szCs w:val="26"/>
        </w:rPr>
        <w:t xml:space="preserve"> a </w:t>
      </w:r>
      <w:r w:rsidR="00200F21">
        <w:rPr>
          <w:sz w:val="26"/>
          <w:szCs w:val="26"/>
        </w:rPr>
        <w:t>quienes luchan contra el pecado a</w:t>
      </w:r>
      <w:r w:rsidR="00200F21" w:rsidRPr="00200F21">
        <w:rPr>
          <w:sz w:val="26"/>
          <w:szCs w:val="26"/>
        </w:rPr>
        <w:t xml:space="preserve"> </w:t>
      </w:r>
      <w:r w:rsidR="00200F21">
        <w:rPr>
          <w:sz w:val="26"/>
          <w:szCs w:val="26"/>
        </w:rPr>
        <w:t>nuestro alrededor</w:t>
      </w:r>
      <w:r w:rsidR="000C1785">
        <w:rPr>
          <w:sz w:val="26"/>
          <w:szCs w:val="26"/>
        </w:rPr>
        <w:t>. De esa forma</w:t>
      </w:r>
      <w:r w:rsidR="006D5E81">
        <w:rPr>
          <w:sz w:val="26"/>
          <w:szCs w:val="26"/>
        </w:rPr>
        <w:t xml:space="preserve"> nos</w:t>
      </w:r>
      <w:r w:rsidR="000C1785">
        <w:rPr>
          <w:sz w:val="26"/>
          <w:szCs w:val="26"/>
        </w:rPr>
        <w:t xml:space="preserve"> iniciamos aquí </w:t>
      </w:r>
      <w:r w:rsidR="006D5E81">
        <w:rPr>
          <w:sz w:val="26"/>
          <w:szCs w:val="26"/>
        </w:rPr>
        <w:t>en es</w:t>
      </w:r>
      <w:r w:rsidR="000C1785">
        <w:rPr>
          <w:sz w:val="26"/>
          <w:szCs w:val="26"/>
        </w:rPr>
        <w:t>a escuela que ha de seguir por la eternidad bajo la dirección del propio Maestro de maestros, el que nos amó con un amor más fuerte que la muerte.</w:t>
      </w:r>
    </w:p>
    <w:p w14:paraId="45A3493C" w14:textId="53D384B9" w:rsidR="000C1785" w:rsidRDefault="00A1773C" w:rsidP="00A1773C">
      <w:pPr>
        <w:ind w:left="567" w:right="566"/>
        <w:jc w:val="both"/>
        <w:rPr>
          <w:sz w:val="26"/>
          <w:szCs w:val="26"/>
        </w:rPr>
      </w:pPr>
      <w:r w:rsidRPr="00A1773C">
        <w:rPr>
          <w:color w:val="000099"/>
          <w:sz w:val="26"/>
          <w:szCs w:val="26"/>
        </w:rPr>
        <w:t>Mi pueblo conocerá mi nombre en aquel día, porque yo mismo que hablo, he aquí estaré presente</w:t>
      </w:r>
      <w:r w:rsidRPr="00A1773C">
        <w:rPr>
          <w:sz w:val="26"/>
          <w:szCs w:val="26"/>
        </w:rPr>
        <w:t xml:space="preserve"> </w:t>
      </w:r>
      <w:r>
        <w:rPr>
          <w:sz w:val="26"/>
          <w:szCs w:val="26"/>
        </w:rPr>
        <w:t>(</w:t>
      </w:r>
      <w:r w:rsidRPr="00A1773C">
        <w:rPr>
          <w:b/>
          <w:sz w:val="26"/>
          <w:szCs w:val="26"/>
        </w:rPr>
        <w:t>Isa 52:6</w:t>
      </w:r>
      <w:r>
        <w:rPr>
          <w:sz w:val="26"/>
          <w:szCs w:val="26"/>
        </w:rPr>
        <w:t>).</w:t>
      </w:r>
    </w:p>
    <w:p w14:paraId="243D5C6A" w14:textId="77777777" w:rsidR="00CC0480" w:rsidRDefault="00CC0480" w:rsidP="004D7910">
      <w:pPr>
        <w:jc w:val="both"/>
        <w:rPr>
          <w:sz w:val="26"/>
          <w:szCs w:val="26"/>
        </w:rPr>
      </w:pPr>
      <w:bookmarkStart w:id="0" w:name="_GoBack"/>
      <w:bookmarkEnd w:id="0"/>
    </w:p>
    <w:p w14:paraId="610F0B46" w14:textId="77777777" w:rsidR="000D2668" w:rsidRPr="009945A0" w:rsidRDefault="00F6703E" w:rsidP="009945A0">
      <w:pPr>
        <w:jc w:val="center"/>
        <w:rPr>
          <w:color w:val="000000" w:themeColor="text1"/>
          <w:sz w:val="26"/>
          <w:szCs w:val="26"/>
        </w:rPr>
      </w:pPr>
      <w:hyperlink r:id="rId7" w:history="1">
        <w:r w:rsidR="009945A0" w:rsidRPr="009945A0">
          <w:rPr>
            <w:rStyle w:val="Hipervnculo"/>
            <w:color w:val="000000" w:themeColor="text1"/>
            <w:sz w:val="26"/>
            <w:szCs w:val="26"/>
            <w:u w:val="none"/>
          </w:rPr>
          <w:t>www.libros1888.com</w:t>
        </w:r>
      </w:hyperlink>
    </w:p>
    <w:p w14:paraId="1930622F" w14:textId="77777777" w:rsidR="00E03359" w:rsidRPr="004D7910" w:rsidRDefault="00E03359" w:rsidP="004D7910">
      <w:pPr>
        <w:jc w:val="both"/>
        <w:rPr>
          <w:sz w:val="26"/>
          <w:szCs w:val="26"/>
        </w:rPr>
      </w:pPr>
    </w:p>
    <w:sectPr w:rsidR="00E03359" w:rsidRPr="004D7910">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9D9A85" w14:textId="77777777" w:rsidR="00F6703E" w:rsidRDefault="00F6703E" w:rsidP="008D49A5">
      <w:pPr>
        <w:spacing w:after="0" w:line="240" w:lineRule="auto"/>
      </w:pPr>
      <w:r>
        <w:separator/>
      </w:r>
    </w:p>
  </w:endnote>
  <w:endnote w:type="continuationSeparator" w:id="0">
    <w:p w14:paraId="1582DD8D" w14:textId="77777777" w:rsidR="00F6703E" w:rsidRDefault="00F6703E" w:rsidP="008D4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6234161"/>
      <w:docPartObj>
        <w:docPartGallery w:val="Page Numbers (Bottom of Page)"/>
        <w:docPartUnique/>
      </w:docPartObj>
    </w:sdtPr>
    <w:sdtEndPr/>
    <w:sdtContent>
      <w:p w14:paraId="05BAB3B6" w14:textId="77777777" w:rsidR="008D49A5" w:rsidRDefault="008D49A5">
        <w:pPr>
          <w:pStyle w:val="Piedepgina"/>
          <w:jc w:val="center"/>
        </w:pPr>
        <w:r>
          <w:fldChar w:fldCharType="begin"/>
        </w:r>
        <w:r>
          <w:instrText>PAGE   \* MERGEFORMAT</w:instrText>
        </w:r>
        <w:r>
          <w:fldChar w:fldCharType="separate"/>
        </w:r>
        <w:r>
          <w:t>2</w:t>
        </w:r>
        <w:r>
          <w:fldChar w:fldCharType="end"/>
        </w:r>
      </w:p>
    </w:sdtContent>
  </w:sdt>
  <w:p w14:paraId="668CF38E" w14:textId="77777777" w:rsidR="008D49A5" w:rsidRDefault="008D49A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AE3BD" w14:textId="77777777" w:rsidR="00F6703E" w:rsidRDefault="00F6703E" w:rsidP="008D49A5">
      <w:pPr>
        <w:spacing w:after="0" w:line="240" w:lineRule="auto"/>
      </w:pPr>
      <w:r>
        <w:separator/>
      </w:r>
    </w:p>
  </w:footnote>
  <w:footnote w:type="continuationSeparator" w:id="0">
    <w:p w14:paraId="5EA41A34" w14:textId="77777777" w:rsidR="00F6703E" w:rsidRDefault="00F6703E" w:rsidP="008D49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397A95"/>
    <w:multiLevelType w:val="hybridMultilevel"/>
    <w:tmpl w:val="D7742D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readOnly" w:enforcement="1" w:cryptProviderType="rsaAES" w:cryptAlgorithmClass="hash" w:cryptAlgorithmType="typeAny" w:cryptAlgorithmSid="14" w:cryptSpinCount="100000" w:hash="3kNUqNh9hCok70lXEnWXmEaHgAKXx11/2cWqjXgnfgxH6WCrMDdPQWKJwa+z/j23dmCqptxB4nmW+OMA27IKpQ==" w:salt="/m1D949aYu27VYMcYbbl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643"/>
    <w:rsid w:val="00051D97"/>
    <w:rsid w:val="000B6338"/>
    <w:rsid w:val="000C1785"/>
    <w:rsid w:val="000D2668"/>
    <w:rsid w:val="001A6643"/>
    <w:rsid w:val="00200F21"/>
    <w:rsid w:val="002306F0"/>
    <w:rsid w:val="00254A3F"/>
    <w:rsid w:val="0028131B"/>
    <w:rsid w:val="00361C7F"/>
    <w:rsid w:val="003A4FF7"/>
    <w:rsid w:val="003F68F3"/>
    <w:rsid w:val="00417362"/>
    <w:rsid w:val="004305CB"/>
    <w:rsid w:val="004D7910"/>
    <w:rsid w:val="004F7A9F"/>
    <w:rsid w:val="0055311F"/>
    <w:rsid w:val="006D5E81"/>
    <w:rsid w:val="006E7A11"/>
    <w:rsid w:val="006F6D26"/>
    <w:rsid w:val="007553B0"/>
    <w:rsid w:val="00776E86"/>
    <w:rsid w:val="007B02BD"/>
    <w:rsid w:val="007E6BDA"/>
    <w:rsid w:val="008532F9"/>
    <w:rsid w:val="008D49A5"/>
    <w:rsid w:val="0093248E"/>
    <w:rsid w:val="009945A0"/>
    <w:rsid w:val="009F3443"/>
    <w:rsid w:val="00A1773C"/>
    <w:rsid w:val="00B063B9"/>
    <w:rsid w:val="00BC484B"/>
    <w:rsid w:val="00CC0480"/>
    <w:rsid w:val="00CD61D0"/>
    <w:rsid w:val="00D15424"/>
    <w:rsid w:val="00E03359"/>
    <w:rsid w:val="00F033B7"/>
    <w:rsid w:val="00F47612"/>
    <w:rsid w:val="00F6703E"/>
    <w:rsid w:val="00FA6F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C9096"/>
  <w15:chartTrackingRefBased/>
  <w15:docId w15:val="{66FBAA21-530D-4933-8B2E-23AD304D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D49A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D49A5"/>
  </w:style>
  <w:style w:type="paragraph" w:styleId="Piedepgina">
    <w:name w:val="footer"/>
    <w:basedOn w:val="Normal"/>
    <w:link w:val="PiedepginaCar"/>
    <w:uiPriority w:val="99"/>
    <w:unhideWhenUsed/>
    <w:rsid w:val="008D49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D49A5"/>
  </w:style>
  <w:style w:type="character" w:styleId="Hipervnculo">
    <w:name w:val="Hyperlink"/>
    <w:basedOn w:val="Fuentedeprrafopredeter"/>
    <w:uiPriority w:val="99"/>
    <w:unhideWhenUsed/>
    <w:rsid w:val="009945A0"/>
    <w:rPr>
      <w:color w:val="0563C1" w:themeColor="hyperlink"/>
      <w:u w:val="single"/>
    </w:rPr>
  </w:style>
  <w:style w:type="character" w:styleId="Mencinsinresolver">
    <w:name w:val="Unresolved Mention"/>
    <w:basedOn w:val="Fuentedeprrafopredeter"/>
    <w:uiPriority w:val="99"/>
    <w:semiHidden/>
    <w:unhideWhenUsed/>
    <w:rsid w:val="009945A0"/>
    <w:rPr>
      <w:color w:val="605E5C"/>
      <w:shd w:val="clear" w:color="auto" w:fill="E1DFDD"/>
    </w:rPr>
  </w:style>
  <w:style w:type="paragraph" w:styleId="Prrafodelista">
    <w:name w:val="List Paragraph"/>
    <w:basedOn w:val="Normal"/>
    <w:uiPriority w:val="34"/>
    <w:qFormat/>
    <w:rsid w:val="006D5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1031</Words>
  <Characters>5673</Characters>
  <Application>Microsoft Office Word</Application>
  <DocSecurity>8</DocSecurity>
  <Lines>47</Lines>
  <Paragraphs>13</Paragraphs>
  <ScaleCrop>false</ScaleCrop>
  <HeadingPairs>
    <vt:vector size="2" baseType="variant">
      <vt:variant>
        <vt:lpstr>Título</vt:lpstr>
      </vt:variant>
      <vt:variant>
        <vt:i4>1</vt:i4>
      </vt:variant>
    </vt:vector>
  </HeadingPairs>
  <TitlesOfParts>
    <vt:vector size="1" baseType="lpstr">
      <vt:lpstr>Pensar en el Cielo</vt:lpstr>
    </vt:vector>
  </TitlesOfParts>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Pensar en el Cielo</dc:title>
  <dc:subject/>
  <dc:creator>LB</dc:creator>
  <cp:keywords/>
  <dc:description/>
  <cp:lastModifiedBy>LB</cp:lastModifiedBy>
  <cp:revision>19</cp:revision>
  <cp:lastPrinted>2020-11-16T11:05:00Z</cp:lastPrinted>
  <dcterms:created xsi:type="dcterms:W3CDTF">2020-11-16T10:19:00Z</dcterms:created>
  <dcterms:modified xsi:type="dcterms:W3CDTF">2020-11-16T15:18:00Z</dcterms:modified>
</cp:coreProperties>
</file>