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2300D4" w14:textId="2D408093" w:rsidR="009C5961" w:rsidRPr="00C45559" w:rsidRDefault="009C5961" w:rsidP="00DA20CA">
      <w:pPr>
        <w:jc w:val="center"/>
        <w:rPr>
          <w:sz w:val="28"/>
          <w:szCs w:val="28"/>
        </w:rPr>
      </w:pPr>
      <w:r w:rsidRPr="00B00354">
        <w:rPr>
          <w:b/>
          <w:bCs/>
          <w:color w:val="000066"/>
          <w:sz w:val="36"/>
          <w:szCs w:val="36"/>
        </w:rPr>
        <w:t>Un pueblo reincidente</w:t>
      </w:r>
      <w:r w:rsidRPr="00B00354">
        <w:rPr>
          <w:sz w:val="36"/>
          <w:szCs w:val="36"/>
        </w:rPr>
        <w:br/>
      </w:r>
      <w:r w:rsidRPr="00C45559">
        <w:rPr>
          <w:i/>
          <w:iCs/>
          <w:sz w:val="28"/>
          <w:szCs w:val="28"/>
        </w:rPr>
        <w:t>Paul</w:t>
      </w:r>
      <w:r w:rsidR="00B00354">
        <w:rPr>
          <w:i/>
          <w:iCs/>
          <w:sz w:val="28"/>
          <w:szCs w:val="28"/>
        </w:rPr>
        <w:t xml:space="preserve"> E.</w:t>
      </w:r>
      <w:r w:rsidRPr="00C45559">
        <w:rPr>
          <w:i/>
          <w:iCs/>
          <w:sz w:val="28"/>
          <w:szCs w:val="28"/>
        </w:rPr>
        <w:t xml:space="preserve"> Penno</w:t>
      </w:r>
    </w:p>
    <w:p w14:paraId="3AE3B496" w14:textId="77777777" w:rsidR="00C45559" w:rsidRDefault="00C45559" w:rsidP="00DA20CA">
      <w:pPr>
        <w:jc w:val="both"/>
        <w:rPr>
          <w:sz w:val="24"/>
          <w:szCs w:val="24"/>
        </w:rPr>
      </w:pPr>
    </w:p>
    <w:p w14:paraId="4C93A3BA" w14:textId="1DEC4293" w:rsidR="00E54077" w:rsidRPr="00B00354" w:rsidRDefault="00DA20CA" w:rsidP="00DA20CA">
      <w:pPr>
        <w:jc w:val="both"/>
        <w:rPr>
          <w:sz w:val="28"/>
          <w:szCs w:val="28"/>
        </w:rPr>
      </w:pPr>
      <w:r w:rsidRPr="00B00354">
        <w:rPr>
          <w:sz w:val="28"/>
          <w:szCs w:val="28"/>
        </w:rPr>
        <w:t>Nehemías, tras haber servido en Jerusalem doce años (</w:t>
      </w:r>
      <w:r w:rsidRPr="00B00354">
        <w:rPr>
          <w:b/>
          <w:bCs/>
          <w:sz w:val="28"/>
          <w:szCs w:val="28"/>
        </w:rPr>
        <w:t>Neh 5:14</w:t>
      </w:r>
      <w:r w:rsidRPr="00B00354">
        <w:rPr>
          <w:sz w:val="28"/>
          <w:szCs w:val="28"/>
        </w:rPr>
        <w:t>), regresó a Babilonia para servir al rey Artajerjes (</w:t>
      </w:r>
      <w:r w:rsidRPr="00B00354">
        <w:rPr>
          <w:b/>
          <w:bCs/>
          <w:sz w:val="28"/>
          <w:szCs w:val="28"/>
        </w:rPr>
        <w:t>13:6</w:t>
      </w:r>
      <w:r w:rsidRPr="00B00354">
        <w:rPr>
          <w:sz w:val="28"/>
          <w:szCs w:val="28"/>
        </w:rPr>
        <w:t>). Al cabo de varios años volvió a Jerusalem y descubrió que</w:t>
      </w:r>
      <w:r w:rsidR="005C3BFF" w:rsidRPr="00B00354">
        <w:rPr>
          <w:sz w:val="28"/>
          <w:szCs w:val="28"/>
        </w:rPr>
        <w:t xml:space="preserve"> en su pueblo</w:t>
      </w:r>
      <w:r w:rsidRPr="00B00354">
        <w:rPr>
          <w:sz w:val="28"/>
          <w:szCs w:val="28"/>
        </w:rPr>
        <w:t xml:space="preserve"> no</w:t>
      </w:r>
      <w:r w:rsidR="005C3BFF" w:rsidRPr="00B00354">
        <w:rPr>
          <w:sz w:val="28"/>
          <w:szCs w:val="28"/>
        </w:rPr>
        <w:t xml:space="preserve"> se</w:t>
      </w:r>
      <w:r w:rsidRPr="00B00354">
        <w:rPr>
          <w:sz w:val="28"/>
          <w:szCs w:val="28"/>
        </w:rPr>
        <w:t xml:space="preserve"> estaba</w:t>
      </w:r>
      <w:r w:rsidR="005C3BFF" w:rsidRPr="00B00354">
        <w:rPr>
          <w:sz w:val="28"/>
          <w:szCs w:val="28"/>
        </w:rPr>
        <w:t>n</w:t>
      </w:r>
      <w:r w:rsidRPr="00B00354">
        <w:rPr>
          <w:sz w:val="28"/>
          <w:szCs w:val="28"/>
        </w:rPr>
        <w:t xml:space="preserve"> siguiendo las </w:t>
      </w:r>
      <w:r w:rsidR="005C3BFF" w:rsidRPr="00B00354">
        <w:rPr>
          <w:sz w:val="28"/>
          <w:szCs w:val="28"/>
        </w:rPr>
        <w:t>prácticas</w:t>
      </w:r>
      <w:r w:rsidRPr="00B00354">
        <w:rPr>
          <w:sz w:val="28"/>
          <w:szCs w:val="28"/>
        </w:rPr>
        <w:t xml:space="preserve"> </w:t>
      </w:r>
      <w:r w:rsidR="005C3BFF" w:rsidRPr="00B00354">
        <w:rPr>
          <w:sz w:val="28"/>
          <w:szCs w:val="28"/>
        </w:rPr>
        <w:t>por</w:t>
      </w:r>
      <w:r w:rsidRPr="00B00354">
        <w:rPr>
          <w:sz w:val="28"/>
          <w:szCs w:val="28"/>
        </w:rPr>
        <w:t xml:space="preserve"> las que había hecho jurar a los dirigentes (</w:t>
      </w:r>
      <w:r w:rsidRPr="00B00354">
        <w:rPr>
          <w:b/>
          <w:bCs/>
          <w:sz w:val="28"/>
          <w:szCs w:val="28"/>
        </w:rPr>
        <w:t>10:30-39</w:t>
      </w:r>
      <w:r w:rsidRPr="00B00354">
        <w:rPr>
          <w:sz w:val="28"/>
          <w:szCs w:val="28"/>
        </w:rPr>
        <w:t xml:space="preserve">; </w:t>
      </w:r>
      <w:r w:rsidRPr="00B00354">
        <w:rPr>
          <w:b/>
          <w:bCs/>
          <w:sz w:val="28"/>
          <w:szCs w:val="28"/>
        </w:rPr>
        <w:t>13:6-11</w:t>
      </w:r>
      <w:r w:rsidRPr="00B00354">
        <w:rPr>
          <w:sz w:val="28"/>
          <w:szCs w:val="28"/>
        </w:rPr>
        <w:t>).</w:t>
      </w:r>
    </w:p>
    <w:p w14:paraId="6E627443" w14:textId="77777777" w:rsidR="00B00354" w:rsidRDefault="00DA20CA" w:rsidP="00DA20CA">
      <w:pPr>
        <w:jc w:val="both"/>
        <w:rPr>
          <w:sz w:val="28"/>
          <w:szCs w:val="28"/>
        </w:rPr>
      </w:pPr>
      <w:r w:rsidRPr="00B00354">
        <w:rPr>
          <w:sz w:val="28"/>
          <w:szCs w:val="28"/>
        </w:rPr>
        <w:t xml:space="preserve">Habían fracasado en tres áreas </w:t>
      </w:r>
      <w:r w:rsidR="00991167" w:rsidRPr="00B00354">
        <w:rPr>
          <w:sz w:val="28"/>
          <w:szCs w:val="28"/>
        </w:rPr>
        <w:t>concretas</w:t>
      </w:r>
      <w:r w:rsidRPr="00B00354">
        <w:rPr>
          <w:sz w:val="28"/>
          <w:szCs w:val="28"/>
        </w:rPr>
        <w:t>:</w:t>
      </w:r>
    </w:p>
    <w:p w14:paraId="4B35DE4D" w14:textId="4C263E94" w:rsidR="00B00354" w:rsidRDefault="00DA20CA" w:rsidP="00B00354">
      <w:pPr>
        <w:ind w:left="709" w:hanging="425"/>
        <w:jc w:val="both"/>
        <w:rPr>
          <w:sz w:val="28"/>
          <w:szCs w:val="28"/>
        </w:rPr>
      </w:pPr>
      <w:r w:rsidRPr="00B00354">
        <w:rPr>
          <w:sz w:val="28"/>
          <w:szCs w:val="28"/>
        </w:rPr>
        <w:t>(</w:t>
      </w:r>
      <w:r w:rsidRPr="00B00354">
        <w:rPr>
          <w:b/>
          <w:bCs/>
          <w:sz w:val="28"/>
          <w:szCs w:val="28"/>
        </w:rPr>
        <w:t>1</w:t>
      </w:r>
      <w:r w:rsidRPr="00B00354">
        <w:rPr>
          <w:sz w:val="28"/>
          <w:szCs w:val="28"/>
        </w:rPr>
        <w:t xml:space="preserve">) habían dejado de </w:t>
      </w:r>
      <w:r w:rsidR="00991167" w:rsidRPr="00B00354">
        <w:rPr>
          <w:sz w:val="28"/>
          <w:szCs w:val="28"/>
        </w:rPr>
        <w:t>sostener</w:t>
      </w:r>
      <w:r w:rsidR="007716B8" w:rsidRPr="00B00354">
        <w:rPr>
          <w:sz w:val="28"/>
          <w:szCs w:val="28"/>
        </w:rPr>
        <w:t xml:space="preserve"> mediante </w:t>
      </w:r>
      <w:r w:rsidR="007716B8" w:rsidRPr="00B00354">
        <w:rPr>
          <w:i/>
          <w:iCs/>
          <w:sz w:val="28"/>
          <w:szCs w:val="28"/>
        </w:rPr>
        <w:t>diezmos y ofrendas</w:t>
      </w:r>
      <w:r w:rsidRPr="00B00354">
        <w:rPr>
          <w:sz w:val="28"/>
          <w:szCs w:val="28"/>
        </w:rPr>
        <w:t xml:space="preserve"> a los sacerdotes, levitas, cantores, porteros, y en general a los servicios de la casa de Dios</w:t>
      </w:r>
      <w:r w:rsidR="007716B8" w:rsidRPr="00B00354">
        <w:rPr>
          <w:sz w:val="28"/>
          <w:szCs w:val="28"/>
        </w:rPr>
        <w:t xml:space="preserve"> (</w:t>
      </w:r>
      <w:r w:rsidR="007716B8" w:rsidRPr="00B00354">
        <w:rPr>
          <w:b/>
          <w:bCs/>
          <w:sz w:val="28"/>
          <w:szCs w:val="28"/>
        </w:rPr>
        <w:t>13:5</w:t>
      </w:r>
      <w:r w:rsidR="007716B8" w:rsidRPr="00B00354">
        <w:rPr>
          <w:sz w:val="28"/>
          <w:szCs w:val="28"/>
        </w:rPr>
        <w:t xml:space="preserve">, </w:t>
      </w:r>
      <w:r w:rsidR="007716B8" w:rsidRPr="00B00354">
        <w:rPr>
          <w:b/>
          <w:bCs/>
          <w:sz w:val="28"/>
          <w:szCs w:val="28"/>
        </w:rPr>
        <w:t>10-14</w:t>
      </w:r>
      <w:r w:rsidR="00991167" w:rsidRPr="00B00354">
        <w:rPr>
          <w:sz w:val="28"/>
          <w:szCs w:val="28"/>
        </w:rPr>
        <w:t xml:space="preserve"> y</w:t>
      </w:r>
      <w:r w:rsidR="007716B8" w:rsidRPr="00B00354">
        <w:rPr>
          <w:sz w:val="28"/>
          <w:szCs w:val="28"/>
        </w:rPr>
        <w:t xml:space="preserve"> </w:t>
      </w:r>
      <w:r w:rsidR="007716B8" w:rsidRPr="00B00354">
        <w:rPr>
          <w:b/>
          <w:bCs/>
          <w:sz w:val="28"/>
          <w:szCs w:val="28"/>
        </w:rPr>
        <w:t>30</w:t>
      </w:r>
      <w:r w:rsidR="00991167" w:rsidRPr="00B00354">
        <w:rPr>
          <w:b/>
          <w:bCs/>
          <w:sz w:val="28"/>
          <w:szCs w:val="28"/>
        </w:rPr>
        <w:t>-</w:t>
      </w:r>
      <w:r w:rsidR="007716B8" w:rsidRPr="00B00354">
        <w:rPr>
          <w:b/>
          <w:bCs/>
          <w:sz w:val="28"/>
          <w:szCs w:val="28"/>
        </w:rPr>
        <w:t>31</w:t>
      </w:r>
      <w:r w:rsidR="007716B8" w:rsidRPr="00B00354">
        <w:rPr>
          <w:sz w:val="28"/>
          <w:szCs w:val="28"/>
        </w:rPr>
        <w:t>)</w:t>
      </w:r>
      <w:r w:rsidR="00B00354">
        <w:rPr>
          <w:sz w:val="28"/>
          <w:szCs w:val="28"/>
        </w:rPr>
        <w:t>.</w:t>
      </w:r>
    </w:p>
    <w:p w14:paraId="199939E9" w14:textId="723BA1C2" w:rsidR="00B00354" w:rsidRDefault="007716B8" w:rsidP="00B00354">
      <w:pPr>
        <w:ind w:left="709" w:hanging="425"/>
        <w:jc w:val="both"/>
        <w:rPr>
          <w:sz w:val="28"/>
          <w:szCs w:val="28"/>
        </w:rPr>
      </w:pPr>
      <w:r w:rsidRPr="00B00354">
        <w:rPr>
          <w:sz w:val="28"/>
          <w:szCs w:val="28"/>
        </w:rPr>
        <w:t>(</w:t>
      </w:r>
      <w:r w:rsidRPr="00B00354">
        <w:rPr>
          <w:b/>
          <w:bCs/>
          <w:sz w:val="28"/>
          <w:szCs w:val="28"/>
        </w:rPr>
        <w:t>2</w:t>
      </w:r>
      <w:r w:rsidRPr="00B00354">
        <w:rPr>
          <w:sz w:val="28"/>
          <w:szCs w:val="28"/>
        </w:rPr>
        <w:t xml:space="preserve">) estaban transgrediendo la observancia del mandamiento sobre el </w:t>
      </w:r>
      <w:r w:rsidRPr="00B00354">
        <w:rPr>
          <w:i/>
          <w:iCs/>
          <w:sz w:val="28"/>
          <w:szCs w:val="28"/>
        </w:rPr>
        <w:t>sábado</w:t>
      </w:r>
      <w:r w:rsidRPr="00B00354">
        <w:rPr>
          <w:sz w:val="28"/>
          <w:szCs w:val="28"/>
        </w:rPr>
        <w:t xml:space="preserve"> (</w:t>
      </w:r>
      <w:r w:rsidRPr="00B00354">
        <w:rPr>
          <w:b/>
          <w:bCs/>
          <w:sz w:val="28"/>
          <w:szCs w:val="28"/>
        </w:rPr>
        <w:t>13:15-22</w:t>
      </w:r>
      <w:r w:rsidRPr="00B00354">
        <w:rPr>
          <w:sz w:val="28"/>
          <w:szCs w:val="28"/>
        </w:rPr>
        <w:t>)</w:t>
      </w:r>
      <w:r w:rsidR="00B00354">
        <w:rPr>
          <w:sz w:val="28"/>
          <w:szCs w:val="28"/>
        </w:rPr>
        <w:t>.</w:t>
      </w:r>
    </w:p>
    <w:p w14:paraId="56FCEA1D" w14:textId="28F833CE" w:rsidR="003667EC" w:rsidRPr="00B00354" w:rsidRDefault="007716B8" w:rsidP="00B00354">
      <w:pPr>
        <w:ind w:left="709" w:hanging="425"/>
        <w:jc w:val="both"/>
        <w:rPr>
          <w:sz w:val="28"/>
          <w:szCs w:val="28"/>
        </w:rPr>
      </w:pPr>
      <w:r w:rsidRPr="00B00354">
        <w:rPr>
          <w:sz w:val="28"/>
          <w:szCs w:val="28"/>
        </w:rPr>
        <w:t>(</w:t>
      </w:r>
      <w:r w:rsidRPr="00B00354">
        <w:rPr>
          <w:b/>
          <w:bCs/>
          <w:sz w:val="28"/>
          <w:szCs w:val="28"/>
        </w:rPr>
        <w:t>3</w:t>
      </w:r>
      <w:r w:rsidRPr="00B00354">
        <w:rPr>
          <w:sz w:val="28"/>
          <w:szCs w:val="28"/>
        </w:rPr>
        <w:t xml:space="preserve">) </w:t>
      </w:r>
      <w:r w:rsidR="00E20B87" w:rsidRPr="00B00354">
        <w:rPr>
          <w:sz w:val="28"/>
          <w:szCs w:val="28"/>
        </w:rPr>
        <w:t xml:space="preserve">habían reincidido en los </w:t>
      </w:r>
      <w:r w:rsidR="00E20B87" w:rsidRPr="00B00354">
        <w:rPr>
          <w:i/>
          <w:iCs/>
          <w:sz w:val="28"/>
          <w:szCs w:val="28"/>
        </w:rPr>
        <w:t>casamientos con no-israelitas</w:t>
      </w:r>
      <w:r w:rsidR="00E20B87" w:rsidRPr="00B00354">
        <w:rPr>
          <w:sz w:val="28"/>
          <w:szCs w:val="28"/>
        </w:rPr>
        <w:t xml:space="preserve"> (</w:t>
      </w:r>
      <w:r w:rsidR="00E20B87" w:rsidRPr="00B00354">
        <w:rPr>
          <w:b/>
          <w:bCs/>
          <w:sz w:val="28"/>
          <w:szCs w:val="28"/>
        </w:rPr>
        <w:t>13:23-29</w:t>
      </w:r>
      <w:r w:rsidR="00E20B87" w:rsidRPr="00B00354">
        <w:rPr>
          <w:sz w:val="28"/>
          <w:szCs w:val="28"/>
        </w:rPr>
        <w:t>).</w:t>
      </w:r>
      <w:r w:rsidR="003667EC" w:rsidRPr="00B00354">
        <w:rPr>
          <w:sz w:val="28"/>
          <w:szCs w:val="28"/>
        </w:rPr>
        <w:t xml:space="preserve"> </w:t>
      </w:r>
      <w:r w:rsidR="00AA6695">
        <w:rPr>
          <w:sz w:val="28"/>
          <w:szCs w:val="28"/>
        </w:rPr>
        <w:t>[</w:t>
      </w:r>
      <w:r w:rsidR="003667EC" w:rsidRPr="00B00354">
        <w:rPr>
          <w:sz w:val="28"/>
          <w:szCs w:val="28"/>
        </w:rPr>
        <w:t xml:space="preserve">La intención del pueblo </w:t>
      </w:r>
      <w:r w:rsidR="00B00354">
        <w:rPr>
          <w:sz w:val="28"/>
          <w:szCs w:val="28"/>
        </w:rPr>
        <w:t>había sido</w:t>
      </w:r>
      <w:r w:rsidR="003667EC" w:rsidRPr="00B00354">
        <w:rPr>
          <w:sz w:val="28"/>
          <w:szCs w:val="28"/>
        </w:rPr>
        <w:t xml:space="preserve"> encomiable, pero sus promesas del viejo pacto lo mantuvieron en la esclavitud de la reincidencia y alejado de reavivamientos y reformas duraderas</w:t>
      </w:r>
      <w:r w:rsidR="00AA6695">
        <w:rPr>
          <w:sz w:val="28"/>
          <w:szCs w:val="28"/>
        </w:rPr>
        <w:t>]</w:t>
      </w:r>
      <w:r w:rsidR="003667EC" w:rsidRPr="00B00354">
        <w:rPr>
          <w:sz w:val="28"/>
          <w:szCs w:val="28"/>
        </w:rPr>
        <w:t>.</w:t>
      </w:r>
    </w:p>
    <w:p w14:paraId="3FAE48AE" w14:textId="2EEB460D" w:rsidR="00DA20CA" w:rsidRPr="00B00354" w:rsidRDefault="00E20B87" w:rsidP="00DA20CA">
      <w:pPr>
        <w:jc w:val="both"/>
        <w:rPr>
          <w:sz w:val="28"/>
          <w:szCs w:val="28"/>
        </w:rPr>
      </w:pPr>
      <w:r w:rsidRPr="00B00354">
        <w:rPr>
          <w:sz w:val="28"/>
          <w:szCs w:val="28"/>
        </w:rPr>
        <w:t xml:space="preserve">Ese asunto de la reincidencia suscita la cuestión de cuál debe ser la mente de Dios respecto a la Iglesia </w:t>
      </w:r>
      <w:r w:rsidR="002639CC">
        <w:rPr>
          <w:sz w:val="28"/>
          <w:szCs w:val="28"/>
        </w:rPr>
        <w:t>a</w:t>
      </w:r>
      <w:r w:rsidRPr="00B00354">
        <w:rPr>
          <w:sz w:val="28"/>
          <w:szCs w:val="28"/>
        </w:rPr>
        <w:t xml:space="preserve">dventista del </w:t>
      </w:r>
      <w:r w:rsidR="002639CC">
        <w:rPr>
          <w:sz w:val="28"/>
          <w:szCs w:val="28"/>
        </w:rPr>
        <w:t>s</w:t>
      </w:r>
      <w:r w:rsidRPr="00B00354">
        <w:rPr>
          <w:sz w:val="28"/>
          <w:szCs w:val="28"/>
        </w:rPr>
        <w:t xml:space="preserve">éptimo </w:t>
      </w:r>
      <w:r w:rsidR="002639CC">
        <w:rPr>
          <w:sz w:val="28"/>
          <w:szCs w:val="28"/>
        </w:rPr>
        <w:t>d</w:t>
      </w:r>
      <w:r w:rsidRPr="00B00354">
        <w:rPr>
          <w:sz w:val="28"/>
          <w:szCs w:val="28"/>
        </w:rPr>
        <w:t>ía en su</w:t>
      </w:r>
      <w:r w:rsidR="00AE3B19" w:rsidRPr="00B00354">
        <w:rPr>
          <w:sz w:val="28"/>
          <w:szCs w:val="28"/>
        </w:rPr>
        <w:t xml:space="preserve"> actual condición</w:t>
      </w:r>
      <w:r w:rsidRPr="00B00354">
        <w:rPr>
          <w:sz w:val="28"/>
          <w:szCs w:val="28"/>
        </w:rPr>
        <w:t xml:space="preserve"> tibia.</w:t>
      </w:r>
    </w:p>
    <w:p w14:paraId="1C271581" w14:textId="2448C337" w:rsidR="00E20B87" w:rsidRPr="00B00354" w:rsidRDefault="002D028D" w:rsidP="00DA20CA">
      <w:pPr>
        <w:jc w:val="both"/>
        <w:rPr>
          <w:sz w:val="28"/>
          <w:szCs w:val="28"/>
        </w:rPr>
      </w:pPr>
      <w:r w:rsidRPr="00B00354">
        <w:rPr>
          <w:sz w:val="28"/>
          <w:szCs w:val="28"/>
        </w:rPr>
        <w:t xml:space="preserve">Una verdad importante que nos ayudará a comprender mejor cuál es la mente de Cristo hacia nuestra </w:t>
      </w:r>
      <w:r w:rsidR="002639CC">
        <w:rPr>
          <w:sz w:val="28"/>
          <w:szCs w:val="28"/>
        </w:rPr>
        <w:t>I</w:t>
      </w:r>
      <w:r w:rsidRPr="00B00354">
        <w:rPr>
          <w:sz w:val="28"/>
          <w:szCs w:val="28"/>
        </w:rPr>
        <w:t xml:space="preserve">glesia </w:t>
      </w:r>
      <w:r w:rsidR="00A22106" w:rsidRPr="00B00354">
        <w:rPr>
          <w:sz w:val="28"/>
          <w:szCs w:val="28"/>
        </w:rPr>
        <w:t xml:space="preserve">es la historia de 1888. A pesar de décadas de tibieza, el Señor envió </w:t>
      </w:r>
      <w:r w:rsidR="00C108EE" w:rsidRPr="00B00354">
        <w:rPr>
          <w:sz w:val="28"/>
          <w:szCs w:val="28"/>
        </w:rPr>
        <w:t xml:space="preserve">a esta </w:t>
      </w:r>
      <w:r w:rsidR="002639CC">
        <w:rPr>
          <w:sz w:val="28"/>
          <w:szCs w:val="28"/>
        </w:rPr>
        <w:t>I</w:t>
      </w:r>
      <w:r w:rsidR="00C108EE" w:rsidRPr="00B00354">
        <w:rPr>
          <w:sz w:val="28"/>
          <w:szCs w:val="28"/>
        </w:rPr>
        <w:t xml:space="preserve">glesia </w:t>
      </w:r>
      <w:r w:rsidR="00A22106" w:rsidRPr="00B00354">
        <w:rPr>
          <w:sz w:val="28"/>
          <w:szCs w:val="28"/>
        </w:rPr>
        <w:t>el “</w:t>
      </w:r>
      <w:r w:rsidR="00A22106" w:rsidRPr="002639CC">
        <w:rPr>
          <w:color w:val="8C0000"/>
          <w:sz w:val="28"/>
          <w:szCs w:val="28"/>
        </w:rPr>
        <w:t>comienzo</w:t>
      </w:r>
      <w:r w:rsidR="00A22106" w:rsidRPr="00B00354">
        <w:rPr>
          <w:sz w:val="28"/>
          <w:szCs w:val="28"/>
        </w:rPr>
        <w:t xml:space="preserve">” de la lluvia tardía final mediante sus mensajeros delegados </w:t>
      </w:r>
      <w:r w:rsidR="00C108EE" w:rsidRPr="00B00354">
        <w:rPr>
          <w:sz w:val="28"/>
          <w:szCs w:val="28"/>
        </w:rPr>
        <w:t>en ocasión de</w:t>
      </w:r>
      <w:r w:rsidR="00C44049" w:rsidRPr="00B00354">
        <w:rPr>
          <w:sz w:val="28"/>
          <w:szCs w:val="28"/>
        </w:rPr>
        <w:t xml:space="preserve"> </w:t>
      </w:r>
      <w:r w:rsidR="00C108EE" w:rsidRPr="00B00354">
        <w:rPr>
          <w:sz w:val="28"/>
          <w:szCs w:val="28"/>
        </w:rPr>
        <w:t>un</w:t>
      </w:r>
      <w:r w:rsidR="00C44049" w:rsidRPr="00B00354">
        <w:rPr>
          <w:sz w:val="28"/>
          <w:szCs w:val="28"/>
        </w:rPr>
        <w:t xml:space="preserve">a asamblea mundial de la Asociación General. </w:t>
      </w:r>
      <w:r w:rsidR="004812CC" w:rsidRPr="00B00354">
        <w:rPr>
          <w:sz w:val="28"/>
          <w:szCs w:val="28"/>
        </w:rPr>
        <w:t xml:space="preserve">Dios honró a nuestro pueblo </w:t>
      </w:r>
      <w:r w:rsidR="00B51BEE" w:rsidRPr="00B00354">
        <w:rPr>
          <w:sz w:val="28"/>
          <w:szCs w:val="28"/>
        </w:rPr>
        <w:t>proporcionándole la “</w:t>
      </w:r>
      <w:r w:rsidR="00B51BEE" w:rsidRPr="002639CC">
        <w:rPr>
          <w:color w:val="8C0000"/>
          <w:sz w:val="28"/>
          <w:szCs w:val="28"/>
        </w:rPr>
        <w:t>revelación de la justicia de Cristo</w:t>
      </w:r>
      <w:r w:rsidR="00B51BEE" w:rsidRPr="00B00354">
        <w:rPr>
          <w:sz w:val="28"/>
          <w:szCs w:val="28"/>
        </w:rPr>
        <w:t xml:space="preserve">” en </w:t>
      </w:r>
      <w:r w:rsidR="00C108EE" w:rsidRPr="00B00354">
        <w:rPr>
          <w:sz w:val="28"/>
          <w:szCs w:val="28"/>
        </w:rPr>
        <w:t>aquel</w:t>
      </w:r>
      <w:r w:rsidR="00B51BEE" w:rsidRPr="00B00354">
        <w:rPr>
          <w:sz w:val="28"/>
          <w:szCs w:val="28"/>
        </w:rPr>
        <w:t xml:space="preserve"> “</w:t>
      </w:r>
      <w:r w:rsidR="00B51BEE" w:rsidRPr="002639CC">
        <w:rPr>
          <w:color w:val="8C0000"/>
          <w:sz w:val="28"/>
          <w:szCs w:val="28"/>
        </w:rPr>
        <w:t>mensaje preciosísimo</w:t>
      </w:r>
      <w:r w:rsidR="00B51BEE" w:rsidRPr="00B00354">
        <w:rPr>
          <w:sz w:val="28"/>
          <w:szCs w:val="28"/>
        </w:rPr>
        <w:t>” que había de “</w:t>
      </w:r>
      <w:r w:rsidR="00B51BEE" w:rsidRPr="00B00354">
        <w:rPr>
          <w:color w:val="000066"/>
          <w:sz w:val="28"/>
          <w:szCs w:val="28"/>
        </w:rPr>
        <w:t>alumbrar la tierra con su gloria</w:t>
      </w:r>
      <w:r w:rsidR="00B51BEE" w:rsidRPr="00B00354">
        <w:rPr>
          <w:sz w:val="28"/>
          <w:szCs w:val="28"/>
        </w:rPr>
        <w:t>”.</w:t>
      </w:r>
    </w:p>
    <w:p w14:paraId="2270A49F" w14:textId="733E2DC7" w:rsidR="00B51BEE" w:rsidRPr="00B00354" w:rsidRDefault="00FB5585" w:rsidP="00DA20CA">
      <w:pPr>
        <w:jc w:val="both"/>
        <w:rPr>
          <w:sz w:val="28"/>
          <w:szCs w:val="28"/>
        </w:rPr>
      </w:pPr>
      <w:r w:rsidRPr="00B00354">
        <w:rPr>
          <w:sz w:val="28"/>
          <w:szCs w:val="28"/>
        </w:rPr>
        <w:t xml:space="preserve">La reorganización de 1901 </w:t>
      </w:r>
      <w:r w:rsidR="00917BC5" w:rsidRPr="00B00354">
        <w:rPr>
          <w:sz w:val="28"/>
          <w:szCs w:val="28"/>
        </w:rPr>
        <w:t>estuvo enfocada a</w:t>
      </w:r>
      <w:r w:rsidRPr="00B00354">
        <w:rPr>
          <w:sz w:val="28"/>
          <w:szCs w:val="28"/>
        </w:rPr>
        <w:t xml:space="preserve"> traer reavivamiento y reforma, </w:t>
      </w:r>
      <w:r w:rsidR="00917BC5" w:rsidRPr="00B00354">
        <w:rPr>
          <w:sz w:val="28"/>
          <w:szCs w:val="28"/>
        </w:rPr>
        <w:t>llevando</w:t>
      </w:r>
      <w:r w:rsidRPr="00B00354">
        <w:rPr>
          <w:sz w:val="28"/>
          <w:szCs w:val="28"/>
        </w:rPr>
        <w:t xml:space="preserve"> de </w:t>
      </w:r>
      <w:r w:rsidR="00917BC5" w:rsidRPr="00B00354">
        <w:rPr>
          <w:sz w:val="28"/>
          <w:szCs w:val="28"/>
        </w:rPr>
        <w:t>vuelta</w:t>
      </w:r>
      <w:r w:rsidRPr="00B00354">
        <w:rPr>
          <w:sz w:val="28"/>
          <w:szCs w:val="28"/>
        </w:rPr>
        <w:t xml:space="preserve"> al liderazgo de</w:t>
      </w:r>
      <w:r w:rsidR="00917BC5" w:rsidRPr="00B00354">
        <w:rPr>
          <w:sz w:val="28"/>
          <w:szCs w:val="28"/>
        </w:rPr>
        <w:t>l propio</w:t>
      </w:r>
      <w:r w:rsidRPr="00B00354">
        <w:rPr>
          <w:sz w:val="28"/>
          <w:szCs w:val="28"/>
        </w:rPr>
        <w:t xml:space="preserve"> Cristo</w:t>
      </w:r>
      <w:r w:rsidR="00917BC5" w:rsidRPr="00B00354">
        <w:rPr>
          <w:sz w:val="28"/>
          <w:szCs w:val="28"/>
        </w:rPr>
        <w:t>, obrando</w:t>
      </w:r>
      <w:r w:rsidRPr="00B00354">
        <w:rPr>
          <w:sz w:val="28"/>
          <w:szCs w:val="28"/>
        </w:rPr>
        <w:t xml:space="preserve"> mediante quienes creyeran a su palabra: “</w:t>
      </w:r>
      <w:r w:rsidRPr="00B00354">
        <w:rPr>
          <w:color w:val="000066"/>
          <w:sz w:val="28"/>
          <w:szCs w:val="28"/>
        </w:rPr>
        <w:t>Todos vosotros sois hermanos</w:t>
      </w:r>
      <w:r w:rsidRPr="00B00354">
        <w:rPr>
          <w:sz w:val="28"/>
          <w:szCs w:val="28"/>
        </w:rPr>
        <w:t xml:space="preserve">”. Pero no tuvo lugar </w:t>
      </w:r>
      <w:r w:rsidR="00917BC5" w:rsidRPr="00B00354">
        <w:rPr>
          <w:sz w:val="28"/>
          <w:szCs w:val="28"/>
        </w:rPr>
        <w:t>la esperada</w:t>
      </w:r>
      <w:r w:rsidRPr="00B00354">
        <w:rPr>
          <w:sz w:val="28"/>
          <w:szCs w:val="28"/>
        </w:rPr>
        <w:t xml:space="preserve"> renovación espiritual. Fue solamente “</w:t>
      </w:r>
      <w:r w:rsidRPr="002639CC">
        <w:rPr>
          <w:color w:val="8C0000"/>
          <w:sz w:val="28"/>
          <w:szCs w:val="28"/>
        </w:rPr>
        <w:t>lo que pudo haber sido</w:t>
      </w:r>
      <w:r w:rsidRPr="00B00354">
        <w:rPr>
          <w:sz w:val="28"/>
          <w:szCs w:val="28"/>
        </w:rPr>
        <w:t>” (</w:t>
      </w:r>
      <w:r w:rsidR="002639CC">
        <w:rPr>
          <w:sz w:val="28"/>
          <w:szCs w:val="28"/>
        </w:rPr>
        <w:t xml:space="preserve">8 </w:t>
      </w:r>
      <w:r w:rsidR="00C66B95" w:rsidRPr="00B00354">
        <w:rPr>
          <w:i/>
          <w:iCs/>
          <w:sz w:val="28"/>
          <w:szCs w:val="28"/>
        </w:rPr>
        <w:t>T</w:t>
      </w:r>
      <w:r w:rsidR="002639CC">
        <w:rPr>
          <w:i/>
          <w:iCs/>
          <w:sz w:val="28"/>
          <w:szCs w:val="28"/>
        </w:rPr>
        <w:t>I</w:t>
      </w:r>
      <w:r w:rsidR="00C66B95" w:rsidRPr="00B00354">
        <w:rPr>
          <w:sz w:val="28"/>
          <w:szCs w:val="28"/>
        </w:rPr>
        <w:t>, 111-113</w:t>
      </w:r>
      <w:r w:rsidRPr="00B00354">
        <w:rPr>
          <w:sz w:val="28"/>
          <w:szCs w:val="28"/>
        </w:rPr>
        <w:t>).</w:t>
      </w:r>
    </w:p>
    <w:p w14:paraId="5668286C" w14:textId="67922E85" w:rsidR="00FB5585" w:rsidRPr="00B00354" w:rsidRDefault="00601CD2" w:rsidP="00DA20CA">
      <w:pPr>
        <w:jc w:val="both"/>
        <w:rPr>
          <w:sz w:val="28"/>
          <w:szCs w:val="28"/>
        </w:rPr>
      </w:pPr>
      <w:r w:rsidRPr="00B00354">
        <w:rPr>
          <w:sz w:val="28"/>
          <w:szCs w:val="28"/>
        </w:rPr>
        <w:lastRenderedPageBreak/>
        <w:t xml:space="preserve">Ellen White no cesó en su apoyo a la </w:t>
      </w:r>
      <w:r w:rsidR="0015487A">
        <w:rPr>
          <w:sz w:val="28"/>
          <w:szCs w:val="28"/>
        </w:rPr>
        <w:t>I</w:t>
      </w:r>
      <w:r w:rsidRPr="00B00354">
        <w:rPr>
          <w:sz w:val="28"/>
          <w:szCs w:val="28"/>
        </w:rPr>
        <w:t>glesia organizada</w:t>
      </w:r>
      <w:r w:rsidR="0015487A">
        <w:rPr>
          <w:sz w:val="28"/>
          <w:szCs w:val="28"/>
        </w:rPr>
        <w:t>;</w:t>
      </w:r>
      <w:r w:rsidRPr="00B00354">
        <w:rPr>
          <w:sz w:val="28"/>
          <w:szCs w:val="28"/>
        </w:rPr>
        <w:t xml:space="preserve"> permaneció fiel y leal hasta su muerte en 1915. Y eso a pesar de sentirse profundamente chasqueada por los resultados espirituales de la sesión de 1901. </w:t>
      </w:r>
      <w:r w:rsidR="002E1516" w:rsidRPr="00B00354">
        <w:rPr>
          <w:sz w:val="28"/>
          <w:szCs w:val="28"/>
        </w:rPr>
        <w:t xml:space="preserve">El Señor continuó durante todos aquellos años honrando esta </w:t>
      </w:r>
      <w:r w:rsidR="0015487A">
        <w:rPr>
          <w:sz w:val="28"/>
          <w:szCs w:val="28"/>
        </w:rPr>
        <w:t>I</w:t>
      </w:r>
      <w:r w:rsidR="002E1516" w:rsidRPr="00B00354">
        <w:rPr>
          <w:sz w:val="28"/>
          <w:szCs w:val="28"/>
        </w:rPr>
        <w:t>glesia con el ministerio de su mensajera.</w:t>
      </w:r>
    </w:p>
    <w:p w14:paraId="74E3AE11" w14:textId="77777777" w:rsidR="00196C82" w:rsidRPr="00B00354" w:rsidRDefault="00196C82" w:rsidP="00DA20CA">
      <w:pPr>
        <w:jc w:val="both"/>
        <w:rPr>
          <w:sz w:val="28"/>
          <w:szCs w:val="28"/>
        </w:rPr>
      </w:pPr>
      <w:r w:rsidRPr="00B00354">
        <w:rPr>
          <w:sz w:val="28"/>
          <w:szCs w:val="28"/>
        </w:rPr>
        <w:t>El remedio a nuestro problema no consiste en destruir o cambiar el sistema</w:t>
      </w:r>
      <w:r w:rsidR="000A1BF1" w:rsidRPr="00B00354">
        <w:rPr>
          <w:sz w:val="28"/>
          <w:szCs w:val="28"/>
        </w:rPr>
        <w:t xml:space="preserve"> constitutivo</w:t>
      </w:r>
      <w:r w:rsidRPr="00B00354">
        <w:rPr>
          <w:sz w:val="28"/>
          <w:szCs w:val="28"/>
        </w:rPr>
        <w:t xml:space="preserve"> de nuestra organización, sino en encontrar el arrepentimiento y la reconciliación con Dios dentro de ella. Las debilidades en la organización se solucionarán de forma rápida cuando permitamos que el Espíritu Santo nos lleve al arrepentimiento.</w:t>
      </w:r>
    </w:p>
    <w:p w14:paraId="5D99C586" w14:textId="3DC267FF" w:rsidR="002E1516" w:rsidRPr="00B00354" w:rsidRDefault="00F15D16" w:rsidP="00DA20CA">
      <w:pPr>
        <w:jc w:val="both"/>
        <w:rPr>
          <w:sz w:val="28"/>
          <w:szCs w:val="28"/>
        </w:rPr>
      </w:pPr>
      <w:r w:rsidRPr="00B00354">
        <w:rPr>
          <w:sz w:val="28"/>
          <w:szCs w:val="28"/>
        </w:rPr>
        <w:t xml:space="preserve">Literalmente millones de personas pueden testificar de que el único agente que los llevó al conocimiento del evangelio eterno citado en </w:t>
      </w:r>
      <w:r w:rsidRPr="00B00354">
        <w:rPr>
          <w:b/>
          <w:bCs/>
          <w:sz w:val="28"/>
          <w:szCs w:val="28"/>
        </w:rPr>
        <w:t>Apocalipsis 14</w:t>
      </w:r>
      <w:r w:rsidRPr="00B00354">
        <w:rPr>
          <w:sz w:val="28"/>
          <w:szCs w:val="28"/>
        </w:rPr>
        <w:t xml:space="preserve"> es </w:t>
      </w:r>
      <w:r w:rsidR="00851179" w:rsidRPr="00B00354">
        <w:rPr>
          <w:sz w:val="28"/>
          <w:szCs w:val="28"/>
        </w:rPr>
        <w:t xml:space="preserve">la Iglesia </w:t>
      </w:r>
      <w:r w:rsidR="00C232D0">
        <w:rPr>
          <w:sz w:val="28"/>
          <w:szCs w:val="28"/>
        </w:rPr>
        <w:t>a</w:t>
      </w:r>
      <w:r w:rsidR="00851179" w:rsidRPr="00B00354">
        <w:rPr>
          <w:sz w:val="28"/>
          <w:szCs w:val="28"/>
        </w:rPr>
        <w:t xml:space="preserve">dventista del </w:t>
      </w:r>
      <w:r w:rsidR="00C232D0">
        <w:rPr>
          <w:sz w:val="28"/>
          <w:szCs w:val="28"/>
        </w:rPr>
        <w:t>s</w:t>
      </w:r>
      <w:r w:rsidR="00851179" w:rsidRPr="00B00354">
        <w:rPr>
          <w:sz w:val="28"/>
          <w:szCs w:val="28"/>
        </w:rPr>
        <w:t xml:space="preserve">éptimo </w:t>
      </w:r>
      <w:r w:rsidR="00C232D0">
        <w:rPr>
          <w:sz w:val="28"/>
          <w:szCs w:val="28"/>
        </w:rPr>
        <w:t>d</w:t>
      </w:r>
      <w:r w:rsidR="00851179" w:rsidRPr="00B00354">
        <w:rPr>
          <w:sz w:val="28"/>
          <w:szCs w:val="28"/>
        </w:rPr>
        <w:t xml:space="preserve">ía, a pesar de sus imperfecciones. La mejor esperanza para una proclamación finalmente </w:t>
      </w:r>
      <w:r w:rsidR="004B1D1F" w:rsidRPr="00B00354">
        <w:rPr>
          <w:sz w:val="28"/>
          <w:szCs w:val="28"/>
        </w:rPr>
        <w:t>exitosa del último mensaje al mundo</w:t>
      </w:r>
      <w:r w:rsidR="00AC6A15">
        <w:rPr>
          <w:sz w:val="28"/>
          <w:szCs w:val="28"/>
        </w:rPr>
        <w:t>,</w:t>
      </w:r>
      <w:r w:rsidR="004B1D1F" w:rsidRPr="00B00354">
        <w:rPr>
          <w:sz w:val="28"/>
          <w:szCs w:val="28"/>
        </w:rPr>
        <w:t xml:space="preserve"> radica en una Iglesia </w:t>
      </w:r>
      <w:r w:rsidR="00AC6A15">
        <w:rPr>
          <w:sz w:val="28"/>
          <w:szCs w:val="28"/>
        </w:rPr>
        <w:t>a</w:t>
      </w:r>
      <w:r w:rsidR="004B1D1F" w:rsidRPr="00B00354">
        <w:rPr>
          <w:sz w:val="28"/>
          <w:szCs w:val="28"/>
        </w:rPr>
        <w:t xml:space="preserve">dventista del </w:t>
      </w:r>
      <w:r w:rsidR="00AC6A15">
        <w:rPr>
          <w:sz w:val="28"/>
          <w:szCs w:val="28"/>
        </w:rPr>
        <w:t>s</w:t>
      </w:r>
      <w:r w:rsidR="004B1D1F" w:rsidRPr="00B00354">
        <w:rPr>
          <w:sz w:val="28"/>
          <w:szCs w:val="28"/>
        </w:rPr>
        <w:t xml:space="preserve">éptimo </w:t>
      </w:r>
      <w:r w:rsidR="00AC6A15">
        <w:rPr>
          <w:sz w:val="28"/>
          <w:szCs w:val="28"/>
        </w:rPr>
        <w:t>d</w:t>
      </w:r>
      <w:r w:rsidR="004B1D1F" w:rsidRPr="00B00354">
        <w:rPr>
          <w:sz w:val="28"/>
          <w:szCs w:val="28"/>
        </w:rPr>
        <w:t>ía arrepentida</w:t>
      </w:r>
      <w:r w:rsidR="00BB312A" w:rsidRPr="00B00354">
        <w:rPr>
          <w:sz w:val="28"/>
          <w:szCs w:val="28"/>
        </w:rPr>
        <w:t xml:space="preserve"> que no sólo proclame el mensaje con claridad cristalina, sino que demuestre inequívocamente su efecto en la vida. En medio de la era de incredulidad de 1888, Ellen White manifestó su esperanza de que tendría lugar una reforma genuina:</w:t>
      </w:r>
    </w:p>
    <w:p w14:paraId="6F3B8F8D" w14:textId="447A393A" w:rsidR="00BB312A" w:rsidRPr="00B00354" w:rsidRDefault="0066248C" w:rsidP="007C7145">
      <w:pPr>
        <w:ind w:left="426" w:right="424"/>
        <w:jc w:val="both"/>
        <w:rPr>
          <w:sz w:val="28"/>
          <w:szCs w:val="28"/>
        </w:rPr>
      </w:pPr>
      <w:r w:rsidRPr="00AC6A15">
        <w:rPr>
          <w:color w:val="8C0000"/>
          <w:sz w:val="28"/>
          <w:szCs w:val="28"/>
        </w:rPr>
        <w:t>No hay necesidad de dudar ni de temer que la obra no tenga éxito. Dios encabeza la obra y él pondrá en orden todas las cosas. Si hay que realizar ajustes en la plana directiva de la obra, Dios se ocupará de eso y enderezará todo lo que esté torcido. Tengamos fe en que Dios conducirá con seguridad hasta el puerto el noble barco que lleva al pueblo de Dios</w:t>
      </w:r>
      <w:r w:rsidRPr="00B00354">
        <w:rPr>
          <w:sz w:val="28"/>
          <w:szCs w:val="28"/>
        </w:rPr>
        <w:t xml:space="preserve"> (</w:t>
      </w:r>
      <w:r w:rsidR="00AC6A15">
        <w:rPr>
          <w:sz w:val="28"/>
          <w:szCs w:val="28"/>
        </w:rPr>
        <w:t xml:space="preserve">2 </w:t>
      </w:r>
      <w:r w:rsidRPr="00B00354">
        <w:rPr>
          <w:i/>
          <w:iCs/>
          <w:sz w:val="28"/>
          <w:szCs w:val="28"/>
        </w:rPr>
        <w:t>Mensajes selectos</w:t>
      </w:r>
      <w:r w:rsidRPr="00B00354">
        <w:rPr>
          <w:sz w:val="28"/>
          <w:szCs w:val="28"/>
        </w:rPr>
        <w:t>, 449).</w:t>
      </w:r>
    </w:p>
    <w:p w14:paraId="5AFF0750" w14:textId="47335277" w:rsidR="0066248C" w:rsidRPr="00B00354" w:rsidRDefault="0066248C" w:rsidP="007C7145">
      <w:pPr>
        <w:ind w:left="426" w:right="424"/>
        <w:jc w:val="both"/>
        <w:rPr>
          <w:sz w:val="28"/>
          <w:szCs w:val="28"/>
        </w:rPr>
      </w:pPr>
      <w:r w:rsidRPr="00AC6A15">
        <w:rPr>
          <w:color w:val="8C0000"/>
          <w:sz w:val="28"/>
          <w:szCs w:val="28"/>
        </w:rPr>
        <w:t xml:space="preserve">Cuando alguien se está apartando del cuerpo organizado del pueblo que guarda </w:t>
      </w:r>
      <w:r w:rsidR="007F2352" w:rsidRPr="00AC6A15">
        <w:rPr>
          <w:color w:val="8C0000"/>
          <w:sz w:val="28"/>
          <w:szCs w:val="28"/>
        </w:rPr>
        <w:t>l</w:t>
      </w:r>
      <w:r w:rsidRPr="00AC6A15">
        <w:rPr>
          <w:color w:val="8C0000"/>
          <w:sz w:val="28"/>
          <w:szCs w:val="28"/>
        </w:rPr>
        <w:t>os mandamientos de Dios, cuando comienza a pesar la iglesia en sus balanzas humanas y a pronunciar juicios contra ella, podéis saber que Dios no lo está dirigiendo. Está en el camino equivocado</w:t>
      </w:r>
      <w:r w:rsidRPr="00B00354">
        <w:rPr>
          <w:sz w:val="28"/>
          <w:szCs w:val="28"/>
        </w:rPr>
        <w:t xml:space="preserve"> (</w:t>
      </w:r>
      <w:r w:rsidR="00AC6A15">
        <w:rPr>
          <w:sz w:val="28"/>
          <w:szCs w:val="28"/>
        </w:rPr>
        <w:t xml:space="preserve">3 </w:t>
      </w:r>
      <w:r w:rsidRPr="00B00354">
        <w:rPr>
          <w:i/>
          <w:iCs/>
          <w:sz w:val="28"/>
          <w:szCs w:val="28"/>
        </w:rPr>
        <w:t>Mensajes selectos</w:t>
      </w:r>
      <w:r w:rsidRPr="00B00354">
        <w:rPr>
          <w:sz w:val="28"/>
          <w:szCs w:val="28"/>
        </w:rPr>
        <w:t>, 19).</w:t>
      </w:r>
    </w:p>
    <w:p w14:paraId="04C861E8" w14:textId="7E407F79" w:rsidR="0066248C" w:rsidRPr="00B00354" w:rsidRDefault="009A683C" w:rsidP="00DA20CA">
      <w:pPr>
        <w:jc w:val="both"/>
        <w:rPr>
          <w:sz w:val="28"/>
          <w:szCs w:val="28"/>
        </w:rPr>
      </w:pPr>
      <w:r w:rsidRPr="00B00354">
        <w:rPr>
          <w:sz w:val="28"/>
          <w:szCs w:val="28"/>
        </w:rPr>
        <w:t xml:space="preserve">Después de 1901 y 1903 Ellen White hizo algunas de las declaraciones más enérgica de toda su vida, identificando esta </w:t>
      </w:r>
      <w:r w:rsidR="00AC6A15">
        <w:rPr>
          <w:sz w:val="28"/>
          <w:szCs w:val="28"/>
        </w:rPr>
        <w:t>I</w:t>
      </w:r>
      <w:r w:rsidRPr="00B00354">
        <w:rPr>
          <w:sz w:val="28"/>
          <w:szCs w:val="28"/>
        </w:rPr>
        <w:t>glesia organizada como la verdadera, y dando seguridad de</w:t>
      </w:r>
      <w:r w:rsidR="00094E78" w:rsidRPr="00B00354">
        <w:rPr>
          <w:sz w:val="28"/>
          <w:szCs w:val="28"/>
        </w:rPr>
        <w:t>l</w:t>
      </w:r>
      <w:r w:rsidRPr="00B00354">
        <w:rPr>
          <w:sz w:val="28"/>
          <w:szCs w:val="28"/>
        </w:rPr>
        <w:t xml:space="preserve"> triunfo final</w:t>
      </w:r>
      <w:r w:rsidR="00094E78" w:rsidRPr="00B00354">
        <w:rPr>
          <w:sz w:val="28"/>
          <w:szCs w:val="28"/>
        </w:rPr>
        <w:t xml:space="preserve"> en su ministerio, </w:t>
      </w:r>
      <w:r w:rsidR="00094E78" w:rsidRPr="00B00354">
        <w:rPr>
          <w:i/>
          <w:iCs/>
          <w:sz w:val="28"/>
          <w:szCs w:val="28"/>
        </w:rPr>
        <w:t>una vez que el arrepentimiento impregne el cuerpo de la iglesia</w:t>
      </w:r>
      <w:r w:rsidR="00094E78" w:rsidRPr="00B00354">
        <w:rPr>
          <w:sz w:val="28"/>
          <w:szCs w:val="28"/>
        </w:rPr>
        <w:t>:</w:t>
      </w:r>
    </w:p>
    <w:p w14:paraId="1660AC98" w14:textId="77777777" w:rsidR="00094E78" w:rsidRPr="00B00354" w:rsidRDefault="005B1991" w:rsidP="00606B7E">
      <w:pPr>
        <w:ind w:left="426" w:right="424"/>
        <w:jc w:val="both"/>
        <w:rPr>
          <w:sz w:val="28"/>
          <w:szCs w:val="28"/>
        </w:rPr>
      </w:pPr>
      <w:r w:rsidRPr="00AC6A15">
        <w:rPr>
          <w:color w:val="8C0000"/>
          <w:sz w:val="28"/>
          <w:szCs w:val="28"/>
        </w:rPr>
        <w:lastRenderedPageBreak/>
        <w:t>Ahora no podemos alejarnos del fundamento que Dios ha colocado. No podemos entrar en ninguna nueva organización, porque esto significaría apostatar de la verdad</w:t>
      </w:r>
      <w:r w:rsidRPr="00B00354">
        <w:rPr>
          <w:sz w:val="28"/>
          <w:szCs w:val="28"/>
        </w:rPr>
        <w:t xml:space="preserve"> (</w:t>
      </w:r>
      <w:r w:rsidRPr="00B00354">
        <w:rPr>
          <w:i/>
          <w:iCs/>
          <w:sz w:val="28"/>
          <w:szCs w:val="28"/>
        </w:rPr>
        <w:t>Eventos de los últimos días</w:t>
      </w:r>
      <w:r w:rsidRPr="00B00354">
        <w:rPr>
          <w:sz w:val="28"/>
          <w:szCs w:val="28"/>
        </w:rPr>
        <w:t>, 50).</w:t>
      </w:r>
    </w:p>
    <w:p w14:paraId="15C9F63F" w14:textId="35D3CED3" w:rsidR="005B1991" w:rsidRPr="00B00354" w:rsidRDefault="00405953" w:rsidP="00606B7E">
      <w:pPr>
        <w:ind w:left="426" w:right="424"/>
        <w:jc w:val="both"/>
        <w:rPr>
          <w:sz w:val="28"/>
          <w:szCs w:val="28"/>
        </w:rPr>
      </w:pPr>
      <w:r w:rsidRPr="00AC6A15">
        <w:rPr>
          <w:color w:val="8C0000"/>
          <w:sz w:val="28"/>
          <w:szCs w:val="28"/>
        </w:rPr>
        <w:t>Se me ha instruido que diga a los adventistas de todo el mundo que Dios nos ha llamado como un pueblo que ha de constituir un tesoro especial para él. Él ha dispuesto que su iglesia en la tierra permanezca perfectamente unida en el Espíritu y el consejo del Señor de los ejércitos hasta el fin del tiempo</w:t>
      </w:r>
      <w:r w:rsidRPr="00B00354">
        <w:rPr>
          <w:sz w:val="28"/>
          <w:szCs w:val="28"/>
        </w:rPr>
        <w:t xml:space="preserve"> (Carta 54, 1908, 21 de enero de 1908;</w:t>
      </w:r>
      <w:r w:rsidR="00AC6A15">
        <w:rPr>
          <w:sz w:val="28"/>
          <w:szCs w:val="28"/>
        </w:rPr>
        <w:t xml:space="preserve"> 2</w:t>
      </w:r>
      <w:r w:rsidRPr="00B00354">
        <w:rPr>
          <w:sz w:val="28"/>
          <w:szCs w:val="28"/>
        </w:rPr>
        <w:t xml:space="preserve"> </w:t>
      </w:r>
      <w:r w:rsidRPr="00B00354">
        <w:rPr>
          <w:i/>
          <w:iCs/>
          <w:sz w:val="28"/>
          <w:szCs w:val="28"/>
        </w:rPr>
        <w:t>Mensajes selectos</w:t>
      </w:r>
      <w:r w:rsidRPr="00B00354">
        <w:rPr>
          <w:sz w:val="28"/>
          <w:szCs w:val="28"/>
        </w:rPr>
        <w:t>, 458).</w:t>
      </w:r>
    </w:p>
    <w:p w14:paraId="7FF89D1C" w14:textId="77777777" w:rsidR="00405953" w:rsidRPr="00B00354" w:rsidRDefault="00606B7E" w:rsidP="00606B7E">
      <w:pPr>
        <w:ind w:left="426" w:right="424"/>
        <w:jc w:val="both"/>
        <w:rPr>
          <w:sz w:val="28"/>
          <w:szCs w:val="28"/>
        </w:rPr>
      </w:pPr>
      <w:r w:rsidRPr="00AC6A15">
        <w:rPr>
          <w:color w:val="8C0000"/>
          <w:sz w:val="28"/>
          <w:szCs w:val="28"/>
        </w:rPr>
        <w:t xml:space="preserve">Me siento animada y bendecida al comprender que el Dios de Israel sigue conduciendo a su pueblo y que continuará con él hasta el fin </w:t>
      </w:r>
      <w:r w:rsidRPr="00B00354">
        <w:rPr>
          <w:sz w:val="28"/>
          <w:szCs w:val="28"/>
        </w:rPr>
        <w:t>(</w:t>
      </w:r>
      <w:r w:rsidRPr="00B00354">
        <w:rPr>
          <w:i/>
          <w:iCs/>
          <w:sz w:val="28"/>
          <w:szCs w:val="28"/>
        </w:rPr>
        <w:t>Consejos para la iglesia</w:t>
      </w:r>
      <w:r w:rsidRPr="00B00354">
        <w:rPr>
          <w:sz w:val="28"/>
          <w:szCs w:val="28"/>
        </w:rPr>
        <w:t>, 648).</w:t>
      </w:r>
    </w:p>
    <w:p w14:paraId="7FB02D49" w14:textId="77777777" w:rsidR="00606B7E" w:rsidRPr="00B00354" w:rsidRDefault="00606B7E" w:rsidP="005B1991">
      <w:pPr>
        <w:jc w:val="both"/>
        <w:rPr>
          <w:sz w:val="28"/>
          <w:szCs w:val="28"/>
        </w:rPr>
      </w:pPr>
      <w:r w:rsidRPr="00B00354">
        <w:rPr>
          <w:sz w:val="28"/>
          <w:szCs w:val="28"/>
        </w:rPr>
        <w:t>Ellen White identificó claramente a “</w:t>
      </w:r>
      <w:r w:rsidRPr="00B00354">
        <w:rPr>
          <w:color w:val="000066"/>
          <w:sz w:val="28"/>
          <w:szCs w:val="28"/>
        </w:rPr>
        <w:t>su pueblo</w:t>
      </w:r>
      <w:r w:rsidRPr="00B00354">
        <w:rPr>
          <w:sz w:val="28"/>
          <w:szCs w:val="28"/>
        </w:rPr>
        <w:t>” con “</w:t>
      </w:r>
      <w:r w:rsidRPr="00B00354">
        <w:rPr>
          <w:color w:val="000066"/>
          <w:sz w:val="28"/>
          <w:szCs w:val="28"/>
        </w:rPr>
        <w:t>esta denominación</w:t>
      </w:r>
      <w:r w:rsidRPr="00B00354">
        <w:rPr>
          <w:sz w:val="28"/>
          <w:szCs w:val="28"/>
        </w:rPr>
        <w:t>”.</w:t>
      </w:r>
    </w:p>
    <w:p w14:paraId="24C63BF0" w14:textId="77777777" w:rsidR="00606B7E" w:rsidRPr="00B00354" w:rsidRDefault="00582BD1" w:rsidP="005B1991">
      <w:pPr>
        <w:jc w:val="both"/>
        <w:rPr>
          <w:sz w:val="28"/>
          <w:szCs w:val="28"/>
        </w:rPr>
      </w:pPr>
      <w:r w:rsidRPr="00B00354">
        <w:rPr>
          <w:sz w:val="28"/>
          <w:szCs w:val="28"/>
        </w:rPr>
        <w:t>Que el antiguo Israel fallara repetidamente</w:t>
      </w:r>
      <w:r w:rsidR="007F2352" w:rsidRPr="00B00354">
        <w:rPr>
          <w:sz w:val="28"/>
          <w:szCs w:val="28"/>
        </w:rPr>
        <w:t>,</w:t>
      </w:r>
      <w:r w:rsidRPr="00B00354">
        <w:rPr>
          <w:sz w:val="28"/>
          <w:szCs w:val="28"/>
        </w:rPr>
        <w:t xml:space="preserve"> tal como ha sido el caso con la iglesia moderna</w:t>
      </w:r>
      <w:r w:rsidR="007F2352" w:rsidRPr="00B00354">
        <w:rPr>
          <w:sz w:val="28"/>
          <w:szCs w:val="28"/>
        </w:rPr>
        <w:t>,</w:t>
      </w:r>
      <w:r w:rsidRPr="00B00354">
        <w:rPr>
          <w:sz w:val="28"/>
          <w:szCs w:val="28"/>
        </w:rPr>
        <w:t xml:space="preserve"> no significa necesariamente que ese patrón de reincidencia y apostasía </w:t>
      </w:r>
      <w:r w:rsidR="007F2352" w:rsidRPr="00B00354">
        <w:rPr>
          <w:sz w:val="28"/>
          <w:szCs w:val="28"/>
        </w:rPr>
        <w:t>haya de</w:t>
      </w:r>
      <w:r w:rsidRPr="00B00354">
        <w:rPr>
          <w:sz w:val="28"/>
          <w:szCs w:val="28"/>
        </w:rPr>
        <w:t xml:space="preserve"> continuar por siempre</w:t>
      </w:r>
      <w:r w:rsidR="00144C01" w:rsidRPr="00B00354">
        <w:rPr>
          <w:sz w:val="28"/>
          <w:szCs w:val="28"/>
        </w:rPr>
        <w:t>. Los fracasos del pueblo corporativo de Dios han implicado siempre una contaminación del santuario celestial.</w:t>
      </w:r>
    </w:p>
    <w:p w14:paraId="63F627BF" w14:textId="4E623971" w:rsidR="00144C01" w:rsidRPr="00B00354" w:rsidRDefault="00225AAE" w:rsidP="005B1991">
      <w:pPr>
        <w:jc w:val="both"/>
        <w:rPr>
          <w:sz w:val="28"/>
          <w:szCs w:val="28"/>
        </w:rPr>
      </w:pPr>
      <w:r w:rsidRPr="00B00354">
        <w:rPr>
          <w:sz w:val="28"/>
          <w:szCs w:val="28"/>
        </w:rPr>
        <w:t xml:space="preserve">El fundamento de la Iglesia </w:t>
      </w:r>
      <w:r w:rsidR="00AC6A15">
        <w:rPr>
          <w:sz w:val="28"/>
          <w:szCs w:val="28"/>
        </w:rPr>
        <w:t>a</w:t>
      </w:r>
      <w:r w:rsidRPr="00B00354">
        <w:rPr>
          <w:sz w:val="28"/>
          <w:szCs w:val="28"/>
        </w:rPr>
        <w:t xml:space="preserve">dventista del </w:t>
      </w:r>
      <w:r w:rsidR="00AC6A15">
        <w:rPr>
          <w:sz w:val="28"/>
          <w:szCs w:val="28"/>
        </w:rPr>
        <w:t>s</w:t>
      </w:r>
      <w:r w:rsidRPr="00B00354">
        <w:rPr>
          <w:sz w:val="28"/>
          <w:szCs w:val="28"/>
        </w:rPr>
        <w:t xml:space="preserve">éptimo </w:t>
      </w:r>
      <w:r w:rsidR="00AC6A15">
        <w:rPr>
          <w:sz w:val="28"/>
          <w:szCs w:val="28"/>
        </w:rPr>
        <w:t>d</w:t>
      </w:r>
      <w:r w:rsidRPr="00B00354">
        <w:rPr>
          <w:sz w:val="28"/>
          <w:szCs w:val="28"/>
        </w:rPr>
        <w:t xml:space="preserve">ía es la creencia en las buenas nuevas de </w:t>
      </w:r>
      <w:r w:rsidRPr="00B00354">
        <w:rPr>
          <w:b/>
          <w:bCs/>
          <w:sz w:val="28"/>
          <w:szCs w:val="28"/>
        </w:rPr>
        <w:t>Daniel 8:14</w:t>
      </w:r>
      <w:r w:rsidRPr="00B00354">
        <w:rPr>
          <w:sz w:val="28"/>
          <w:szCs w:val="28"/>
        </w:rPr>
        <w:t>: “</w:t>
      </w:r>
      <w:r w:rsidRPr="00B00354">
        <w:rPr>
          <w:color w:val="000066"/>
          <w:sz w:val="28"/>
          <w:szCs w:val="28"/>
        </w:rPr>
        <w:t>El santuario será purificado</w:t>
      </w:r>
      <w:r w:rsidRPr="00B00354">
        <w:rPr>
          <w:sz w:val="28"/>
          <w:szCs w:val="28"/>
        </w:rPr>
        <w:t>”. Cuando eso tenga lugar</w:t>
      </w:r>
      <w:r w:rsidR="007F2352" w:rsidRPr="00B00354">
        <w:rPr>
          <w:sz w:val="28"/>
          <w:szCs w:val="28"/>
        </w:rPr>
        <w:t>,</w:t>
      </w:r>
      <w:r w:rsidRPr="00B00354">
        <w:rPr>
          <w:sz w:val="28"/>
          <w:szCs w:val="28"/>
        </w:rPr>
        <w:t xml:space="preserve"> desaparecerá el sombrío patrón de fracaso repetitivo que ha afligido al Israel de Dios. El nombre del Señor será honrado cuando su pueblo demuestre que su plan de salvación es un éxito. Entonces quedará vindicado el sacrificio de Cristo. </w:t>
      </w:r>
      <w:r w:rsidR="005C5365" w:rsidRPr="00B00354">
        <w:rPr>
          <w:sz w:val="28"/>
          <w:szCs w:val="28"/>
        </w:rPr>
        <w:t xml:space="preserve">La actitud cínica de quien piensa: ‘Supongamos que la iglesia fracasa y no cumple con las condiciones’, equivale a decir: ‘Supongamos que el santuario no es purificado’. El honor de Dios </w:t>
      </w:r>
      <w:r w:rsidR="005C5365" w:rsidRPr="00B00354">
        <w:rPr>
          <w:i/>
          <w:iCs/>
          <w:sz w:val="28"/>
          <w:szCs w:val="28"/>
        </w:rPr>
        <w:t>requiere</w:t>
      </w:r>
      <w:r w:rsidR="005C5365" w:rsidRPr="00B00354">
        <w:rPr>
          <w:sz w:val="28"/>
          <w:szCs w:val="28"/>
        </w:rPr>
        <w:t xml:space="preserve"> que lo sea</w:t>
      </w:r>
      <w:r w:rsidR="007F2352" w:rsidRPr="00B00354">
        <w:rPr>
          <w:sz w:val="28"/>
          <w:szCs w:val="28"/>
        </w:rPr>
        <w:t>, y lo va a ser</w:t>
      </w:r>
      <w:r w:rsidR="005C5365" w:rsidRPr="00B00354">
        <w:rPr>
          <w:sz w:val="28"/>
          <w:szCs w:val="28"/>
        </w:rPr>
        <w:t>.</w:t>
      </w:r>
    </w:p>
    <w:p w14:paraId="755FC81D" w14:textId="77777777" w:rsidR="005C5365" w:rsidRPr="00B00354" w:rsidRDefault="005C3BFF" w:rsidP="005B1991">
      <w:pPr>
        <w:jc w:val="both"/>
        <w:rPr>
          <w:sz w:val="28"/>
          <w:szCs w:val="28"/>
        </w:rPr>
      </w:pPr>
      <w:r w:rsidRPr="00B00354">
        <w:rPr>
          <w:sz w:val="28"/>
          <w:szCs w:val="28"/>
        </w:rPr>
        <w:t>Ese es el asunto final en liza en el gran conflicto de los siglos. Es nuestro privilegio permanecer en</w:t>
      </w:r>
      <w:r w:rsidR="005E7952" w:rsidRPr="00B00354">
        <w:rPr>
          <w:sz w:val="28"/>
          <w:szCs w:val="28"/>
        </w:rPr>
        <w:t xml:space="preserve"> absoluta</w:t>
      </w:r>
      <w:r w:rsidRPr="00B00354">
        <w:rPr>
          <w:sz w:val="28"/>
          <w:szCs w:val="28"/>
        </w:rPr>
        <w:t xml:space="preserve"> lealtad a Cristo y a su esposa.</w:t>
      </w:r>
    </w:p>
    <w:p w14:paraId="768CF8CB" w14:textId="77777777" w:rsidR="005C3BFF" w:rsidRPr="00B00354" w:rsidRDefault="005C3BFF" w:rsidP="005B1991">
      <w:pPr>
        <w:jc w:val="both"/>
        <w:rPr>
          <w:sz w:val="28"/>
          <w:szCs w:val="28"/>
        </w:rPr>
      </w:pPr>
    </w:p>
    <w:p w14:paraId="1931721E" w14:textId="77777777" w:rsidR="005C3BFF" w:rsidRPr="00B00354" w:rsidRDefault="005C3BFF" w:rsidP="005C3BFF">
      <w:pPr>
        <w:jc w:val="center"/>
        <w:rPr>
          <w:sz w:val="28"/>
          <w:szCs w:val="28"/>
        </w:rPr>
      </w:pPr>
      <w:r w:rsidRPr="00B00354">
        <w:rPr>
          <w:sz w:val="28"/>
          <w:szCs w:val="28"/>
        </w:rPr>
        <w:t xml:space="preserve">Traducción: </w:t>
      </w:r>
      <w:hyperlink r:id="rId6" w:history="1">
        <w:r w:rsidRPr="00B00354">
          <w:rPr>
            <w:rStyle w:val="Hyperlink"/>
            <w:color w:val="000000" w:themeColor="text1"/>
            <w:sz w:val="28"/>
            <w:szCs w:val="28"/>
            <w:u w:val="none"/>
          </w:rPr>
          <w:t>http://www.libros1888.com</w:t>
        </w:r>
      </w:hyperlink>
    </w:p>
    <w:p w14:paraId="18F3B1CE" w14:textId="77777777" w:rsidR="005C3BFF" w:rsidRPr="00B00354" w:rsidRDefault="005C3BFF" w:rsidP="005B1991">
      <w:pPr>
        <w:jc w:val="both"/>
        <w:rPr>
          <w:sz w:val="28"/>
          <w:szCs w:val="28"/>
        </w:rPr>
      </w:pPr>
    </w:p>
    <w:sectPr w:rsidR="005C3BFF" w:rsidRPr="00B00354">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B4A9A7" w14:textId="77777777" w:rsidR="00CF17B4" w:rsidRDefault="00CF17B4" w:rsidP="003A780D">
      <w:pPr>
        <w:spacing w:after="0" w:line="240" w:lineRule="auto"/>
      </w:pPr>
      <w:r>
        <w:separator/>
      </w:r>
    </w:p>
  </w:endnote>
  <w:endnote w:type="continuationSeparator" w:id="0">
    <w:p w14:paraId="5DA7AFA2" w14:textId="77777777" w:rsidR="00CF17B4" w:rsidRDefault="00CF17B4" w:rsidP="003A78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30072298"/>
      <w:docPartObj>
        <w:docPartGallery w:val="Page Numbers (Bottom of Page)"/>
        <w:docPartUnique/>
      </w:docPartObj>
    </w:sdtPr>
    <w:sdtEndPr>
      <w:rPr>
        <w:noProof/>
      </w:rPr>
    </w:sdtEndPr>
    <w:sdtContent>
      <w:p w14:paraId="71991F97" w14:textId="77777777" w:rsidR="003A780D" w:rsidRDefault="003A780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A5DDDD7" w14:textId="77777777" w:rsidR="003A780D" w:rsidRDefault="003A7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2B82F4" w14:textId="77777777" w:rsidR="00CF17B4" w:rsidRDefault="00CF17B4" w:rsidP="003A780D">
      <w:pPr>
        <w:spacing w:after="0" w:line="240" w:lineRule="auto"/>
      </w:pPr>
      <w:r>
        <w:separator/>
      </w:r>
    </w:p>
  </w:footnote>
  <w:footnote w:type="continuationSeparator" w:id="0">
    <w:p w14:paraId="7375096B" w14:textId="77777777" w:rsidR="00CF17B4" w:rsidRDefault="00CF17B4" w:rsidP="003A780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cumentProtection w:edit="readOnly" w:enforcement="1" w:cryptProviderType="rsaAES" w:cryptAlgorithmClass="hash" w:cryptAlgorithmType="typeAny" w:cryptAlgorithmSid="14" w:cryptSpinCount="100000" w:hash="/wYy6OGwLqqkB1q4WxsAuMXgyFSPrQk7vYpUiF5113Cf1gAcJKFk7BeTrEa+jE7E1wVHweF/fLUBUd1F4emg7g==" w:salt="rnUXwv7WNf2Z57NY8TrQg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4077"/>
    <w:rsid w:val="00094E78"/>
    <w:rsid w:val="000A1BF1"/>
    <w:rsid w:val="00136E93"/>
    <w:rsid w:val="00144C01"/>
    <w:rsid w:val="0015487A"/>
    <w:rsid w:val="00196C82"/>
    <w:rsid w:val="00225AAE"/>
    <w:rsid w:val="002639CC"/>
    <w:rsid w:val="002D028D"/>
    <w:rsid w:val="002E1516"/>
    <w:rsid w:val="002F55D8"/>
    <w:rsid w:val="003667EC"/>
    <w:rsid w:val="003A780D"/>
    <w:rsid w:val="00405953"/>
    <w:rsid w:val="00476B78"/>
    <w:rsid w:val="004812CC"/>
    <w:rsid w:val="004B1D1F"/>
    <w:rsid w:val="004E3087"/>
    <w:rsid w:val="00582BD1"/>
    <w:rsid w:val="005B1991"/>
    <w:rsid w:val="005C3BFF"/>
    <w:rsid w:val="005C5365"/>
    <w:rsid w:val="005E48FA"/>
    <w:rsid w:val="005E7952"/>
    <w:rsid w:val="00601CD2"/>
    <w:rsid w:val="00606B7E"/>
    <w:rsid w:val="0066248C"/>
    <w:rsid w:val="007716B8"/>
    <w:rsid w:val="007C7145"/>
    <w:rsid w:val="007F2352"/>
    <w:rsid w:val="00825694"/>
    <w:rsid w:val="00851179"/>
    <w:rsid w:val="00917BC5"/>
    <w:rsid w:val="00991167"/>
    <w:rsid w:val="009A683C"/>
    <w:rsid w:val="009C5961"/>
    <w:rsid w:val="00A22106"/>
    <w:rsid w:val="00AA6695"/>
    <w:rsid w:val="00AC6A15"/>
    <w:rsid w:val="00AE3B19"/>
    <w:rsid w:val="00B00354"/>
    <w:rsid w:val="00B51BEE"/>
    <w:rsid w:val="00BB312A"/>
    <w:rsid w:val="00C108EE"/>
    <w:rsid w:val="00C232D0"/>
    <w:rsid w:val="00C44049"/>
    <w:rsid w:val="00C45559"/>
    <w:rsid w:val="00C66B95"/>
    <w:rsid w:val="00C93A37"/>
    <w:rsid w:val="00C94417"/>
    <w:rsid w:val="00CF17B4"/>
    <w:rsid w:val="00DA20CA"/>
    <w:rsid w:val="00E20B87"/>
    <w:rsid w:val="00E54077"/>
    <w:rsid w:val="00F15D16"/>
    <w:rsid w:val="00FB558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7B451"/>
  <w15:chartTrackingRefBased/>
  <w15:docId w15:val="{751D03E9-5CE2-4AB7-B580-78ABB33E1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780D"/>
    <w:pPr>
      <w:tabs>
        <w:tab w:val="center" w:pos="4252"/>
        <w:tab w:val="right" w:pos="8504"/>
      </w:tabs>
      <w:spacing w:after="0" w:line="240" w:lineRule="auto"/>
    </w:pPr>
  </w:style>
  <w:style w:type="character" w:customStyle="1" w:styleId="HeaderChar">
    <w:name w:val="Header Char"/>
    <w:basedOn w:val="DefaultParagraphFont"/>
    <w:link w:val="Header"/>
    <w:uiPriority w:val="99"/>
    <w:rsid w:val="003A780D"/>
  </w:style>
  <w:style w:type="paragraph" w:styleId="Footer">
    <w:name w:val="footer"/>
    <w:basedOn w:val="Normal"/>
    <w:link w:val="FooterChar"/>
    <w:uiPriority w:val="99"/>
    <w:unhideWhenUsed/>
    <w:rsid w:val="003A780D"/>
    <w:pPr>
      <w:tabs>
        <w:tab w:val="center" w:pos="4252"/>
        <w:tab w:val="right" w:pos="8504"/>
      </w:tabs>
      <w:spacing w:after="0" w:line="240" w:lineRule="auto"/>
    </w:pPr>
  </w:style>
  <w:style w:type="character" w:customStyle="1" w:styleId="FooterChar">
    <w:name w:val="Footer Char"/>
    <w:basedOn w:val="DefaultParagraphFont"/>
    <w:link w:val="Footer"/>
    <w:uiPriority w:val="99"/>
    <w:rsid w:val="003A780D"/>
  </w:style>
  <w:style w:type="character" w:styleId="Hyperlink">
    <w:name w:val="Hyperlink"/>
    <w:basedOn w:val="DefaultParagraphFont"/>
    <w:uiPriority w:val="99"/>
    <w:unhideWhenUsed/>
    <w:rsid w:val="005C3BFF"/>
    <w:rPr>
      <w:color w:val="0563C1" w:themeColor="hyperlink"/>
      <w:u w:val="single"/>
    </w:rPr>
  </w:style>
  <w:style w:type="character" w:styleId="UnresolvedMention">
    <w:name w:val="Unresolved Mention"/>
    <w:basedOn w:val="DefaultParagraphFont"/>
    <w:uiPriority w:val="99"/>
    <w:semiHidden/>
    <w:unhideWhenUsed/>
    <w:rsid w:val="005C3B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bros1888.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182</TotalTime>
  <Pages>3</Pages>
  <Words>929</Words>
  <Characters>5111</Characters>
  <Application>Microsoft Office Word</Application>
  <DocSecurity>8</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 pueblo reincidente</dc:title>
  <dc:subject/>
  <dc:creator>Luis Bueno Boix;Paul E. Penno</dc:creator>
  <cp:keywords>1888</cp:keywords>
  <dc:description/>
  <cp:lastModifiedBy>Luis Bueno Boix</cp:lastModifiedBy>
  <cp:revision>53</cp:revision>
  <cp:lastPrinted>2020-07-02T14:44:00Z</cp:lastPrinted>
  <dcterms:created xsi:type="dcterms:W3CDTF">2019-12-13T17:26:00Z</dcterms:created>
  <dcterms:modified xsi:type="dcterms:W3CDTF">2020-07-02T14:44:00Z</dcterms:modified>
</cp:coreProperties>
</file>