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9AF2F" w14:textId="1011C2D0" w:rsidR="00416511" w:rsidRPr="004615F8" w:rsidRDefault="004F2F6D" w:rsidP="004F2F6D">
      <w:pPr>
        <w:jc w:val="center"/>
      </w:pPr>
      <w:r w:rsidRPr="004F2F6D">
        <w:rPr>
          <w:b/>
          <w:bCs/>
          <w:color w:val="000099"/>
          <w:sz w:val="28"/>
          <w:szCs w:val="28"/>
        </w:rPr>
        <w:t>DISPENSACIÓN MOSAICA Y DISPENSACIÓN EVANGÉLICA</w:t>
      </w:r>
      <w:r>
        <w:br/>
      </w:r>
      <w:r w:rsidR="00662958" w:rsidRPr="00976AB5">
        <w:rPr>
          <w:b/>
          <w:bCs/>
          <w:i/>
          <w:iCs/>
        </w:rPr>
        <w:t>¿E</w:t>
      </w:r>
      <w:r w:rsidRPr="00976AB5">
        <w:rPr>
          <w:b/>
          <w:bCs/>
          <w:i/>
          <w:iCs/>
        </w:rPr>
        <w:t>s</w:t>
      </w:r>
      <w:r w:rsidR="00662958" w:rsidRPr="00976AB5">
        <w:rPr>
          <w:b/>
          <w:bCs/>
          <w:i/>
          <w:iCs/>
        </w:rPr>
        <w:t xml:space="preserve"> esa terminología</w:t>
      </w:r>
      <w:r w:rsidRPr="00976AB5">
        <w:rPr>
          <w:b/>
          <w:bCs/>
          <w:i/>
          <w:iCs/>
        </w:rPr>
        <w:t xml:space="preserve"> indicativa de</w:t>
      </w:r>
      <w:r w:rsidR="00662958" w:rsidRPr="00976AB5">
        <w:rPr>
          <w:b/>
          <w:bCs/>
          <w:i/>
          <w:iCs/>
        </w:rPr>
        <w:t xml:space="preserve"> una mente dispensacionalista?</w:t>
      </w:r>
      <w:r w:rsidRPr="00976AB5">
        <w:rPr>
          <w:b/>
          <w:bCs/>
        </w:rPr>
        <w:br/>
      </w:r>
      <w:r w:rsidRPr="004615F8">
        <w:rPr>
          <w:i/>
          <w:iCs/>
        </w:rPr>
        <w:t>LB</w:t>
      </w:r>
      <w:r w:rsidRPr="004615F8">
        <w:t>, 5 julio 2022</w:t>
      </w:r>
    </w:p>
    <w:p w14:paraId="49FDB35E" w14:textId="77777777" w:rsidR="001A4CF2" w:rsidRDefault="001A4CF2" w:rsidP="00662958">
      <w:pPr>
        <w:jc w:val="both"/>
      </w:pPr>
    </w:p>
    <w:p w14:paraId="4CE08582" w14:textId="6CD5C67B" w:rsidR="00416511" w:rsidRDefault="007F2EDD" w:rsidP="001A4CF2">
      <w:pPr>
        <w:ind w:left="567" w:right="566"/>
        <w:jc w:val="both"/>
      </w:pPr>
      <w:r w:rsidRPr="001A4CF2">
        <w:rPr>
          <w:color w:val="640000"/>
        </w:rPr>
        <w:t xml:space="preserve">Los judíos se habían enorgullecido siempre de sus </w:t>
      </w:r>
      <w:r w:rsidR="00FB4991">
        <w:rPr>
          <w:color w:val="640000"/>
        </w:rPr>
        <w:t>servici</w:t>
      </w:r>
      <w:r w:rsidRPr="001A4CF2">
        <w:rPr>
          <w:color w:val="640000"/>
        </w:rPr>
        <w:t xml:space="preserve">os divinamente señalados; y muchos de quienes se habían convertido a la fe de Cristo sentían todavía que, puesto que Dios había bosquejado una vez claramente la forma hebrea de adoración, era improbable que autorizara alguna vez un cambio en cualquiera de sus detalles. Insistían en que las leyes y ceremonias judías debían incorporarse a los ritos de la religión cristiana. Les costaba discernir que todas las ofrendas de los sacrificios no habían hecho más que prefigurar la muerte del Hijo de Dios, en la cual el tipo se había encontrado con el antitipo, </w:t>
      </w:r>
      <w:r w:rsidR="00FB4991">
        <w:rPr>
          <w:color w:val="640000"/>
        </w:rPr>
        <w:t xml:space="preserve">y </w:t>
      </w:r>
      <w:r w:rsidRPr="001A4CF2">
        <w:rPr>
          <w:color w:val="640000"/>
        </w:rPr>
        <w:t xml:space="preserve">tras </w:t>
      </w:r>
      <w:r w:rsidR="00FB4991">
        <w:rPr>
          <w:color w:val="640000"/>
        </w:rPr>
        <w:t>ello</w:t>
      </w:r>
      <w:r w:rsidRPr="001A4CF2">
        <w:rPr>
          <w:color w:val="640000"/>
        </w:rPr>
        <w:t xml:space="preserve"> los ritos y ceremonias de la </w:t>
      </w:r>
      <w:r w:rsidRPr="001A4CF2">
        <w:rPr>
          <w:b/>
          <w:bCs/>
          <w:color w:val="640000"/>
        </w:rPr>
        <w:t>dispensación mosaica</w:t>
      </w:r>
      <w:r w:rsidRPr="001A4CF2">
        <w:rPr>
          <w:color w:val="640000"/>
        </w:rPr>
        <w:t xml:space="preserve"> no estaban más en vigor</w:t>
      </w:r>
      <w:r w:rsidRPr="007F2EDD">
        <w:t xml:space="preserve"> { HAp 154.1</w:t>
      </w:r>
      <w:r>
        <w:t xml:space="preserve"> }</w:t>
      </w:r>
    </w:p>
    <w:p w14:paraId="6BE838EA" w14:textId="25B4FB0D" w:rsidR="001A4CF2" w:rsidRPr="007F2EDD" w:rsidRDefault="001A4CF2" w:rsidP="001A4CF2">
      <w:pPr>
        <w:ind w:left="567" w:right="566"/>
        <w:jc w:val="both"/>
      </w:pPr>
      <w:r w:rsidRPr="001A4CF2">
        <w:rPr>
          <w:color w:val="640000"/>
        </w:rPr>
        <w:t xml:space="preserve">Antes de su conversión, Pablo se había considerado “cuanto a la justicia que es en la ley, irreprensible” </w:t>
      </w:r>
      <w:r w:rsidR="0009451D">
        <w:rPr>
          <w:color w:val="640000"/>
        </w:rPr>
        <w:t>(</w:t>
      </w:r>
      <w:r w:rsidRPr="001A4CF2">
        <w:rPr>
          <w:color w:val="640000"/>
        </w:rPr>
        <w:t>Filipenses 3:6</w:t>
      </w:r>
      <w:r w:rsidR="0009451D">
        <w:rPr>
          <w:color w:val="640000"/>
        </w:rPr>
        <w:t>)</w:t>
      </w:r>
      <w:r w:rsidRPr="001A4CF2">
        <w:rPr>
          <w:color w:val="640000"/>
        </w:rPr>
        <w:t xml:space="preserve">. Pero desde que cambiara de corazón había adquirido un claro concepto de la misión del Salvador como Redentor de toda la especie, gentiles tanto como judíos, y había aprendido la diferencia entre una fe viva y un </w:t>
      </w:r>
      <w:r w:rsidR="00642D70" w:rsidRPr="001A4CF2">
        <w:rPr>
          <w:color w:val="640000"/>
        </w:rPr>
        <w:t xml:space="preserve">formalismo </w:t>
      </w:r>
      <w:r w:rsidRPr="001A4CF2">
        <w:rPr>
          <w:color w:val="640000"/>
        </w:rPr>
        <w:t xml:space="preserve">muerto. A la luz del </w:t>
      </w:r>
      <w:r w:rsidR="00660DD9">
        <w:rPr>
          <w:color w:val="640000"/>
        </w:rPr>
        <w:t>e</w:t>
      </w:r>
      <w:r w:rsidRPr="001A4CF2">
        <w:rPr>
          <w:color w:val="640000"/>
        </w:rPr>
        <w:t xml:space="preserve">vangelio, los antiguos ritos y ceremonias confiados a Israel habían adquirido un nuevo y más profundo significado. Las cosas prefiguradas por ellos se habían </w:t>
      </w:r>
      <w:r w:rsidR="00660DD9">
        <w:rPr>
          <w:color w:val="640000"/>
        </w:rPr>
        <w:t>cumpl</w:t>
      </w:r>
      <w:r w:rsidRPr="001A4CF2">
        <w:rPr>
          <w:color w:val="640000"/>
        </w:rPr>
        <w:t xml:space="preserve">ido, y los que vivían bajo la </w:t>
      </w:r>
      <w:r w:rsidRPr="00660DD9">
        <w:rPr>
          <w:b/>
          <w:bCs/>
          <w:color w:val="640000"/>
        </w:rPr>
        <w:t>dispensación evangélica</w:t>
      </w:r>
      <w:r w:rsidRPr="001A4CF2">
        <w:rPr>
          <w:color w:val="640000"/>
        </w:rPr>
        <w:t xml:space="preserve"> habían sido relevados de su observancia. Sin embargo, Pablo todavía guardaba tanto en el espíritu como en la letra, la inalterable ley divina de los diez mandamientos</w:t>
      </w:r>
      <w:r w:rsidRPr="001A4CF2">
        <w:t xml:space="preserve"> { HAp 154.2</w:t>
      </w:r>
      <w:r>
        <w:t xml:space="preserve"> }</w:t>
      </w:r>
    </w:p>
    <w:p w14:paraId="16946A0E" w14:textId="0A744E24" w:rsidR="00AF51D8" w:rsidRDefault="002B36DE" w:rsidP="00662958">
      <w:pPr>
        <w:jc w:val="both"/>
      </w:pPr>
      <w:r>
        <w:t>La alusión a las dos</w:t>
      </w:r>
      <w:r w:rsidR="00552C08" w:rsidRPr="00552C08">
        <w:t xml:space="preserve"> dispensaciones</w:t>
      </w:r>
      <w:r w:rsidR="00826FE6">
        <w:t xml:space="preserve"> (la </w:t>
      </w:r>
      <w:r w:rsidR="00E2775A">
        <w:t>m</w:t>
      </w:r>
      <w:r w:rsidR="00826FE6">
        <w:t>osaica y la evangélica)</w:t>
      </w:r>
      <w:r w:rsidR="00552C08" w:rsidRPr="00552C08">
        <w:t>, p</w:t>
      </w:r>
      <w:r w:rsidR="00552C08">
        <w:t>od</w:t>
      </w:r>
      <w:r w:rsidR="00826FE6">
        <w:t xml:space="preserve">ría </w:t>
      </w:r>
      <w:r>
        <w:t>llevar a algu</w:t>
      </w:r>
      <w:r w:rsidR="00A06BCC">
        <w:t>nos</w:t>
      </w:r>
      <w:r>
        <w:t xml:space="preserve"> a pensar</w:t>
      </w:r>
      <w:r w:rsidR="00552C08">
        <w:t xml:space="preserve"> que la mente de Ellen White fue </w:t>
      </w:r>
      <w:r w:rsidR="00552C08" w:rsidRPr="00552C08">
        <w:rPr>
          <w:i/>
          <w:iCs/>
        </w:rPr>
        <w:t>dispensacionalista</w:t>
      </w:r>
      <w:r w:rsidR="00552C08">
        <w:t>. Pero no hay problema alguno con ver la historia de</w:t>
      </w:r>
      <w:r w:rsidR="00A06BCC">
        <w:t>l</w:t>
      </w:r>
      <w:r w:rsidR="00552C08">
        <w:t xml:space="preserve"> mundo dividida en dos períodos </w:t>
      </w:r>
      <w:r w:rsidR="00A06BCC">
        <w:t>—</w:t>
      </w:r>
      <w:r w:rsidR="00552C08">
        <w:t>dispensaciones</w:t>
      </w:r>
      <w:r w:rsidR="00A06BCC">
        <w:t>—</w:t>
      </w:r>
      <w:r w:rsidR="00552C08">
        <w:t xml:space="preserve"> diferentes</w:t>
      </w:r>
      <w:r w:rsidR="00F12844">
        <w:t>, ni</w:t>
      </w:r>
      <w:r>
        <w:t xml:space="preserve"> tampoco</w:t>
      </w:r>
      <w:r w:rsidR="00F12844">
        <w:t xml:space="preserve"> con </w:t>
      </w:r>
      <w:r>
        <w:t>el empleo de</w:t>
      </w:r>
      <w:r w:rsidR="00F12844">
        <w:t xml:space="preserve"> la palabra ‘dispensación’</w:t>
      </w:r>
      <w:r w:rsidR="00552C08">
        <w:t>.</w:t>
      </w:r>
    </w:p>
    <w:p w14:paraId="4B3DFD1C" w14:textId="373A0405" w:rsidR="00EE5C91" w:rsidRDefault="004F2F6D" w:rsidP="00662958">
      <w:pPr>
        <w:jc w:val="both"/>
      </w:pPr>
      <w:r>
        <w:t>Ellen White no</w:t>
      </w:r>
      <w:r w:rsidR="002B1A31">
        <w:t xml:space="preserve"> se</w:t>
      </w:r>
      <w:r>
        <w:t xml:space="preserve"> está </w:t>
      </w:r>
      <w:r w:rsidR="00D3537E">
        <w:t>refiriendo</w:t>
      </w:r>
      <w:r>
        <w:t xml:space="preserve"> a </w:t>
      </w:r>
      <w:r w:rsidR="00E202B9">
        <w:t>un cambio en el método</w:t>
      </w:r>
      <w:r>
        <w:t xml:space="preserve"> de salvación, sino a </w:t>
      </w:r>
      <w:r w:rsidR="00E202B9">
        <w:t>un cambio en la forma de adorar.</w:t>
      </w:r>
      <w:r w:rsidR="00490727">
        <w:t xml:space="preserve"> Una nueva </w:t>
      </w:r>
      <w:r w:rsidR="00B70916">
        <w:t>comprensión d</w:t>
      </w:r>
      <w:r w:rsidR="00490727">
        <w:t xml:space="preserve">el evangelio por parte de Saulo convertido en Pablo, se manifestó en un cese del formalismo y ceremonialismo como forma de adoración. Pero no </w:t>
      </w:r>
      <w:r w:rsidR="00F41952">
        <w:t>fue</w:t>
      </w:r>
      <w:r w:rsidR="00490727">
        <w:t xml:space="preserve"> un cambio divino en el plan de salvación, sino</w:t>
      </w:r>
      <w:r w:rsidR="00F41952">
        <w:t xml:space="preserve"> </w:t>
      </w:r>
      <w:r w:rsidR="00490727">
        <w:t>un cambio en la comprensión de Saulo / Pablo</w:t>
      </w:r>
      <w:r w:rsidR="009A1B19">
        <w:t>,</w:t>
      </w:r>
      <w:r w:rsidR="00490727">
        <w:t xml:space="preserve"> l</w:t>
      </w:r>
      <w:r w:rsidR="00F41952">
        <w:t>o</w:t>
      </w:r>
      <w:r w:rsidR="00490727">
        <w:t xml:space="preserve"> que</w:t>
      </w:r>
      <w:r w:rsidR="00AF51D8">
        <w:t xml:space="preserve"> le</w:t>
      </w:r>
      <w:r w:rsidR="00490727">
        <w:t xml:space="preserve"> llevó a esa nueva forma de adorar</w:t>
      </w:r>
      <w:r w:rsidR="00AF51D8">
        <w:t xml:space="preserve"> en espíritu y en verdad</w:t>
      </w:r>
      <w:r w:rsidR="00490727">
        <w:t>.</w:t>
      </w:r>
      <w:r>
        <w:t xml:space="preserve"> </w:t>
      </w:r>
      <w:r w:rsidR="00B70916">
        <w:t xml:space="preserve">Otros seguidores de Dios habían </w:t>
      </w:r>
      <w:r w:rsidR="00CC1C21">
        <w:t>manifesta</w:t>
      </w:r>
      <w:r w:rsidR="00B70916">
        <w:t xml:space="preserve">do </w:t>
      </w:r>
      <w:r w:rsidR="00081DAD">
        <w:t>la</w:t>
      </w:r>
      <w:r w:rsidR="00B70916">
        <w:t xml:space="preserve"> mentalidad</w:t>
      </w:r>
      <w:r w:rsidR="00081DAD">
        <w:t xml:space="preserve"> del nuevo pacto</w:t>
      </w:r>
      <w:r w:rsidR="00B70916">
        <w:t xml:space="preserve"> antes que Saulo</w:t>
      </w:r>
      <w:r w:rsidR="00CC1C21">
        <w:t xml:space="preserve">, incluso </w:t>
      </w:r>
      <w:r w:rsidR="00B70916">
        <w:t>en tiempos del antiguo testamento.</w:t>
      </w:r>
    </w:p>
    <w:p w14:paraId="27B2978D" w14:textId="156E31AD" w:rsidR="00EE5C91" w:rsidRDefault="00552C08" w:rsidP="00662958">
      <w:pPr>
        <w:jc w:val="both"/>
      </w:pPr>
      <w:r>
        <w:t xml:space="preserve">El dispensacionalismo es la creencia de que en diferentes </w:t>
      </w:r>
      <w:r w:rsidR="009F2C36">
        <w:t>período</w:t>
      </w:r>
      <w:r>
        <w:t xml:space="preserve">s de la historia, la </w:t>
      </w:r>
      <w:r w:rsidRPr="00552C08">
        <w:rPr>
          <w:b/>
          <w:bCs/>
        </w:rPr>
        <w:t>salvación</w:t>
      </w:r>
      <w:r>
        <w:t xml:space="preserve"> ha venido </w:t>
      </w:r>
      <w:r w:rsidR="00873A30">
        <w:t>por</w:t>
      </w:r>
      <w:r>
        <w:t xml:space="preserve"> </w:t>
      </w:r>
      <w:r w:rsidRPr="00826FE6">
        <w:rPr>
          <w:b/>
          <w:bCs/>
        </w:rPr>
        <w:t>m</w:t>
      </w:r>
      <w:r w:rsidR="00873A30">
        <w:rPr>
          <w:b/>
          <w:bCs/>
        </w:rPr>
        <w:t>étodo</w:t>
      </w:r>
      <w:r w:rsidRPr="00826FE6">
        <w:rPr>
          <w:b/>
          <w:bCs/>
        </w:rPr>
        <w:t>s diferentes</w:t>
      </w:r>
      <w:r>
        <w:t xml:space="preserve">: </w:t>
      </w:r>
      <w:r w:rsidRPr="005A3DF1">
        <w:rPr>
          <w:i/>
          <w:iCs/>
        </w:rPr>
        <w:t>por la ley</w:t>
      </w:r>
      <w:r>
        <w:t xml:space="preserve"> en </w:t>
      </w:r>
      <w:r w:rsidR="006219E1">
        <w:t>el antiguo testamento</w:t>
      </w:r>
      <w:r>
        <w:t xml:space="preserve">, y </w:t>
      </w:r>
      <w:r w:rsidRPr="005A3DF1">
        <w:rPr>
          <w:i/>
          <w:iCs/>
        </w:rPr>
        <w:t>por la fe</w:t>
      </w:r>
      <w:r>
        <w:t xml:space="preserve"> en el </w:t>
      </w:r>
      <w:r w:rsidR="006219E1">
        <w:t>nuevo</w:t>
      </w:r>
      <w:r>
        <w:t xml:space="preserve"> (por resumir así</w:t>
      </w:r>
      <w:r w:rsidR="00E2775A">
        <w:t xml:space="preserve"> el pensar</w:t>
      </w:r>
      <w:r w:rsidR="009F2C36">
        <w:t xml:space="preserve"> mayoritario</w:t>
      </w:r>
      <w:r w:rsidR="00E2775A">
        <w:t xml:space="preserve"> de l</w:t>
      </w:r>
      <w:r w:rsidR="009F2C36">
        <w:t>as iglesias exprotestantes</w:t>
      </w:r>
      <w:r>
        <w:t xml:space="preserve">). A esa idea, los </w:t>
      </w:r>
      <w:r w:rsidR="00826FE6">
        <w:t>evangélicos</w:t>
      </w:r>
      <w:r>
        <w:t xml:space="preserve"> le llaman “teología del p</w:t>
      </w:r>
      <w:r w:rsidR="006219E1">
        <w:t>a</w:t>
      </w:r>
      <w:r>
        <w:t>cto”.</w:t>
      </w:r>
      <w:r w:rsidR="005A229A">
        <w:t xml:space="preserve"> ¡Eso sí es dispensacionalismo!</w:t>
      </w:r>
    </w:p>
    <w:p w14:paraId="57DE3E0B" w14:textId="521663A3" w:rsidR="00552C08" w:rsidRPr="00552C08" w:rsidRDefault="00826FE6" w:rsidP="00662958">
      <w:pPr>
        <w:jc w:val="both"/>
      </w:pPr>
      <w:r>
        <w:lastRenderedPageBreak/>
        <w:t>Ellen White n</w:t>
      </w:r>
      <w:r w:rsidR="0059635A">
        <w:t>o</w:t>
      </w:r>
      <w:r>
        <w:t xml:space="preserve"> </w:t>
      </w:r>
      <w:r w:rsidR="0059635A">
        <w:t>particip</w:t>
      </w:r>
      <w:r w:rsidR="00126F0C">
        <w:t>ó</w:t>
      </w:r>
      <w:r w:rsidR="0059635A">
        <w:t xml:space="preserve"> de</w:t>
      </w:r>
      <w:r>
        <w:t xml:space="preserve"> esa mentalidad dispensacionalista que las iglesias p</w:t>
      </w:r>
      <w:r w:rsidR="00341FE1">
        <w:t>opular</w:t>
      </w:r>
      <w:r>
        <w:t>es sost</w:t>
      </w:r>
      <w:r w:rsidR="00F54290">
        <w:t>ienen</w:t>
      </w:r>
      <w:r w:rsidR="00EE5C91">
        <w:t xml:space="preserve"> hasta</w:t>
      </w:r>
      <w:r>
        <w:t xml:space="preserve"> hoy, si bien </w:t>
      </w:r>
      <w:r w:rsidR="00CE7C90">
        <w:t>la</w:t>
      </w:r>
      <w:r>
        <w:t xml:space="preserve"> comprensión del evangelio</w:t>
      </w:r>
      <w:r w:rsidR="00CE7C90">
        <w:t xml:space="preserve"> de Ellen White</w:t>
      </w:r>
      <w:r>
        <w:t xml:space="preserve"> </w:t>
      </w:r>
      <w:r w:rsidR="00CE7C90">
        <w:t>debió avanzar</w:t>
      </w:r>
      <w:r>
        <w:t xml:space="preserve"> y madur</w:t>
      </w:r>
      <w:r w:rsidR="00CE7C90">
        <w:t>ar</w:t>
      </w:r>
      <w:r>
        <w:t xml:space="preserve"> con el tiempo, como </w:t>
      </w:r>
      <w:r w:rsidR="005A3DF1">
        <w:t>sucedió y sucederá</w:t>
      </w:r>
      <w:r>
        <w:t xml:space="preserve"> </w:t>
      </w:r>
      <w:r w:rsidR="009E59AA">
        <w:t>a</w:t>
      </w:r>
      <w:r>
        <w:t xml:space="preserve"> todo</w:t>
      </w:r>
      <w:r w:rsidR="00811D0D">
        <w:t xml:space="preserve"> seguidor,</w:t>
      </w:r>
      <w:r>
        <w:t xml:space="preserve"> apóstol o profeta del Señor. Creo que Ellen White c</w:t>
      </w:r>
      <w:r w:rsidR="00EE5C91">
        <w:t>onsider</w:t>
      </w:r>
      <w:r>
        <w:t xml:space="preserve">ó siempre el período </w:t>
      </w:r>
      <w:r w:rsidR="00D360E6">
        <w:t>del</w:t>
      </w:r>
      <w:r>
        <w:t xml:space="preserve"> </w:t>
      </w:r>
      <w:r w:rsidR="00341FE1">
        <w:t>‘antiguo testamento’,</w:t>
      </w:r>
      <w:r>
        <w:t xml:space="preserve"> como </w:t>
      </w:r>
      <w:r w:rsidRPr="00341FE1">
        <w:rPr>
          <w:i/>
          <w:iCs/>
        </w:rPr>
        <w:t>la dispensación del evangelio en símbolos</w:t>
      </w:r>
      <w:r>
        <w:t xml:space="preserve">, tal como el Señor los </w:t>
      </w:r>
      <w:r w:rsidR="009E59AA">
        <w:t>entregó</w:t>
      </w:r>
      <w:r>
        <w:t xml:space="preserve"> en</w:t>
      </w:r>
      <w:r w:rsidR="00341FE1">
        <w:t xml:space="preserve"> el</w:t>
      </w:r>
      <w:r>
        <w:t xml:space="preserve"> Sinaí</w:t>
      </w:r>
      <w:r w:rsidR="00EE5C91">
        <w:t xml:space="preserve"> </w:t>
      </w:r>
      <w:r w:rsidR="00D360E6">
        <w:t>junto a</w:t>
      </w:r>
      <w:r>
        <w:t xml:space="preserve">l Decálogo </w:t>
      </w:r>
      <w:r w:rsidR="00C45884">
        <w:t xml:space="preserve">a Moisés </w:t>
      </w:r>
      <w:r>
        <w:t xml:space="preserve">(de ahí </w:t>
      </w:r>
      <w:r w:rsidR="00D360E6">
        <w:t>lo d</w:t>
      </w:r>
      <w:r>
        <w:t xml:space="preserve">e dispensación </w:t>
      </w:r>
      <w:r w:rsidR="00D360E6">
        <w:t>m</w:t>
      </w:r>
      <w:r>
        <w:t>osaica). Igualmente, por “di</w:t>
      </w:r>
      <w:r w:rsidR="001432C5">
        <w:t>spensación evangélica” ella comprendió el cumplimiento en Cristo de</w:t>
      </w:r>
      <w:r w:rsidR="00341FE1">
        <w:t xml:space="preserve"> </w:t>
      </w:r>
      <w:r w:rsidR="001432C5">
        <w:t>lo simbolizado en</w:t>
      </w:r>
      <w:r w:rsidR="00811D0D">
        <w:t xml:space="preserve"> los rituales d</w:t>
      </w:r>
      <w:r w:rsidR="001432C5">
        <w:t>el período precedente.</w:t>
      </w:r>
      <w:r w:rsidR="00484EEF">
        <w:t xml:space="preserve"> El cumplimiento en Cristo de lo que enseñaban los símbolos, es lo que hizo </w:t>
      </w:r>
      <w:r w:rsidR="00420099">
        <w:t>innecesario seguir con</w:t>
      </w:r>
      <w:r w:rsidR="00484EEF">
        <w:t xml:space="preserve"> aquel ceremonial.</w:t>
      </w:r>
    </w:p>
    <w:p w14:paraId="3FEFC166" w14:textId="07760DA1" w:rsidR="00416511" w:rsidRPr="00416511" w:rsidRDefault="00263AB2" w:rsidP="00662958">
      <w:pPr>
        <w:jc w:val="both"/>
      </w:pPr>
      <w:r>
        <w:t>L</w:t>
      </w:r>
      <w:r w:rsidR="00992F69">
        <w:t xml:space="preserve">os escritos de </w:t>
      </w:r>
      <w:r w:rsidR="00416511" w:rsidRPr="00416511">
        <w:t xml:space="preserve">Ellen White </w:t>
      </w:r>
      <w:r>
        <w:t>aclaran más allá de toda duda que</w:t>
      </w:r>
      <w:r w:rsidR="00416511" w:rsidRPr="00416511">
        <w:t xml:space="preserve"> no </w:t>
      </w:r>
      <w:r w:rsidR="00EA0473">
        <w:t>creí</w:t>
      </w:r>
      <w:r w:rsidR="00416511" w:rsidRPr="00416511">
        <w:t xml:space="preserve">a que el evangelio </w:t>
      </w:r>
      <w:r w:rsidR="00811D0D">
        <w:t>hubiera comenzado</w:t>
      </w:r>
      <w:r w:rsidR="00416511" w:rsidRPr="00416511">
        <w:t xml:space="preserve"> </w:t>
      </w:r>
      <w:r w:rsidR="00EE5C91">
        <w:t>cuando</w:t>
      </w:r>
      <w:r w:rsidR="00416511" w:rsidRPr="00416511">
        <w:t xml:space="preserve"> Cristo</w:t>
      </w:r>
      <w:r w:rsidR="00EE5C91">
        <w:t xml:space="preserve"> vino</w:t>
      </w:r>
      <w:r w:rsidR="00416511" w:rsidRPr="00416511">
        <w:t xml:space="preserve"> a esta tierra, como tampoco que en el</w:t>
      </w:r>
      <w:r w:rsidR="00A733B0">
        <w:t xml:space="preserve"> tiempo del </w:t>
      </w:r>
      <w:r w:rsidR="004F035C">
        <w:t>antiguo testamento</w:t>
      </w:r>
      <w:r w:rsidR="00416511" w:rsidRPr="00416511">
        <w:t xml:space="preserve"> la salvación fuera por</w:t>
      </w:r>
      <w:r w:rsidR="00EE5C91">
        <w:t xml:space="preserve"> “la ley”</w:t>
      </w:r>
      <w:r w:rsidR="009B4BF5">
        <w:t>:</w:t>
      </w:r>
      <w:r w:rsidR="00EA0473">
        <w:t xml:space="preserve"> moral, ceremonial, civil, o del tipo que fuese</w:t>
      </w:r>
      <w:r w:rsidR="00416511" w:rsidRPr="00416511">
        <w:t xml:space="preserve">. </w:t>
      </w:r>
      <w:r w:rsidR="009B4BF5">
        <w:t>E</w:t>
      </w:r>
      <w:r w:rsidR="00416511" w:rsidRPr="00416511">
        <w:t xml:space="preserve">n los primeros </w:t>
      </w:r>
      <w:r w:rsidR="009B4BF5">
        <w:t>cuatro mil</w:t>
      </w:r>
      <w:r w:rsidR="00416511" w:rsidRPr="00416511">
        <w:t xml:space="preserve"> años de historia coincidieron</w:t>
      </w:r>
      <w:r w:rsidR="00D012BF">
        <w:t xml:space="preserve"> amb</w:t>
      </w:r>
      <w:r w:rsidR="006B2490">
        <w:t>as clases</w:t>
      </w:r>
      <w:r w:rsidR="00D012BF">
        <w:t>:</w:t>
      </w:r>
      <w:r w:rsidR="00416511" w:rsidRPr="00416511">
        <w:t xml:space="preserve"> </w:t>
      </w:r>
      <w:r w:rsidR="00D012BF">
        <w:t>(</w:t>
      </w:r>
      <w:r w:rsidR="00D012BF" w:rsidRPr="00A733B0">
        <w:rPr>
          <w:b/>
          <w:bCs/>
        </w:rPr>
        <w:t>1</w:t>
      </w:r>
      <w:r w:rsidR="00D012BF">
        <w:t xml:space="preserve">) </w:t>
      </w:r>
      <w:r w:rsidR="00416511" w:rsidRPr="00416511">
        <w:t>los que estaban bajo la mentalidad legalista (</w:t>
      </w:r>
      <w:r w:rsidR="001F1B87">
        <w:t xml:space="preserve">entre ellos, </w:t>
      </w:r>
      <w:r w:rsidR="00416511" w:rsidRPr="00416511">
        <w:t>los judíos en su mayor parte)</w:t>
      </w:r>
      <w:r w:rsidR="00D012BF">
        <w:t>,</w:t>
      </w:r>
      <w:r w:rsidR="00416511" w:rsidRPr="00416511">
        <w:t xml:space="preserve"> </w:t>
      </w:r>
      <w:r w:rsidR="00EE5C91">
        <w:t>con</w:t>
      </w:r>
      <w:r w:rsidR="00D012BF">
        <w:t xml:space="preserve"> (</w:t>
      </w:r>
      <w:r w:rsidR="00D012BF" w:rsidRPr="00A733B0">
        <w:rPr>
          <w:b/>
          <w:bCs/>
        </w:rPr>
        <w:t>2</w:t>
      </w:r>
      <w:r w:rsidR="00D012BF">
        <w:t>)</w:t>
      </w:r>
      <w:r w:rsidR="00416511" w:rsidRPr="00416511">
        <w:t xml:space="preserve"> los que tuvieron una mentalidad evangélica (por ejemplo, los citados en Hebreos 11</w:t>
      </w:r>
      <w:r w:rsidR="00292445">
        <w:t xml:space="preserve"> como héroes de la fe</w:t>
      </w:r>
      <w:r w:rsidR="00416511" w:rsidRPr="00416511">
        <w:t xml:space="preserve">). También en los últimos </w:t>
      </w:r>
      <w:r w:rsidR="001F1B87">
        <w:t>dos mil</w:t>
      </w:r>
      <w:r w:rsidR="00416511" w:rsidRPr="00416511">
        <w:t xml:space="preserve"> años coexisten ambas mentalidades.</w:t>
      </w:r>
      <w:r w:rsidR="00811D0D">
        <w:t xml:space="preserve"> De hecho, tal como pasó con Abraham, en nosotros mismos, en cada uno personalmente, puede </w:t>
      </w:r>
      <w:r w:rsidR="001F1B87">
        <w:t>alterna</w:t>
      </w:r>
      <w:r w:rsidR="00811D0D">
        <w:t>r</w:t>
      </w:r>
      <w:r w:rsidR="001F1B87">
        <w:t xml:space="preserve"> el predominio de</w:t>
      </w:r>
      <w:r w:rsidR="00811D0D">
        <w:t xml:space="preserve"> una de esas dos mentalidades opuestas hasta tanto </w:t>
      </w:r>
      <w:r w:rsidR="00B31909">
        <w:t>se haga firme nuestra</w:t>
      </w:r>
      <w:r w:rsidR="00811D0D">
        <w:t xml:space="preserve"> decisión </w:t>
      </w:r>
      <w:r w:rsidR="003767ED">
        <w:t>de</w:t>
      </w:r>
      <w:r w:rsidR="006B2490">
        <w:t xml:space="preserve"> confiar enteramente en Cristo</w:t>
      </w:r>
      <w:r w:rsidR="000022DE">
        <w:t xml:space="preserve"> y abandonar toda confianza en la carne</w:t>
      </w:r>
      <w:r w:rsidR="00811D0D">
        <w:t>.</w:t>
      </w:r>
    </w:p>
    <w:p w14:paraId="6E0B6510" w14:textId="6BC13249" w:rsidR="00416511" w:rsidRDefault="00416511" w:rsidP="00662958">
      <w:pPr>
        <w:jc w:val="both"/>
      </w:pPr>
      <w:r w:rsidRPr="00416511">
        <w:t>Ellen White, en e</w:t>
      </w:r>
      <w:r w:rsidR="002A7935">
        <w:t>l</w:t>
      </w:r>
      <w:r w:rsidRPr="00416511">
        <w:t xml:space="preserve"> contexto</w:t>
      </w:r>
      <w:r w:rsidR="00811D0D">
        <w:t xml:space="preserve"> de esas citas</w:t>
      </w:r>
      <w:r w:rsidRPr="00416511">
        <w:t xml:space="preserve">, creo que por </w:t>
      </w:r>
      <w:r w:rsidR="007F7FC7">
        <w:t>“</w:t>
      </w:r>
      <w:r w:rsidRPr="00416511">
        <w:t>dispensación mosaica</w:t>
      </w:r>
      <w:r w:rsidR="007F7FC7">
        <w:t>”</w:t>
      </w:r>
      <w:r w:rsidRPr="00416511">
        <w:t xml:space="preserve"> se refiere al evangelio en símbolos</w:t>
      </w:r>
      <w:r w:rsidR="00F83706">
        <w:t xml:space="preserve"> durante e</w:t>
      </w:r>
      <w:r w:rsidR="000A50E7">
        <w:t xml:space="preserve">l período </w:t>
      </w:r>
      <w:r w:rsidR="007F7FC7">
        <w:t>conocido</w:t>
      </w:r>
      <w:r w:rsidR="000A50E7">
        <w:t xml:space="preserve"> como</w:t>
      </w:r>
      <w:r w:rsidRPr="00416511">
        <w:t xml:space="preserve"> </w:t>
      </w:r>
      <w:r w:rsidR="001A2A76">
        <w:t>‘</w:t>
      </w:r>
      <w:r w:rsidRPr="00416511">
        <w:t>antiguo testamento</w:t>
      </w:r>
      <w:r w:rsidR="001A2A76">
        <w:t>’</w:t>
      </w:r>
      <w:r w:rsidRPr="00416511">
        <w:t xml:space="preserve">, y por </w:t>
      </w:r>
      <w:r w:rsidR="007F7FC7">
        <w:t>“</w:t>
      </w:r>
      <w:r w:rsidRPr="00416511">
        <w:t>dispensación evangélica</w:t>
      </w:r>
      <w:r w:rsidR="007F7FC7">
        <w:t>”</w:t>
      </w:r>
      <w:r w:rsidRPr="00416511">
        <w:t xml:space="preserve"> al mejor conocimiento de la gracia en </w:t>
      </w:r>
      <w:r w:rsidR="00F83706">
        <w:t>el período</w:t>
      </w:r>
      <w:r w:rsidRPr="00416511">
        <w:t xml:space="preserve"> </w:t>
      </w:r>
      <w:r w:rsidR="000A50E7">
        <w:t xml:space="preserve">que </w:t>
      </w:r>
      <w:r w:rsidR="007F7FC7">
        <w:t>llamamos</w:t>
      </w:r>
      <w:r w:rsidRPr="00416511">
        <w:t xml:space="preserve"> </w:t>
      </w:r>
      <w:r w:rsidR="001A2A76">
        <w:t>‘</w:t>
      </w:r>
      <w:r w:rsidRPr="00416511">
        <w:t>nuevo testamento</w:t>
      </w:r>
      <w:r w:rsidR="001A2A76">
        <w:t>’</w:t>
      </w:r>
      <w:r w:rsidRPr="00416511">
        <w:t xml:space="preserve">. </w:t>
      </w:r>
      <w:r w:rsidR="007F7FC7">
        <w:t>L</w:t>
      </w:r>
      <w:r w:rsidRPr="00416511">
        <w:t>a elección de las palabras</w:t>
      </w:r>
      <w:r w:rsidR="007F7FC7">
        <w:t xml:space="preserve"> quizá</w:t>
      </w:r>
      <w:r w:rsidRPr="00416511">
        <w:t xml:space="preserve"> no fue la más clara</w:t>
      </w:r>
      <w:r w:rsidR="00127594">
        <w:t xml:space="preserve"> </w:t>
      </w:r>
      <w:r w:rsidR="00127594" w:rsidRPr="007F7FC7">
        <w:rPr>
          <w:i/>
          <w:iCs/>
        </w:rPr>
        <w:t xml:space="preserve">si </w:t>
      </w:r>
      <w:r w:rsidR="007F7FC7" w:rsidRPr="007F7FC7">
        <w:rPr>
          <w:i/>
          <w:iCs/>
        </w:rPr>
        <w:t xml:space="preserve">las </w:t>
      </w:r>
      <w:r w:rsidR="00127594" w:rsidRPr="007F7FC7">
        <w:rPr>
          <w:i/>
          <w:iCs/>
        </w:rPr>
        <w:t xml:space="preserve">referimos al concepto de nuevo </w:t>
      </w:r>
      <w:r w:rsidR="007F7FC7" w:rsidRPr="007F7FC7">
        <w:rPr>
          <w:i/>
          <w:iCs/>
        </w:rPr>
        <w:t>y</w:t>
      </w:r>
      <w:r w:rsidR="00127594" w:rsidRPr="007F7FC7">
        <w:rPr>
          <w:i/>
          <w:iCs/>
        </w:rPr>
        <w:t xml:space="preserve"> viejo pacto</w:t>
      </w:r>
      <w:r w:rsidR="00127594">
        <w:t xml:space="preserve">, pero </w:t>
      </w:r>
      <w:r w:rsidR="00232B7D">
        <w:t>se debe recordar</w:t>
      </w:r>
      <w:r w:rsidR="00127594">
        <w:t xml:space="preserve"> que el tema de Ellen White era</w:t>
      </w:r>
      <w:r w:rsidR="00232B7D">
        <w:t xml:space="preserve"> ahí</w:t>
      </w:r>
      <w:r w:rsidR="00127594">
        <w:t xml:space="preserve"> la experiencia</w:t>
      </w:r>
      <w:r w:rsidR="00F83706">
        <w:t xml:space="preserve"> personal</w:t>
      </w:r>
      <w:r w:rsidR="00127594">
        <w:t xml:space="preserve"> de Pablo</w:t>
      </w:r>
      <w:r w:rsidR="00F83706">
        <w:t xml:space="preserve"> en su conversión</w:t>
      </w:r>
      <w:r w:rsidR="00127594">
        <w:t xml:space="preserve">, </w:t>
      </w:r>
      <w:r w:rsidR="001A2A76">
        <w:t>más bien que</w:t>
      </w:r>
      <w:r w:rsidR="00127594">
        <w:t xml:space="preserve"> definir conceptos </w:t>
      </w:r>
      <w:r w:rsidR="001A3A39">
        <w:t>sobre los pactos</w:t>
      </w:r>
      <w:r w:rsidRPr="00416511">
        <w:t xml:space="preserve">. </w:t>
      </w:r>
      <w:r w:rsidR="00127594">
        <w:t>Por otra parte, hemos de recordar que</w:t>
      </w:r>
      <w:r w:rsidRPr="00416511">
        <w:t xml:space="preserve"> la inspiración no es verbal, y que el profeta expresa el mensaje con sus </w:t>
      </w:r>
      <w:r w:rsidR="00391DB9">
        <w:t xml:space="preserve">propias </w:t>
      </w:r>
      <w:r w:rsidRPr="00416511">
        <w:t>palabras y según su mejor comprensión, que</w:t>
      </w:r>
      <w:r w:rsidR="00F60483">
        <w:t xml:space="preserve"> en el caso de la mensajera</w:t>
      </w:r>
      <w:r w:rsidRPr="00416511">
        <w:t xml:space="preserve"> pudo no siempre haber sido una comprensión p</w:t>
      </w:r>
      <w:r w:rsidR="00127594">
        <w:t>len</w:t>
      </w:r>
      <w:r w:rsidRPr="00416511">
        <w:t>a en el asunto del pacto eterno</w:t>
      </w:r>
      <w:r w:rsidR="008A6AE9">
        <w:t>. E</w:t>
      </w:r>
      <w:r w:rsidRPr="00416511">
        <w:t xml:space="preserve">sa luz apareció sólo </w:t>
      </w:r>
      <w:r w:rsidR="00F172F4">
        <w:t>alrededor de</w:t>
      </w:r>
      <w:r w:rsidRPr="00416511">
        <w:t xml:space="preserve"> 1888</w:t>
      </w:r>
      <w:r w:rsidR="00442732">
        <w:t xml:space="preserve"> en su plenitud y claridad</w:t>
      </w:r>
      <w:r w:rsidRPr="00416511">
        <w:t>, y era</w:t>
      </w:r>
      <w:r w:rsidR="008B5988">
        <w:t xml:space="preserve"> considerablemente</w:t>
      </w:r>
      <w:r w:rsidRPr="00416511">
        <w:t xml:space="preserve"> distinta a la concepción </w:t>
      </w:r>
      <w:r w:rsidR="008B5988">
        <w:t>habitual</w:t>
      </w:r>
      <w:r w:rsidRPr="00416511">
        <w:t xml:space="preserve"> adventista que la propia E</w:t>
      </w:r>
      <w:r w:rsidR="00127594">
        <w:t>llen White</w:t>
      </w:r>
      <w:r w:rsidRPr="00416511">
        <w:t xml:space="preserve"> </w:t>
      </w:r>
      <w:r w:rsidR="00442732">
        <w:t>pudo</w:t>
      </w:r>
      <w:r w:rsidRPr="00416511">
        <w:t xml:space="preserve"> </w:t>
      </w:r>
      <w:r w:rsidR="00EC1CB3">
        <w:t>haber sostenido</w:t>
      </w:r>
      <w:r w:rsidR="00442732">
        <w:t xml:space="preserve"> previamente</w:t>
      </w:r>
      <w:r w:rsidRPr="00416511">
        <w:t>.</w:t>
      </w:r>
    </w:p>
    <w:p w14:paraId="4D98E111" w14:textId="7083D68B" w:rsidR="00416511" w:rsidRDefault="00554C6F" w:rsidP="00662958">
      <w:pPr>
        <w:jc w:val="both"/>
      </w:pPr>
      <w:r>
        <w:t xml:space="preserve">Respecto al uso </w:t>
      </w:r>
      <w:r w:rsidR="004615F8">
        <w:t>de</w:t>
      </w:r>
      <w:r>
        <w:t xml:space="preserve"> terminología </w:t>
      </w:r>
      <w:r w:rsidR="00B22725">
        <w:t>que se</w:t>
      </w:r>
      <w:r w:rsidR="005C04BF">
        <w:t xml:space="preserve"> puede</w:t>
      </w:r>
      <w:r w:rsidR="00B22725">
        <w:t xml:space="preserve"> presta</w:t>
      </w:r>
      <w:r w:rsidR="005C04BF">
        <w:t>r</w:t>
      </w:r>
      <w:r w:rsidR="00B22725">
        <w:t xml:space="preserve"> a la ambigüedad</w:t>
      </w:r>
      <w:r>
        <w:t>, a</w:t>
      </w:r>
      <w:r w:rsidR="00416511">
        <w:t xml:space="preserve"> nosotros nos pasa lo mismo que a Ellen White aunque no nos d</w:t>
      </w:r>
      <w:r w:rsidR="00127594">
        <w:t>e</w:t>
      </w:r>
      <w:r w:rsidR="00416511">
        <w:t xml:space="preserve">mos cuenta. Decimos </w:t>
      </w:r>
      <w:r w:rsidR="007D4DE9">
        <w:t>‘</w:t>
      </w:r>
      <w:r w:rsidR="00127594">
        <w:t>a</w:t>
      </w:r>
      <w:r w:rsidR="00416511">
        <w:t>ntiguo testamento</w:t>
      </w:r>
      <w:r w:rsidR="007D4DE9">
        <w:t>’</w:t>
      </w:r>
      <w:r w:rsidR="00416511">
        <w:t xml:space="preserve"> para referirnos a los primeros </w:t>
      </w:r>
      <w:r w:rsidR="00B22725">
        <w:t>cuatro mil</w:t>
      </w:r>
      <w:r w:rsidR="00416511">
        <w:t xml:space="preserve"> años de la historia del mundo</w:t>
      </w:r>
      <w:r w:rsidR="00127594">
        <w:t>, o bien a los escritos sagrados del canon bíblico previos a la encarnación de Cristo</w:t>
      </w:r>
      <w:r w:rsidR="00416511">
        <w:t>. Pero "</w:t>
      </w:r>
      <w:r w:rsidR="00416511" w:rsidRPr="00AF425B">
        <w:rPr>
          <w:color w:val="000099"/>
        </w:rPr>
        <w:t>testamento</w:t>
      </w:r>
      <w:r w:rsidR="00416511">
        <w:t xml:space="preserve">", en </w:t>
      </w:r>
      <w:r w:rsidR="00392383">
        <w:t>la Biblia</w:t>
      </w:r>
      <w:r w:rsidR="00416511">
        <w:t>, es la misma palabra que "</w:t>
      </w:r>
      <w:r w:rsidR="00416511" w:rsidRPr="00AF425B">
        <w:rPr>
          <w:color w:val="000099"/>
        </w:rPr>
        <w:t>pacto</w:t>
      </w:r>
      <w:r w:rsidR="00416511">
        <w:t>"</w:t>
      </w:r>
      <w:r w:rsidR="003B5C4E">
        <w:t xml:space="preserve"> (</w:t>
      </w:r>
      <w:r w:rsidR="003B5C4E" w:rsidRPr="003B5C4E">
        <w:rPr>
          <w:rFonts w:ascii="Courier New" w:hAnsi="Courier New" w:cs="Courier New"/>
          <w:b/>
          <w:bCs/>
          <w:i/>
          <w:iCs/>
        </w:rPr>
        <w:t>berit</w:t>
      </w:r>
      <w:r w:rsidR="003B5C4E">
        <w:t xml:space="preserve"> en hebreo, </w:t>
      </w:r>
      <w:r w:rsidR="003B5C4E" w:rsidRPr="003B5C4E">
        <w:rPr>
          <w:rFonts w:ascii="Courier New" w:hAnsi="Courier New" w:cs="Courier New"/>
          <w:b/>
          <w:bCs/>
          <w:i/>
          <w:iCs/>
        </w:rPr>
        <w:t>diateke</w:t>
      </w:r>
      <w:r w:rsidR="003B5C4E">
        <w:t xml:space="preserve"> en griego)</w:t>
      </w:r>
      <w:r w:rsidR="00416511">
        <w:t xml:space="preserve">. </w:t>
      </w:r>
      <w:r w:rsidR="00392383">
        <w:t>Así,</w:t>
      </w:r>
      <w:r w:rsidR="00416511">
        <w:t xml:space="preserve"> para referirnos a ese período de tiempo, empleamos la expresión </w:t>
      </w:r>
      <w:r w:rsidR="00392383">
        <w:t>‘</w:t>
      </w:r>
      <w:r w:rsidR="00416511">
        <w:t>antiguo pacto</w:t>
      </w:r>
      <w:r w:rsidR="00392383">
        <w:t>’</w:t>
      </w:r>
      <w:r w:rsidR="00416511">
        <w:t>, o una que le es equivalente desde el punto de vista lingüístico</w:t>
      </w:r>
      <w:r w:rsidR="00392383">
        <w:t xml:space="preserve"> (‘antiguo testamento’)</w:t>
      </w:r>
      <w:r w:rsidR="00416511">
        <w:t xml:space="preserve">. Y lo mismo con el </w:t>
      </w:r>
      <w:r w:rsidR="003B5C4E">
        <w:t>‘n</w:t>
      </w:r>
      <w:r w:rsidR="00416511">
        <w:t>uevo testamento</w:t>
      </w:r>
      <w:r w:rsidR="003B5C4E">
        <w:t>’</w:t>
      </w:r>
      <w:r w:rsidR="007D4DE9">
        <w:t>, que significa ‘nuevo pacto’</w:t>
      </w:r>
      <w:r w:rsidR="00416511">
        <w:t xml:space="preserve">. Pero no decimos eso porque creamos que el evangelio apareció tras la venida de </w:t>
      </w:r>
      <w:r w:rsidR="00416511">
        <w:lastRenderedPageBreak/>
        <w:t>Jesús a esta tierra</w:t>
      </w:r>
      <w:r>
        <w:t>,</w:t>
      </w:r>
      <w:r w:rsidR="003B5C4E">
        <w:t xml:space="preserve"> ni porque creamos que Dios ha tenido dos planes de salvación distintos</w:t>
      </w:r>
      <w:r w:rsidR="00B15386" w:rsidRPr="00B15386">
        <w:t xml:space="preserve"> </w:t>
      </w:r>
      <w:r w:rsidR="00B15386">
        <w:t>en dos épocas distintas</w:t>
      </w:r>
      <w:r w:rsidR="00712AAF">
        <w:t xml:space="preserve"> de la historia humana</w:t>
      </w:r>
      <w:r w:rsidR="00416511">
        <w:t>.</w:t>
      </w:r>
    </w:p>
    <w:p w14:paraId="177D814D" w14:textId="51998C2A" w:rsidR="0040766B" w:rsidRDefault="004556AB" w:rsidP="00662958">
      <w:pPr>
        <w:jc w:val="both"/>
      </w:pPr>
      <w:r>
        <w:t>Respecto a</w:t>
      </w:r>
      <w:r w:rsidR="00416511">
        <w:t xml:space="preserve"> la "dispensación mosaica"</w:t>
      </w:r>
      <w:r>
        <w:t xml:space="preserve"> hay otra cuestión</w:t>
      </w:r>
      <w:r w:rsidR="00416511">
        <w:t xml:space="preserve"> que </w:t>
      </w:r>
      <w:r>
        <w:t>debemos</w:t>
      </w:r>
      <w:r w:rsidR="00416511">
        <w:t xml:space="preserve"> considerar. </w:t>
      </w:r>
      <w:r w:rsidR="002072B7">
        <w:t>La s</w:t>
      </w:r>
      <w:r w:rsidR="00416511">
        <w:t>olemos identificar</w:t>
      </w:r>
      <w:r>
        <w:t xml:space="preserve"> irreflexivamente</w:t>
      </w:r>
      <w:r w:rsidR="00416511">
        <w:t xml:space="preserve"> con la ley </w:t>
      </w:r>
      <w:r>
        <w:t xml:space="preserve">de los </w:t>
      </w:r>
      <w:r w:rsidR="00416511">
        <w:t xml:space="preserve">Diez Mandamientos, en el sentido de </w:t>
      </w:r>
      <w:r w:rsidR="00AF425B">
        <w:t>‘</w:t>
      </w:r>
      <w:r w:rsidR="00416511">
        <w:t>obedece y vivirás</w:t>
      </w:r>
      <w:r w:rsidR="00AF425B">
        <w:t>’</w:t>
      </w:r>
      <w:r w:rsidR="00416511">
        <w:t xml:space="preserve">. Pero </w:t>
      </w:r>
      <w:r w:rsidR="002072B7">
        <w:t>una</w:t>
      </w:r>
      <w:r w:rsidR="00416511">
        <w:t xml:space="preserve"> parte</w:t>
      </w:r>
      <w:r w:rsidR="002072B7">
        <w:t xml:space="preserve"> sustancial</w:t>
      </w:r>
      <w:r w:rsidR="00416511">
        <w:t xml:space="preserve"> de lo que Dios dio en el Sinaí a Moisés </w:t>
      </w:r>
      <w:r w:rsidR="000B6493">
        <w:t>fue</w:t>
      </w:r>
      <w:r w:rsidR="00416511">
        <w:t xml:space="preserve"> el </w:t>
      </w:r>
      <w:r w:rsidR="00416511" w:rsidRPr="003B3C1F">
        <w:rPr>
          <w:i/>
          <w:iCs/>
        </w:rPr>
        <w:t>evangelio</w:t>
      </w:r>
      <w:r w:rsidR="00416511">
        <w:t xml:space="preserve"> en símbolos</w:t>
      </w:r>
      <w:r w:rsidR="00AF425B">
        <w:t>:</w:t>
      </w:r>
      <w:r w:rsidR="00416511">
        <w:t xml:space="preserve"> el sistema representativo de los sacrificios, ofrendas, lavamientos, etc.</w:t>
      </w:r>
      <w:r w:rsidR="000423AD">
        <w:t xml:space="preserve"> Cristo es la figura central en todos ellos.</w:t>
      </w:r>
      <w:r w:rsidR="00416511">
        <w:t xml:space="preserve"> </w:t>
      </w:r>
      <w:r w:rsidR="0040766B">
        <w:t>Son</w:t>
      </w:r>
      <w:r w:rsidR="00416511">
        <w:t xml:space="preserve"> lo</w:t>
      </w:r>
      <w:r w:rsidR="000423AD">
        <w:t>s escritos</w:t>
      </w:r>
      <w:r w:rsidR="0040766B">
        <w:t xml:space="preserve"> a</w:t>
      </w:r>
      <w:r w:rsidR="00416511">
        <w:t xml:space="preserve"> que se refiere </w:t>
      </w:r>
      <w:r w:rsidR="00416511" w:rsidRPr="00CD575F">
        <w:rPr>
          <w:b/>
          <w:bCs/>
        </w:rPr>
        <w:t>Deuteronomio 31:24-25</w:t>
      </w:r>
      <w:r w:rsidR="00E0199A">
        <w:t>,</w:t>
      </w:r>
      <w:r w:rsidR="00416511">
        <w:t xml:space="preserve"> que</w:t>
      </w:r>
      <w:r w:rsidR="00764161">
        <w:t xml:space="preserve"> fue</w:t>
      </w:r>
      <w:r w:rsidR="003B3C1F">
        <w:t>ron</w:t>
      </w:r>
      <w:r w:rsidR="00416511">
        <w:t xml:space="preserve"> </w:t>
      </w:r>
      <w:r w:rsidR="00CD575F">
        <w:t>colocad</w:t>
      </w:r>
      <w:r w:rsidR="00416511">
        <w:t>o</w:t>
      </w:r>
      <w:r w:rsidR="003B3C1F">
        <w:t>s</w:t>
      </w:r>
      <w:r w:rsidR="00416511">
        <w:t>, no dentro del arca, sino al lado de ella</w:t>
      </w:r>
      <w:r w:rsidR="000D5F9D">
        <w:t>, y que</w:t>
      </w:r>
      <w:r w:rsidR="00E0199A">
        <w:t xml:space="preserve"> eran distintos del Decálogo</w:t>
      </w:r>
      <w:r w:rsidR="00D3625C">
        <w:t xml:space="preserve"> aunque incluyeran</w:t>
      </w:r>
      <w:r w:rsidR="000D5F9D">
        <w:t xml:space="preserve"> una copia del </w:t>
      </w:r>
      <w:r w:rsidR="00E0199A">
        <w:t>mism</w:t>
      </w:r>
      <w:r w:rsidR="000D5F9D">
        <w:t>o</w:t>
      </w:r>
      <w:r w:rsidR="00416511">
        <w:t>.</w:t>
      </w:r>
    </w:p>
    <w:p w14:paraId="7CFF263C" w14:textId="64321517" w:rsidR="00416511" w:rsidRDefault="0040766B" w:rsidP="00662958">
      <w:pPr>
        <w:jc w:val="both"/>
      </w:pPr>
      <w:r>
        <w:t xml:space="preserve">Así, aunque Saulo no lo hubiera </w:t>
      </w:r>
      <w:r w:rsidR="00003F79">
        <w:t>compr</w:t>
      </w:r>
      <w:r>
        <w:t>endido de ese modo</w:t>
      </w:r>
      <w:r w:rsidR="00FD6C88">
        <w:t xml:space="preserve"> previamente a su conversión</w:t>
      </w:r>
      <w:r>
        <w:t xml:space="preserve">, </w:t>
      </w:r>
      <w:r w:rsidR="00416511">
        <w:t>"dispensación mosaica" no equivale a</w:t>
      </w:r>
      <w:r>
        <w:t xml:space="preserve"> </w:t>
      </w:r>
      <w:r w:rsidR="004D5DAB">
        <w:t>‘</w:t>
      </w:r>
      <w:r w:rsidR="00416511">
        <w:t>salvación por la obediencia</w:t>
      </w:r>
      <w:r w:rsidR="004D5DAB">
        <w:t>’</w:t>
      </w:r>
      <w:r>
        <w:t xml:space="preserve"> </w:t>
      </w:r>
      <w:r w:rsidR="006A284A">
        <w:t>ni a</w:t>
      </w:r>
      <w:r>
        <w:t xml:space="preserve"> </w:t>
      </w:r>
      <w:r w:rsidRPr="008544D7">
        <w:rPr>
          <w:i/>
          <w:iCs/>
        </w:rPr>
        <w:t>justicia propia</w:t>
      </w:r>
      <w:r w:rsidR="004D5DAB">
        <w:t xml:space="preserve"> “</w:t>
      </w:r>
      <w:r w:rsidR="004D5DAB" w:rsidRPr="008544D7">
        <w:rPr>
          <w:color w:val="000099"/>
        </w:rPr>
        <w:t>que es por la ley</w:t>
      </w:r>
      <w:r w:rsidR="004D5DAB">
        <w:t>” (</w:t>
      </w:r>
      <w:r w:rsidR="004D5DAB" w:rsidRPr="004D5DAB">
        <w:rPr>
          <w:b/>
          <w:bCs/>
        </w:rPr>
        <w:t>Filipenses 3:6 y 9</w:t>
      </w:r>
      <w:r w:rsidR="004D5DAB">
        <w:t>)</w:t>
      </w:r>
      <w:r w:rsidR="00416511">
        <w:t xml:space="preserve">, sino a </w:t>
      </w:r>
      <w:r w:rsidR="004D5DAB">
        <w:t>‘</w:t>
      </w:r>
      <w:r w:rsidR="00416511">
        <w:t>evangelio en símbolos</w:t>
      </w:r>
      <w:r w:rsidR="004D5DAB">
        <w:t>’</w:t>
      </w:r>
      <w:r w:rsidR="00416511">
        <w:t xml:space="preserve">. En el propio Sinaí estaba el </w:t>
      </w:r>
      <w:r w:rsidR="004D5DAB">
        <w:t xml:space="preserve">manantial de </w:t>
      </w:r>
      <w:r w:rsidR="00416511">
        <w:t>agua brotando de la roca</w:t>
      </w:r>
      <w:r w:rsidR="00003F79">
        <w:t xml:space="preserve"> herida</w:t>
      </w:r>
      <w:r w:rsidR="00416511">
        <w:t>, que en realidad era la Roca, Cristo.</w:t>
      </w:r>
      <w:r w:rsidR="00FD6C88">
        <w:t xml:space="preserve"> Allí había una representación vívida del Calvario, </w:t>
      </w:r>
      <w:r w:rsidR="004D5DAB">
        <w:t>d</w:t>
      </w:r>
      <w:r w:rsidR="00FD6C88">
        <w:t>el agua de vida que brotó del costado de Jesús</w:t>
      </w:r>
      <w:r w:rsidR="004D5DAB">
        <w:t xml:space="preserve"> al ser herido por nuestros pecados</w:t>
      </w:r>
      <w:r w:rsidR="000208C8">
        <w:t>, y que da vida al mundo</w:t>
      </w:r>
      <w:r w:rsidR="00FD6C88">
        <w:t>.</w:t>
      </w:r>
    </w:p>
    <w:p w14:paraId="1B57AE1C" w14:textId="0D890893" w:rsidR="00251B3D" w:rsidRDefault="00416511" w:rsidP="00662958">
      <w:pPr>
        <w:jc w:val="both"/>
      </w:pPr>
      <w:r>
        <w:t>Por otra parte, Cristo dijo al joven rico</w:t>
      </w:r>
      <w:r w:rsidR="00F361DA">
        <w:t>:</w:t>
      </w:r>
      <w:r>
        <w:t xml:space="preserve"> </w:t>
      </w:r>
      <w:r w:rsidR="00F57377">
        <w:t>“</w:t>
      </w:r>
      <w:r w:rsidR="00F361DA" w:rsidRPr="002F060B">
        <w:rPr>
          <w:color w:val="000099"/>
        </w:rPr>
        <w:t>S</w:t>
      </w:r>
      <w:r w:rsidR="00F57377" w:rsidRPr="002F060B">
        <w:rPr>
          <w:color w:val="000099"/>
        </w:rPr>
        <w:t>i quieres entrar en la vida, guarda los mandamientos</w:t>
      </w:r>
      <w:r w:rsidR="00F57377">
        <w:t>” (</w:t>
      </w:r>
      <w:r w:rsidR="00F57377" w:rsidRPr="00F57377">
        <w:rPr>
          <w:b/>
          <w:bCs/>
        </w:rPr>
        <w:t>Mateo 19:17</w:t>
      </w:r>
      <w:r w:rsidR="00F57377">
        <w:t>)</w:t>
      </w:r>
      <w:r>
        <w:t xml:space="preserve">. Eso significa que </w:t>
      </w:r>
      <w:r w:rsidR="002F060B">
        <w:t>‘</w:t>
      </w:r>
      <w:r>
        <w:t>obedece y vivirás</w:t>
      </w:r>
      <w:r w:rsidR="002F060B">
        <w:t>’</w:t>
      </w:r>
      <w:r>
        <w:t xml:space="preserve"> no es un</w:t>
      </w:r>
      <w:r w:rsidR="0007643E">
        <w:t xml:space="preserve"> imperativo</w:t>
      </w:r>
      <w:r>
        <w:t xml:space="preserve"> que </w:t>
      </w:r>
      <w:r w:rsidR="008E277D">
        <w:t>caduc</w:t>
      </w:r>
      <w:r>
        <w:t xml:space="preserve">ó </w:t>
      </w:r>
      <w:r w:rsidR="0083110A">
        <w:t xml:space="preserve">al terminar el </w:t>
      </w:r>
      <w:r>
        <w:t xml:space="preserve">tiempo del </w:t>
      </w:r>
      <w:r w:rsidR="00251B3D">
        <w:t>antiguo testamento</w:t>
      </w:r>
      <w:r>
        <w:t>.</w:t>
      </w:r>
    </w:p>
    <w:p w14:paraId="0DA57CB2" w14:textId="38F42924" w:rsidR="00251B3D" w:rsidRDefault="0028144D" w:rsidP="00662958">
      <w:pPr>
        <w:jc w:val="both"/>
      </w:pPr>
      <w:r>
        <w:t>‘</w:t>
      </w:r>
      <w:r w:rsidR="00251B3D" w:rsidRPr="0028144D">
        <w:rPr>
          <w:color w:val="000000" w:themeColor="text1"/>
        </w:rPr>
        <w:t>Obedece</w:t>
      </w:r>
      <w:r w:rsidR="00251B3D">
        <w:t xml:space="preserve"> [a Dios]</w:t>
      </w:r>
      <w:r w:rsidR="00251B3D" w:rsidRPr="0028144D">
        <w:rPr>
          <w:color w:val="000000" w:themeColor="text1"/>
        </w:rPr>
        <w:t xml:space="preserve"> y vivirás</w:t>
      </w:r>
      <w:r>
        <w:t>’</w:t>
      </w:r>
      <w:r w:rsidR="00251B3D">
        <w:t xml:space="preserve"> e</w:t>
      </w:r>
      <w:r w:rsidR="00416511">
        <w:t>s un principio universal</w:t>
      </w:r>
      <w:r w:rsidR="00251B3D">
        <w:t xml:space="preserve"> y</w:t>
      </w:r>
      <w:r w:rsidR="00416511">
        <w:t xml:space="preserve"> eterno</w:t>
      </w:r>
      <w:r w:rsidR="00251B3D">
        <w:t xml:space="preserve"> que se aplica a toda criatura inteligente</w:t>
      </w:r>
      <w:r>
        <w:t xml:space="preserve"> sujeta a responsabilidad moral</w:t>
      </w:r>
      <w:r w:rsidR="0079250A">
        <w:t>, y</w:t>
      </w:r>
      <w:r w:rsidR="00CD4089">
        <w:t xml:space="preserve"> en toda época</w:t>
      </w:r>
      <w:r w:rsidR="00416511">
        <w:t xml:space="preserve">. De hecho, </w:t>
      </w:r>
      <w:r w:rsidR="00251B3D">
        <w:t>estaba</w:t>
      </w:r>
      <w:r w:rsidR="00416511">
        <w:t xml:space="preserve"> ya</w:t>
      </w:r>
      <w:r w:rsidR="00251B3D">
        <w:t xml:space="preserve"> vigente</w:t>
      </w:r>
      <w:r w:rsidR="00416511">
        <w:t xml:space="preserve"> antes de que entrara el pecado. Si Adán y Eva hubieran seguido</w:t>
      </w:r>
      <w:r w:rsidR="001A7472">
        <w:t xml:space="preserve"> ese principio</w:t>
      </w:r>
      <w:r w:rsidR="00764161">
        <w:t>,</w:t>
      </w:r>
      <w:r w:rsidR="00416511">
        <w:t xml:space="preserve"> la historia</w:t>
      </w:r>
      <w:r w:rsidR="008E277D">
        <w:t xml:space="preserve"> de la humanidad</w:t>
      </w:r>
      <w:r w:rsidR="00416511">
        <w:t xml:space="preserve"> habría sido</w:t>
      </w:r>
      <w:r w:rsidR="00764161">
        <w:t xml:space="preserve"> muy</w:t>
      </w:r>
      <w:r w:rsidR="00416511">
        <w:t xml:space="preserve"> distinta.</w:t>
      </w:r>
    </w:p>
    <w:p w14:paraId="1645CBA8" w14:textId="62873492" w:rsidR="00CD187C" w:rsidRDefault="00416511" w:rsidP="00662958">
      <w:pPr>
        <w:jc w:val="both"/>
      </w:pPr>
      <w:r>
        <w:t xml:space="preserve">Lo que el nuevo pacto </w:t>
      </w:r>
      <w:r w:rsidR="000423AD">
        <w:t>—</w:t>
      </w:r>
      <w:r>
        <w:t>o pacto eterno</w:t>
      </w:r>
      <w:r w:rsidR="000423AD">
        <w:t>—</w:t>
      </w:r>
      <w:r>
        <w:t xml:space="preserve"> nos enseña</w:t>
      </w:r>
      <w:r w:rsidR="00251B3D">
        <w:t>,</w:t>
      </w:r>
      <w:r>
        <w:t xml:space="preserve"> es que </w:t>
      </w:r>
      <w:r w:rsidRPr="000423AD">
        <w:rPr>
          <w:i/>
          <w:iCs/>
        </w:rPr>
        <w:t>des</w:t>
      </w:r>
      <w:r w:rsidR="007E01B9">
        <w:rPr>
          <w:i/>
          <w:iCs/>
        </w:rPr>
        <w:t>de</w:t>
      </w:r>
      <w:r w:rsidRPr="000423AD">
        <w:rPr>
          <w:i/>
          <w:iCs/>
        </w:rPr>
        <w:t xml:space="preserve"> la entrada del pecado</w:t>
      </w:r>
      <w:r w:rsidR="005064FB" w:rsidRPr="005064FB">
        <w:t xml:space="preserve"> (no sólo después que Cristo vino a esta tierra)</w:t>
      </w:r>
      <w:r w:rsidR="00DD378D" w:rsidRPr="00DD378D">
        <w:t>,</w:t>
      </w:r>
      <w:r w:rsidRPr="00DD378D">
        <w:t xml:space="preserve"> </w:t>
      </w:r>
      <w:r>
        <w:t>la única forma de obedecer</w:t>
      </w:r>
      <w:r w:rsidR="00764161">
        <w:t xml:space="preserve"> </w:t>
      </w:r>
      <w:r w:rsidR="005064FB">
        <w:t>—</w:t>
      </w:r>
      <w:r w:rsidR="00764161">
        <w:t>y vivir</w:t>
      </w:r>
      <w:r w:rsidR="005064FB">
        <w:t>—</w:t>
      </w:r>
      <w:r>
        <w:t xml:space="preserve"> es aceptando la perfecta obediencia y sacrificio de Cristo POR nosotros</w:t>
      </w:r>
      <w:r w:rsidR="00486C53">
        <w:t>,</w:t>
      </w:r>
      <w:r>
        <w:t xml:space="preserve"> y viviendo</w:t>
      </w:r>
      <w:r w:rsidR="00251B3D">
        <w:t xml:space="preserve"> </w:t>
      </w:r>
      <w:r>
        <w:t>EN nosotros mediante el Espíritu Santo</w:t>
      </w:r>
      <w:r w:rsidR="00CD7B2D">
        <w:t xml:space="preserve">. </w:t>
      </w:r>
      <w:r w:rsidR="007E01B9">
        <w:t>Lo resume</w:t>
      </w:r>
      <w:r w:rsidR="00CD7B2D">
        <w:t xml:space="preserve"> </w:t>
      </w:r>
      <w:r w:rsidR="00CD7B2D" w:rsidRPr="00CD7B2D">
        <w:rPr>
          <w:b/>
          <w:bCs/>
        </w:rPr>
        <w:t>Romanos 5:1</w:t>
      </w:r>
      <w:r w:rsidR="00CD7B2D">
        <w:t xml:space="preserve"> y </w:t>
      </w:r>
      <w:r w:rsidR="00CD7B2D" w:rsidRPr="00CD7B2D">
        <w:rPr>
          <w:b/>
          <w:bCs/>
        </w:rPr>
        <w:t>5:5</w:t>
      </w:r>
      <w:r>
        <w:t xml:space="preserve">. </w:t>
      </w:r>
    </w:p>
    <w:p w14:paraId="77064D9E" w14:textId="48440470" w:rsidR="00CD187C" w:rsidRDefault="00416511" w:rsidP="00662958">
      <w:pPr>
        <w:jc w:val="both"/>
      </w:pPr>
      <w:r>
        <w:t xml:space="preserve">La prueba de Adán y Eva fue una prueba de fe. La obediencia demuestra </w:t>
      </w:r>
      <w:r w:rsidR="00B1462D">
        <w:t>la existencia de</w:t>
      </w:r>
      <w:r>
        <w:t xml:space="preserve"> la fe. </w:t>
      </w:r>
      <w:r w:rsidR="000423AD">
        <w:t>H</w:t>
      </w:r>
      <w:r>
        <w:t xml:space="preserve">oy sigue siendo </w:t>
      </w:r>
      <w:r w:rsidR="00CD187C">
        <w:t>así</w:t>
      </w:r>
      <w:r>
        <w:t xml:space="preserve">, como podemos leer en </w:t>
      </w:r>
      <w:r w:rsidRPr="00B1462D">
        <w:rPr>
          <w:b/>
          <w:bCs/>
        </w:rPr>
        <w:t>Gálatas 5:6</w:t>
      </w:r>
      <w:r>
        <w:t>. La fe obra</w:t>
      </w:r>
      <w:r w:rsidR="00764161">
        <w:t>.</w:t>
      </w:r>
    </w:p>
    <w:p w14:paraId="200A9C83" w14:textId="38FE2830" w:rsidR="00416511" w:rsidRDefault="00CD187C" w:rsidP="00662958">
      <w:pPr>
        <w:jc w:val="both"/>
      </w:pPr>
      <w:r>
        <w:t>La fórmula no</w:t>
      </w:r>
      <w:r w:rsidR="00764161">
        <w:t xml:space="preserve"> es </w:t>
      </w:r>
      <w:r w:rsidR="00432743">
        <w:t>‘</w:t>
      </w:r>
      <w:r w:rsidR="00764161">
        <w:t xml:space="preserve">fe </w:t>
      </w:r>
      <w:r w:rsidR="00764161" w:rsidRPr="00CD187C">
        <w:rPr>
          <w:i/>
          <w:iCs/>
        </w:rPr>
        <w:t>más</w:t>
      </w:r>
      <w:r w:rsidR="00764161">
        <w:t xml:space="preserve"> obras</w:t>
      </w:r>
      <w:r w:rsidR="00432743">
        <w:t>’</w:t>
      </w:r>
      <w:r w:rsidR="00764161">
        <w:t xml:space="preserve"> (sustantivo), sino </w:t>
      </w:r>
      <w:r w:rsidR="00432743">
        <w:t>‘</w:t>
      </w:r>
      <w:r w:rsidR="00764161">
        <w:t xml:space="preserve">la fe </w:t>
      </w:r>
      <w:r w:rsidR="00764161" w:rsidRPr="00CD187C">
        <w:rPr>
          <w:i/>
          <w:iCs/>
        </w:rPr>
        <w:t>que</w:t>
      </w:r>
      <w:r w:rsidR="00764161">
        <w:t xml:space="preserve"> obra</w:t>
      </w:r>
      <w:r w:rsidR="00432743">
        <w:t>’</w:t>
      </w:r>
      <w:r w:rsidR="00764161">
        <w:t xml:space="preserve"> (verbo). La fe que NO obra, no existe</w:t>
      </w:r>
      <w:r>
        <w:t>;</w:t>
      </w:r>
      <w:r w:rsidR="00764161">
        <w:t xml:space="preserve"> es una </w:t>
      </w:r>
      <w:r w:rsidR="00030D63">
        <w:t xml:space="preserve">fe </w:t>
      </w:r>
      <w:r w:rsidR="00764161">
        <w:t>falsa</w:t>
      </w:r>
      <w:r w:rsidR="00432743">
        <w:t>,</w:t>
      </w:r>
      <w:r w:rsidR="00030D63">
        <w:t xml:space="preserve"> o</w:t>
      </w:r>
      <w:r w:rsidR="00432743">
        <w:t xml:space="preserve"> como </w:t>
      </w:r>
      <w:r w:rsidR="00E30966">
        <w:t>escribió</w:t>
      </w:r>
      <w:r w:rsidR="00432743">
        <w:t xml:space="preserve"> Santiago</w:t>
      </w:r>
      <w:r w:rsidR="00030D63">
        <w:t>, una</w:t>
      </w:r>
      <w:r w:rsidR="000423AD">
        <w:t xml:space="preserve"> </w:t>
      </w:r>
      <w:r w:rsidR="00B1462D">
        <w:t>‘</w:t>
      </w:r>
      <w:r w:rsidR="000423AD">
        <w:t>fe muerta</w:t>
      </w:r>
      <w:r w:rsidR="00B1462D">
        <w:t>’</w:t>
      </w:r>
      <w:r w:rsidR="00416511">
        <w:t>.</w:t>
      </w:r>
      <w:r w:rsidRPr="00CD187C">
        <w:t xml:space="preserve"> </w:t>
      </w:r>
      <w:r>
        <w:t>A la</w:t>
      </w:r>
      <w:r w:rsidR="00C27C3B">
        <w:t xml:space="preserve"> verdadera</w:t>
      </w:r>
      <w:r>
        <w:t xml:space="preserve"> fe no hay que </w:t>
      </w:r>
      <w:r w:rsidRPr="00904C2D">
        <w:rPr>
          <w:i/>
          <w:iCs/>
        </w:rPr>
        <w:t>añadirle</w:t>
      </w:r>
      <w:r>
        <w:t xml:space="preserve"> obras</w:t>
      </w:r>
      <w:r w:rsidR="00C27C3B">
        <w:t>. S</w:t>
      </w:r>
      <w:r>
        <w:t>i es</w:t>
      </w:r>
      <w:r w:rsidR="00B54E24">
        <w:t xml:space="preserve"> la</w:t>
      </w:r>
      <w:r>
        <w:t xml:space="preserve"> fe</w:t>
      </w:r>
      <w:r w:rsidR="00B54E24">
        <w:t xml:space="preserve"> de Jesús</w:t>
      </w:r>
      <w:r>
        <w:t xml:space="preserve">, </w:t>
      </w:r>
      <w:r w:rsidRPr="00904C2D">
        <w:rPr>
          <w:i/>
          <w:iCs/>
        </w:rPr>
        <w:t>obrará</w:t>
      </w:r>
      <w:r>
        <w:t xml:space="preserve"> “</w:t>
      </w:r>
      <w:r w:rsidRPr="007864AD">
        <w:rPr>
          <w:color w:val="000099"/>
        </w:rPr>
        <w:t xml:space="preserve">con </w:t>
      </w:r>
      <w:r w:rsidRPr="007864AD">
        <w:rPr>
          <w:i/>
          <w:iCs/>
          <w:color w:val="000099"/>
        </w:rPr>
        <w:t>sus</w:t>
      </w:r>
      <w:r w:rsidRPr="007864AD">
        <w:rPr>
          <w:color w:val="000099"/>
        </w:rPr>
        <w:t xml:space="preserve"> obras</w:t>
      </w:r>
      <w:r>
        <w:t>”</w:t>
      </w:r>
      <w:r w:rsidR="00904C2D">
        <w:t xml:space="preserve"> (</w:t>
      </w:r>
      <w:r w:rsidR="00904C2D" w:rsidRPr="00904C2D">
        <w:rPr>
          <w:b/>
          <w:bCs/>
        </w:rPr>
        <w:t>Santiago 5:22</w:t>
      </w:r>
      <w:r w:rsidR="00904C2D">
        <w:t>)</w:t>
      </w:r>
      <w:r>
        <w:t>.</w:t>
      </w:r>
      <w:r w:rsidR="00416511">
        <w:t xml:space="preserve"> No existe una fe genuina sin obras, y no existen obras genuinas que no provengan de la fe </w:t>
      </w:r>
      <w:r w:rsidR="00904C2D">
        <w:t>de</w:t>
      </w:r>
      <w:r w:rsidR="00416511">
        <w:t xml:space="preserve"> Cristo</w:t>
      </w:r>
      <w:r w:rsidR="000423AD">
        <w:t xml:space="preserve">. </w:t>
      </w:r>
      <w:r w:rsidR="00416511">
        <w:t>Así,</w:t>
      </w:r>
      <w:r w:rsidR="00904C2D">
        <w:t xml:space="preserve"> la expresión</w:t>
      </w:r>
      <w:r w:rsidR="00416511">
        <w:t xml:space="preserve"> </w:t>
      </w:r>
      <w:r w:rsidR="00180CD9">
        <w:t>‘</w:t>
      </w:r>
      <w:r w:rsidR="00416511">
        <w:t>obedece y vivirás</w:t>
      </w:r>
      <w:r w:rsidR="00180CD9">
        <w:t>’</w:t>
      </w:r>
      <w:r w:rsidR="00416511">
        <w:t xml:space="preserve"> se puede desarrollar de esta forma: </w:t>
      </w:r>
      <w:r w:rsidR="00180CD9">
        <w:t>‘</w:t>
      </w:r>
      <w:r w:rsidR="00416511">
        <w:t>Ten fe en Cristo, y obedecerás [por su promesa</w:t>
      </w:r>
      <w:r w:rsidR="007864AD">
        <w:t xml:space="preserve"> del nuevo pacto</w:t>
      </w:r>
      <w:r w:rsidR="00416511">
        <w:t>]; y al obedecer, vivirás</w:t>
      </w:r>
      <w:r w:rsidR="00180CD9">
        <w:t>’</w:t>
      </w:r>
      <w:r w:rsidR="00416511">
        <w:t>.</w:t>
      </w:r>
    </w:p>
    <w:p w14:paraId="639D28D5" w14:textId="442DD23F" w:rsidR="00392CF8" w:rsidRDefault="004C73FA" w:rsidP="00662958">
      <w:pPr>
        <w:jc w:val="both"/>
      </w:pPr>
      <w:r>
        <w:t>Lo dicho sobre la fe</w:t>
      </w:r>
      <w:r w:rsidR="00392CF8">
        <w:t xml:space="preserve"> es</w:t>
      </w:r>
      <w:r>
        <w:t xml:space="preserve"> igualmente</w:t>
      </w:r>
      <w:r w:rsidR="00392CF8">
        <w:t xml:space="preserve"> válido antes y después de la encarnación de Cristo.</w:t>
      </w:r>
    </w:p>
    <w:p w14:paraId="25A72FBA" w14:textId="77777777" w:rsidR="00180CD9" w:rsidRDefault="00180CD9" w:rsidP="00662958">
      <w:pPr>
        <w:jc w:val="both"/>
      </w:pPr>
    </w:p>
    <w:p w14:paraId="2A2DD6F1" w14:textId="0951B1AD" w:rsidR="00BC5E98" w:rsidRPr="00E30966" w:rsidRDefault="00000000" w:rsidP="00E30966">
      <w:pPr>
        <w:jc w:val="center"/>
        <w:rPr>
          <w:color w:val="000000" w:themeColor="text1"/>
        </w:rPr>
      </w:pPr>
      <w:hyperlink r:id="rId6" w:history="1">
        <w:r w:rsidR="00471B70" w:rsidRPr="00471B70">
          <w:rPr>
            <w:rStyle w:val="Hipervnculo"/>
            <w:color w:val="000000" w:themeColor="text1"/>
            <w:u w:val="none"/>
          </w:rPr>
          <w:t>www.libros1888.com</w:t>
        </w:r>
      </w:hyperlink>
    </w:p>
    <w:sectPr w:rsidR="00BC5E98" w:rsidRPr="00E3096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DEDBB" w14:textId="77777777" w:rsidR="008927B6" w:rsidRDefault="008927B6" w:rsidP="003C49BE">
      <w:pPr>
        <w:spacing w:after="0" w:line="240" w:lineRule="auto"/>
      </w:pPr>
      <w:r>
        <w:separator/>
      </w:r>
    </w:p>
  </w:endnote>
  <w:endnote w:type="continuationSeparator" w:id="0">
    <w:p w14:paraId="3305D7D1" w14:textId="77777777" w:rsidR="008927B6" w:rsidRDefault="008927B6" w:rsidP="003C4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81061"/>
      <w:docPartObj>
        <w:docPartGallery w:val="Page Numbers (Bottom of Page)"/>
        <w:docPartUnique/>
      </w:docPartObj>
    </w:sdtPr>
    <w:sdtContent>
      <w:p w14:paraId="5EDCDD17" w14:textId="4D63BC96" w:rsidR="003C49BE" w:rsidRDefault="003C49BE">
        <w:pPr>
          <w:pStyle w:val="Piedepgina"/>
          <w:jc w:val="center"/>
        </w:pPr>
        <w:r>
          <w:fldChar w:fldCharType="begin"/>
        </w:r>
        <w:r>
          <w:instrText>PAGE   \* MERGEFORMAT</w:instrText>
        </w:r>
        <w:r>
          <w:fldChar w:fldCharType="separate"/>
        </w:r>
        <w:r>
          <w:t>2</w:t>
        </w:r>
        <w:r>
          <w:fldChar w:fldCharType="end"/>
        </w:r>
      </w:p>
    </w:sdtContent>
  </w:sdt>
  <w:p w14:paraId="58FEF256" w14:textId="77777777" w:rsidR="003C49BE" w:rsidRDefault="003C49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7CCB7" w14:textId="77777777" w:rsidR="008927B6" w:rsidRDefault="008927B6" w:rsidP="003C49BE">
      <w:pPr>
        <w:spacing w:after="0" w:line="240" w:lineRule="auto"/>
      </w:pPr>
      <w:r>
        <w:separator/>
      </w:r>
    </w:p>
  </w:footnote>
  <w:footnote w:type="continuationSeparator" w:id="0">
    <w:p w14:paraId="579265A0" w14:textId="77777777" w:rsidR="008927B6" w:rsidRDefault="008927B6" w:rsidP="003C49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yM3digJDLYJohHm1qktcOC+X8wAIn6Y2xCvmn2V9mGo0xqfI1N8OW3uUPEETOSDW+iBlS7bnHSsfwD2lK22FnA==" w:salt="HfRphOH0NhwCsO6tr/ct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511"/>
    <w:rsid w:val="000022DE"/>
    <w:rsid w:val="00003F79"/>
    <w:rsid w:val="000208C8"/>
    <w:rsid w:val="000271B7"/>
    <w:rsid w:val="00030D63"/>
    <w:rsid w:val="000423AD"/>
    <w:rsid w:val="0007643E"/>
    <w:rsid w:val="00081DAD"/>
    <w:rsid w:val="00093AC1"/>
    <w:rsid w:val="0009451D"/>
    <w:rsid w:val="000A50E7"/>
    <w:rsid w:val="000A6D2A"/>
    <w:rsid w:val="000B6493"/>
    <w:rsid w:val="000D5F9D"/>
    <w:rsid w:val="00126F0C"/>
    <w:rsid w:val="00127594"/>
    <w:rsid w:val="001432C5"/>
    <w:rsid w:val="00166358"/>
    <w:rsid w:val="00180CD9"/>
    <w:rsid w:val="001A2A76"/>
    <w:rsid w:val="001A3A39"/>
    <w:rsid w:val="001A4CF2"/>
    <w:rsid w:val="001A7472"/>
    <w:rsid w:val="001D59A4"/>
    <w:rsid w:val="001F1B87"/>
    <w:rsid w:val="002072B7"/>
    <w:rsid w:val="00232B7D"/>
    <w:rsid w:val="00247911"/>
    <w:rsid w:val="00251B3D"/>
    <w:rsid w:val="00263AB2"/>
    <w:rsid w:val="0028144D"/>
    <w:rsid w:val="00292445"/>
    <w:rsid w:val="0029650A"/>
    <w:rsid w:val="002A7935"/>
    <w:rsid w:val="002B1A31"/>
    <w:rsid w:val="002B36DE"/>
    <w:rsid w:val="002F060B"/>
    <w:rsid w:val="00341FE1"/>
    <w:rsid w:val="00352338"/>
    <w:rsid w:val="003767ED"/>
    <w:rsid w:val="003825B5"/>
    <w:rsid w:val="00391DB9"/>
    <w:rsid w:val="00392383"/>
    <w:rsid w:val="00392CF8"/>
    <w:rsid w:val="003B3C1F"/>
    <w:rsid w:val="003B5C4E"/>
    <w:rsid w:val="003C49BE"/>
    <w:rsid w:val="003E5D63"/>
    <w:rsid w:val="0040766B"/>
    <w:rsid w:val="00410DCF"/>
    <w:rsid w:val="00416511"/>
    <w:rsid w:val="00420099"/>
    <w:rsid w:val="00432743"/>
    <w:rsid w:val="00442732"/>
    <w:rsid w:val="004556AB"/>
    <w:rsid w:val="004615F8"/>
    <w:rsid w:val="00471B70"/>
    <w:rsid w:val="00484EEF"/>
    <w:rsid w:val="00486C53"/>
    <w:rsid w:val="00490727"/>
    <w:rsid w:val="004C73FA"/>
    <w:rsid w:val="004D5DAB"/>
    <w:rsid w:val="004F035C"/>
    <w:rsid w:val="004F2F6D"/>
    <w:rsid w:val="005064FB"/>
    <w:rsid w:val="00552C08"/>
    <w:rsid w:val="00554C6F"/>
    <w:rsid w:val="0059635A"/>
    <w:rsid w:val="005A229A"/>
    <w:rsid w:val="005A3DF1"/>
    <w:rsid w:val="005C04BF"/>
    <w:rsid w:val="005C399A"/>
    <w:rsid w:val="006219E1"/>
    <w:rsid w:val="00642D70"/>
    <w:rsid w:val="00660DD9"/>
    <w:rsid w:val="00662958"/>
    <w:rsid w:val="006A2741"/>
    <w:rsid w:val="006A284A"/>
    <w:rsid w:val="006A42B3"/>
    <w:rsid w:val="006B2490"/>
    <w:rsid w:val="006D72B3"/>
    <w:rsid w:val="006F0208"/>
    <w:rsid w:val="006F6D26"/>
    <w:rsid w:val="00712AAF"/>
    <w:rsid w:val="00764161"/>
    <w:rsid w:val="00781F54"/>
    <w:rsid w:val="007864AD"/>
    <w:rsid w:val="0079250A"/>
    <w:rsid w:val="007A153D"/>
    <w:rsid w:val="007D4DE9"/>
    <w:rsid w:val="007E01B9"/>
    <w:rsid w:val="007F2EDD"/>
    <w:rsid w:val="007F7FC7"/>
    <w:rsid w:val="00811D0D"/>
    <w:rsid w:val="00826FE6"/>
    <w:rsid w:val="0083110A"/>
    <w:rsid w:val="008544D7"/>
    <w:rsid w:val="00873A30"/>
    <w:rsid w:val="008927B6"/>
    <w:rsid w:val="008A6AE9"/>
    <w:rsid w:val="008B5988"/>
    <w:rsid w:val="008C179C"/>
    <w:rsid w:val="008E277D"/>
    <w:rsid w:val="00904C2D"/>
    <w:rsid w:val="00906C47"/>
    <w:rsid w:val="00976AB5"/>
    <w:rsid w:val="009842FE"/>
    <w:rsid w:val="00992F69"/>
    <w:rsid w:val="009A1B19"/>
    <w:rsid w:val="009A3610"/>
    <w:rsid w:val="009B4BF5"/>
    <w:rsid w:val="009E59AA"/>
    <w:rsid w:val="009F2C36"/>
    <w:rsid w:val="00A01E8C"/>
    <w:rsid w:val="00A06BCC"/>
    <w:rsid w:val="00A733B0"/>
    <w:rsid w:val="00A74B9D"/>
    <w:rsid w:val="00AF425B"/>
    <w:rsid w:val="00AF51D8"/>
    <w:rsid w:val="00B1462D"/>
    <w:rsid w:val="00B15386"/>
    <w:rsid w:val="00B22725"/>
    <w:rsid w:val="00B31909"/>
    <w:rsid w:val="00B54E24"/>
    <w:rsid w:val="00B70916"/>
    <w:rsid w:val="00BC5E98"/>
    <w:rsid w:val="00C27C3B"/>
    <w:rsid w:val="00C45884"/>
    <w:rsid w:val="00CC1C21"/>
    <w:rsid w:val="00CD187C"/>
    <w:rsid w:val="00CD4089"/>
    <w:rsid w:val="00CD575F"/>
    <w:rsid w:val="00CD7B2D"/>
    <w:rsid w:val="00CE7C90"/>
    <w:rsid w:val="00D012BF"/>
    <w:rsid w:val="00D12222"/>
    <w:rsid w:val="00D3537E"/>
    <w:rsid w:val="00D360E6"/>
    <w:rsid w:val="00D3625C"/>
    <w:rsid w:val="00DD378D"/>
    <w:rsid w:val="00E0199A"/>
    <w:rsid w:val="00E202B9"/>
    <w:rsid w:val="00E2775A"/>
    <w:rsid w:val="00E30966"/>
    <w:rsid w:val="00E60E5B"/>
    <w:rsid w:val="00EA0473"/>
    <w:rsid w:val="00EC1CB3"/>
    <w:rsid w:val="00EE5C91"/>
    <w:rsid w:val="00F12844"/>
    <w:rsid w:val="00F172F4"/>
    <w:rsid w:val="00F351B3"/>
    <w:rsid w:val="00F361DA"/>
    <w:rsid w:val="00F41952"/>
    <w:rsid w:val="00F54290"/>
    <w:rsid w:val="00F57377"/>
    <w:rsid w:val="00F60483"/>
    <w:rsid w:val="00F83706"/>
    <w:rsid w:val="00FB4991"/>
    <w:rsid w:val="00FD6C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DB881"/>
  <w15:chartTrackingRefBased/>
  <w15:docId w15:val="{4289832C-C359-4B75-8C5A-84D47A2BD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71B70"/>
    <w:rPr>
      <w:color w:val="0563C1" w:themeColor="hyperlink"/>
      <w:u w:val="single"/>
    </w:rPr>
  </w:style>
  <w:style w:type="character" w:styleId="Mencinsinresolver">
    <w:name w:val="Unresolved Mention"/>
    <w:basedOn w:val="Fuentedeprrafopredeter"/>
    <w:uiPriority w:val="99"/>
    <w:semiHidden/>
    <w:unhideWhenUsed/>
    <w:rsid w:val="00471B70"/>
    <w:rPr>
      <w:color w:val="605E5C"/>
      <w:shd w:val="clear" w:color="auto" w:fill="E1DFDD"/>
    </w:rPr>
  </w:style>
  <w:style w:type="paragraph" w:styleId="Encabezado">
    <w:name w:val="header"/>
    <w:basedOn w:val="Normal"/>
    <w:link w:val="EncabezadoCar"/>
    <w:uiPriority w:val="99"/>
    <w:unhideWhenUsed/>
    <w:rsid w:val="003C49B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C49BE"/>
  </w:style>
  <w:style w:type="paragraph" w:styleId="Piedepgina">
    <w:name w:val="footer"/>
    <w:basedOn w:val="Normal"/>
    <w:link w:val="PiedepginaCar"/>
    <w:uiPriority w:val="99"/>
    <w:unhideWhenUsed/>
    <w:rsid w:val="003C49B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C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3</Pages>
  <Words>1424</Words>
  <Characters>7834</Characters>
  <Application>Microsoft Office Word</Application>
  <DocSecurity>8</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1888, pactos, Ellen White, adventista</dc:description>
  <cp:lastModifiedBy>Luis Bueno Boix</cp:lastModifiedBy>
  <cp:revision>171</cp:revision>
  <dcterms:created xsi:type="dcterms:W3CDTF">2022-07-05T08:49:00Z</dcterms:created>
  <dcterms:modified xsi:type="dcterms:W3CDTF">2022-07-19T20:51:00Z</dcterms:modified>
</cp:coreProperties>
</file>