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77BE75" w14:textId="5282230C" w:rsidR="00222EC3" w:rsidRDefault="00222EC3" w:rsidP="00222EC3">
      <w:pPr>
        <w:jc w:val="center"/>
        <w:rPr>
          <w:sz w:val="26"/>
          <w:szCs w:val="26"/>
        </w:rPr>
      </w:pPr>
      <w:r w:rsidRPr="00C235F2">
        <w:rPr>
          <w:b/>
          <w:bCs/>
          <w:color w:val="000099"/>
          <w:sz w:val="36"/>
          <w:szCs w:val="36"/>
        </w:rPr>
        <w:t>Pensamientos sobre Cristo y la última generación</w:t>
      </w:r>
      <w:r w:rsidRPr="00C235F2">
        <w:rPr>
          <w:b/>
          <w:bCs/>
          <w:color w:val="000099"/>
          <w:sz w:val="36"/>
          <w:szCs w:val="36"/>
        </w:rPr>
        <w:br/>
      </w:r>
      <w:r w:rsidRPr="00222EC3">
        <w:rPr>
          <w:i/>
          <w:iCs/>
          <w:sz w:val="26"/>
          <w:szCs w:val="26"/>
        </w:rPr>
        <w:t>LB</w:t>
      </w:r>
      <w:r>
        <w:rPr>
          <w:sz w:val="26"/>
          <w:szCs w:val="26"/>
        </w:rPr>
        <w:t>, 22 julio 2020</w:t>
      </w:r>
    </w:p>
    <w:p w14:paraId="3E634C57" w14:textId="77777777" w:rsidR="00C235F2" w:rsidRDefault="00C235F2" w:rsidP="00E75907">
      <w:pPr>
        <w:jc w:val="both"/>
        <w:rPr>
          <w:sz w:val="26"/>
          <w:szCs w:val="26"/>
        </w:rPr>
      </w:pPr>
    </w:p>
    <w:p w14:paraId="55AA5103" w14:textId="47846D56" w:rsidR="00E75907" w:rsidRDefault="00E75907" w:rsidP="00E75907">
      <w:pPr>
        <w:jc w:val="both"/>
        <w:rPr>
          <w:sz w:val="26"/>
          <w:szCs w:val="26"/>
        </w:rPr>
      </w:pPr>
      <w:r>
        <w:rPr>
          <w:sz w:val="26"/>
          <w:szCs w:val="26"/>
        </w:rPr>
        <w:t>Esta es una de las acusaciones de Satanás en el conflicto de los siglos:</w:t>
      </w:r>
    </w:p>
    <w:p w14:paraId="501C86C0" w14:textId="58AA5593" w:rsidR="00825694" w:rsidRPr="00E75907" w:rsidRDefault="00E75907" w:rsidP="00E75907">
      <w:pPr>
        <w:ind w:left="284" w:right="282"/>
        <w:jc w:val="both"/>
        <w:rPr>
          <w:sz w:val="26"/>
          <w:szCs w:val="26"/>
        </w:rPr>
      </w:pPr>
      <w:r w:rsidRPr="00E75907">
        <w:rPr>
          <w:sz w:val="26"/>
          <w:szCs w:val="26"/>
        </w:rPr>
        <w:t>“</w:t>
      </w:r>
      <w:r w:rsidRPr="00E75907">
        <w:rPr>
          <w:color w:val="800000"/>
          <w:sz w:val="26"/>
          <w:szCs w:val="26"/>
        </w:rPr>
        <w:t xml:space="preserve">Satanás declaró que </w:t>
      </w:r>
      <w:r w:rsidRPr="00E75907">
        <w:rPr>
          <w:b/>
          <w:bCs/>
          <w:color w:val="800000"/>
          <w:sz w:val="26"/>
          <w:szCs w:val="26"/>
        </w:rPr>
        <w:t>para los hijos e hijas de Adán</w:t>
      </w:r>
      <w:r w:rsidRPr="00E75907">
        <w:rPr>
          <w:color w:val="800000"/>
          <w:sz w:val="26"/>
          <w:szCs w:val="26"/>
        </w:rPr>
        <w:t xml:space="preserve"> era imposible guardar la ley de Dios, y acusó así a Dios de falta de sabiduría y amor. Si no podían guardar la ley, entonces había un defecto en el Dador de la ley. Los hombres que están bajo el control de Satanás repiten esas acusaciones contra Dios, al aseverar que el hombre no puede guardar la ley de Dios. Jesús se humilló a sí mismo, revistiendo su divinidad de humanidad a fin de poder estar como cabeza y representante de la familia humana, y por precepto y ejemplo condenó el pecado en la carne, y demostró la falsedad de las</w:t>
      </w:r>
      <w:r w:rsidRPr="00A22086">
        <w:rPr>
          <w:color w:val="800000"/>
          <w:sz w:val="26"/>
          <w:szCs w:val="26"/>
        </w:rPr>
        <w:t xml:space="preserve"> </w:t>
      </w:r>
      <w:r w:rsidRPr="00E75907">
        <w:rPr>
          <w:color w:val="800000"/>
          <w:sz w:val="26"/>
          <w:szCs w:val="26"/>
        </w:rPr>
        <w:t>acusaciones satánicas. Se sometió a las más encarnizadas tentaciones que pueda conocer la naturaleza humana, sin embargo, no pecó; ya que pecado es la transgresión de la ley. Por la fe se aferró de la divinidad, de la forma en que la humanidad puede aferrarse del poder infinito mediante Él. Aunque tentado en todo como lo es el hombre, no pecó. No claudicó en su fidelidad a Dios, tal como hizo Adán</w:t>
      </w:r>
      <w:r w:rsidRPr="00E75907">
        <w:rPr>
          <w:sz w:val="26"/>
          <w:szCs w:val="26"/>
        </w:rPr>
        <w:t>” (</w:t>
      </w:r>
      <w:r w:rsidRPr="00E75907">
        <w:rPr>
          <w:i/>
          <w:iCs/>
          <w:sz w:val="26"/>
          <w:szCs w:val="26"/>
        </w:rPr>
        <w:t xml:space="preserve">ST, </w:t>
      </w:r>
      <w:r w:rsidRPr="00E75907">
        <w:rPr>
          <w:sz w:val="26"/>
          <w:szCs w:val="26"/>
        </w:rPr>
        <w:t>16 enero 1896).</w:t>
      </w:r>
    </w:p>
    <w:p w14:paraId="3E23C2E4" w14:textId="4EB1C8D2" w:rsidR="00E75907" w:rsidRDefault="00E75907" w:rsidP="00E75907">
      <w:pPr>
        <w:jc w:val="both"/>
        <w:rPr>
          <w:sz w:val="26"/>
          <w:szCs w:val="26"/>
        </w:rPr>
      </w:pPr>
      <w:r>
        <w:rPr>
          <w:sz w:val="26"/>
          <w:szCs w:val="26"/>
        </w:rPr>
        <w:t xml:space="preserve">Si Cristo vino en la naturaleza no caída de Adán, entonces </w:t>
      </w:r>
      <w:r w:rsidRPr="00A06694">
        <w:rPr>
          <w:i/>
          <w:iCs/>
          <w:sz w:val="26"/>
          <w:szCs w:val="26"/>
        </w:rPr>
        <w:t>no demostró nada</w:t>
      </w:r>
      <w:r>
        <w:rPr>
          <w:sz w:val="26"/>
          <w:szCs w:val="26"/>
        </w:rPr>
        <w:t xml:space="preserve"> que no </w:t>
      </w:r>
      <w:r w:rsidR="00390AE3">
        <w:rPr>
          <w:sz w:val="26"/>
          <w:szCs w:val="26"/>
        </w:rPr>
        <w:t>estuviera</w:t>
      </w:r>
      <w:r>
        <w:rPr>
          <w:sz w:val="26"/>
          <w:szCs w:val="26"/>
        </w:rPr>
        <w:t xml:space="preserve"> demostrado</w:t>
      </w:r>
      <w:r w:rsidR="00A06694">
        <w:rPr>
          <w:sz w:val="26"/>
          <w:szCs w:val="26"/>
        </w:rPr>
        <w:t xml:space="preserve"> ya</w:t>
      </w:r>
      <w:r w:rsidR="00390AE3">
        <w:rPr>
          <w:sz w:val="26"/>
          <w:szCs w:val="26"/>
        </w:rPr>
        <w:t xml:space="preserve"> por</w:t>
      </w:r>
      <w:r>
        <w:rPr>
          <w:sz w:val="26"/>
          <w:szCs w:val="26"/>
        </w:rPr>
        <w:t xml:space="preserve"> miríadas de ángeles</w:t>
      </w:r>
      <w:r w:rsidR="00A06694">
        <w:rPr>
          <w:sz w:val="26"/>
          <w:szCs w:val="26"/>
        </w:rPr>
        <w:t xml:space="preserve"> que no cayeron, así como</w:t>
      </w:r>
      <w:r>
        <w:rPr>
          <w:sz w:val="26"/>
          <w:szCs w:val="26"/>
        </w:rPr>
        <w:t xml:space="preserve"> </w:t>
      </w:r>
      <w:r w:rsidR="00BA2CA4">
        <w:rPr>
          <w:sz w:val="26"/>
          <w:szCs w:val="26"/>
        </w:rPr>
        <w:t xml:space="preserve">por </w:t>
      </w:r>
      <w:r>
        <w:rPr>
          <w:sz w:val="26"/>
          <w:szCs w:val="26"/>
        </w:rPr>
        <w:t>los pobladores de los demás mundos</w:t>
      </w:r>
      <w:r w:rsidR="00A22086">
        <w:rPr>
          <w:sz w:val="26"/>
          <w:szCs w:val="26"/>
        </w:rPr>
        <w:t>. Q</w:t>
      </w:r>
      <w:r>
        <w:rPr>
          <w:sz w:val="26"/>
          <w:szCs w:val="26"/>
        </w:rPr>
        <w:t>ue alguien con naturaleza impecable pued</w:t>
      </w:r>
      <w:r w:rsidR="008173F0">
        <w:rPr>
          <w:sz w:val="26"/>
          <w:szCs w:val="26"/>
        </w:rPr>
        <w:t>a</w:t>
      </w:r>
      <w:r>
        <w:rPr>
          <w:sz w:val="26"/>
          <w:szCs w:val="26"/>
        </w:rPr>
        <w:t xml:space="preserve"> </w:t>
      </w:r>
      <w:r w:rsidR="00A22086">
        <w:rPr>
          <w:sz w:val="26"/>
          <w:szCs w:val="26"/>
        </w:rPr>
        <w:t xml:space="preserve">guardar la ley de Dios es algo que ya estaba </w:t>
      </w:r>
      <w:r w:rsidR="00390AE3">
        <w:rPr>
          <w:sz w:val="26"/>
          <w:szCs w:val="26"/>
        </w:rPr>
        <w:t>sobradamente</w:t>
      </w:r>
      <w:r w:rsidR="00A22086">
        <w:rPr>
          <w:sz w:val="26"/>
          <w:szCs w:val="26"/>
        </w:rPr>
        <w:t xml:space="preserve"> demostrado</w:t>
      </w:r>
      <w:r>
        <w:rPr>
          <w:sz w:val="26"/>
          <w:szCs w:val="26"/>
        </w:rPr>
        <w:t>.</w:t>
      </w:r>
    </w:p>
    <w:p w14:paraId="1A8CEC99" w14:textId="4F876441" w:rsidR="00E75907" w:rsidRDefault="00E75907" w:rsidP="00E75907">
      <w:pPr>
        <w:jc w:val="both"/>
        <w:rPr>
          <w:sz w:val="26"/>
          <w:szCs w:val="26"/>
        </w:rPr>
      </w:pPr>
      <w:r>
        <w:rPr>
          <w:sz w:val="26"/>
          <w:szCs w:val="26"/>
        </w:rPr>
        <w:t>Para hacer frente a esa acusación</w:t>
      </w:r>
      <w:r w:rsidR="00A06694">
        <w:rPr>
          <w:sz w:val="26"/>
          <w:szCs w:val="26"/>
        </w:rPr>
        <w:t>, Cristo</w:t>
      </w:r>
      <w:r>
        <w:rPr>
          <w:sz w:val="26"/>
          <w:szCs w:val="26"/>
        </w:rPr>
        <w:t xml:space="preserve"> tuvo que venir</w:t>
      </w:r>
      <w:r w:rsidR="00A22086">
        <w:rPr>
          <w:sz w:val="26"/>
          <w:szCs w:val="26"/>
        </w:rPr>
        <w:t xml:space="preserve"> necesariamente</w:t>
      </w:r>
      <w:r>
        <w:rPr>
          <w:sz w:val="26"/>
          <w:szCs w:val="26"/>
        </w:rPr>
        <w:t xml:space="preserve"> </w:t>
      </w:r>
      <w:r w:rsidR="00650A3D">
        <w:rPr>
          <w:sz w:val="26"/>
          <w:szCs w:val="26"/>
        </w:rPr>
        <w:t>tomando</w:t>
      </w:r>
      <w:r>
        <w:rPr>
          <w:sz w:val="26"/>
          <w:szCs w:val="26"/>
        </w:rPr>
        <w:t xml:space="preserve"> la</w:t>
      </w:r>
      <w:r w:rsidR="00650A3D">
        <w:rPr>
          <w:sz w:val="26"/>
          <w:szCs w:val="26"/>
        </w:rPr>
        <w:t xml:space="preserve"> misma</w:t>
      </w:r>
      <w:r>
        <w:rPr>
          <w:sz w:val="26"/>
          <w:szCs w:val="26"/>
        </w:rPr>
        <w:t xml:space="preserve"> naturaleza de los “</w:t>
      </w:r>
      <w:r w:rsidRPr="00A06694">
        <w:rPr>
          <w:color w:val="800000"/>
          <w:sz w:val="26"/>
          <w:szCs w:val="26"/>
        </w:rPr>
        <w:t>hijos e hijas de Adán</w:t>
      </w:r>
      <w:r>
        <w:rPr>
          <w:sz w:val="26"/>
          <w:szCs w:val="26"/>
        </w:rPr>
        <w:t>”, que es naturaleza caída.</w:t>
      </w:r>
    </w:p>
    <w:p w14:paraId="730C0294" w14:textId="36C9A7DC" w:rsidR="00E75907" w:rsidRDefault="00445B6A" w:rsidP="00E75907">
      <w:pPr>
        <w:jc w:val="both"/>
        <w:rPr>
          <w:sz w:val="26"/>
          <w:szCs w:val="26"/>
        </w:rPr>
      </w:pPr>
      <w:r>
        <w:rPr>
          <w:sz w:val="26"/>
          <w:szCs w:val="26"/>
        </w:rPr>
        <w:t>A</w:t>
      </w:r>
      <w:r w:rsidR="00A06694">
        <w:rPr>
          <w:sz w:val="26"/>
          <w:szCs w:val="26"/>
        </w:rPr>
        <w:t>l menos</w:t>
      </w:r>
      <w:r>
        <w:rPr>
          <w:sz w:val="26"/>
          <w:szCs w:val="26"/>
        </w:rPr>
        <w:t xml:space="preserve"> hay</w:t>
      </w:r>
      <w:r w:rsidR="00E75907">
        <w:rPr>
          <w:sz w:val="26"/>
          <w:szCs w:val="26"/>
        </w:rPr>
        <w:t xml:space="preserve"> dos motivos por los que es necesari</w:t>
      </w:r>
      <w:r w:rsidR="00546DCD">
        <w:rPr>
          <w:sz w:val="26"/>
          <w:szCs w:val="26"/>
        </w:rPr>
        <w:t>a una</w:t>
      </w:r>
      <w:r w:rsidR="00E75907">
        <w:rPr>
          <w:sz w:val="26"/>
          <w:szCs w:val="26"/>
        </w:rPr>
        <w:t xml:space="preserve"> demostración complementaria a la </w:t>
      </w:r>
      <w:r w:rsidR="00390AE3">
        <w:rPr>
          <w:sz w:val="26"/>
          <w:szCs w:val="26"/>
        </w:rPr>
        <w:t xml:space="preserve">que </w:t>
      </w:r>
      <w:r w:rsidR="00E75907">
        <w:rPr>
          <w:sz w:val="26"/>
          <w:szCs w:val="26"/>
        </w:rPr>
        <w:t>Cristo</w:t>
      </w:r>
      <w:r w:rsidR="00390AE3">
        <w:rPr>
          <w:sz w:val="26"/>
          <w:szCs w:val="26"/>
        </w:rPr>
        <w:t xml:space="preserve"> </w:t>
      </w:r>
      <w:r>
        <w:rPr>
          <w:sz w:val="26"/>
          <w:szCs w:val="26"/>
        </w:rPr>
        <w:t xml:space="preserve">hizo </w:t>
      </w:r>
      <w:r w:rsidR="00390AE3">
        <w:rPr>
          <w:sz w:val="26"/>
          <w:szCs w:val="26"/>
        </w:rPr>
        <w:t>en sí mismo</w:t>
      </w:r>
      <w:r w:rsidR="00012B5F">
        <w:rPr>
          <w:sz w:val="26"/>
          <w:szCs w:val="26"/>
        </w:rPr>
        <w:t>: la que va a repetir</w:t>
      </w:r>
      <w:r w:rsidR="00390AE3">
        <w:rPr>
          <w:sz w:val="26"/>
          <w:szCs w:val="26"/>
        </w:rPr>
        <w:t xml:space="preserve"> habitando</w:t>
      </w:r>
      <w:r w:rsidR="00E75907">
        <w:rPr>
          <w:sz w:val="26"/>
          <w:szCs w:val="26"/>
        </w:rPr>
        <w:t xml:space="preserve"> en sus seguidores de la última generación</w:t>
      </w:r>
      <w:r w:rsidR="00012B5F">
        <w:rPr>
          <w:sz w:val="26"/>
          <w:szCs w:val="26"/>
        </w:rPr>
        <w:t>, cuando sea consumado el misterio de Dios (</w:t>
      </w:r>
      <w:r w:rsidR="00012B5F" w:rsidRPr="00012B5F">
        <w:rPr>
          <w:b/>
          <w:bCs/>
          <w:sz w:val="26"/>
          <w:szCs w:val="26"/>
        </w:rPr>
        <w:t>Apoc 10:7</w:t>
      </w:r>
      <w:r w:rsidR="00012B5F">
        <w:rPr>
          <w:sz w:val="26"/>
          <w:szCs w:val="26"/>
        </w:rPr>
        <w:t xml:space="preserve"> y </w:t>
      </w:r>
      <w:r w:rsidR="00012B5F" w:rsidRPr="00012B5F">
        <w:rPr>
          <w:b/>
          <w:bCs/>
          <w:sz w:val="26"/>
          <w:szCs w:val="26"/>
        </w:rPr>
        <w:t>Col 1:27</w:t>
      </w:r>
      <w:r w:rsidR="00012B5F">
        <w:rPr>
          <w:sz w:val="26"/>
          <w:szCs w:val="26"/>
        </w:rPr>
        <w:t>)</w:t>
      </w:r>
      <w:r w:rsidR="00E75907">
        <w:rPr>
          <w:sz w:val="26"/>
          <w:szCs w:val="26"/>
        </w:rPr>
        <w:t>:</w:t>
      </w:r>
    </w:p>
    <w:p w14:paraId="3074477E" w14:textId="2065BF77" w:rsidR="00E75907" w:rsidRPr="00E75907" w:rsidRDefault="00E75907" w:rsidP="00264985">
      <w:pPr>
        <w:ind w:left="567" w:hanging="283"/>
        <w:jc w:val="both"/>
        <w:rPr>
          <w:sz w:val="26"/>
          <w:szCs w:val="26"/>
        </w:rPr>
      </w:pPr>
      <w:r w:rsidRPr="00264985">
        <w:rPr>
          <w:b/>
          <w:bCs/>
          <w:sz w:val="26"/>
          <w:szCs w:val="26"/>
        </w:rPr>
        <w:t>1</w:t>
      </w:r>
      <w:r>
        <w:rPr>
          <w:sz w:val="26"/>
          <w:szCs w:val="26"/>
        </w:rPr>
        <w:t xml:space="preserve">/ </w:t>
      </w:r>
      <w:r w:rsidR="00A06694" w:rsidRPr="00337280">
        <w:rPr>
          <w:i/>
          <w:iCs/>
          <w:sz w:val="26"/>
          <w:szCs w:val="26"/>
        </w:rPr>
        <w:t>Una parte</w:t>
      </w:r>
      <w:r>
        <w:rPr>
          <w:sz w:val="26"/>
          <w:szCs w:val="26"/>
        </w:rPr>
        <w:t xml:space="preserve"> del mundo </w:t>
      </w:r>
      <w:r w:rsidR="00D2780A">
        <w:rPr>
          <w:sz w:val="26"/>
          <w:szCs w:val="26"/>
        </w:rPr>
        <w:t>(</w:t>
      </w:r>
      <w:r>
        <w:rPr>
          <w:sz w:val="26"/>
          <w:szCs w:val="26"/>
        </w:rPr>
        <w:t>creyente</w:t>
      </w:r>
      <w:r w:rsidR="00D2780A">
        <w:rPr>
          <w:sz w:val="26"/>
          <w:szCs w:val="26"/>
        </w:rPr>
        <w:t>)</w:t>
      </w:r>
      <w:r>
        <w:rPr>
          <w:sz w:val="26"/>
          <w:szCs w:val="26"/>
        </w:rPr>
        <w:t xml:space="preserve"> no acepta que Cristo </w:t>
      </w:r>
      <w:r w:rsidR="00D2780A">
        <w:rPr>
          <w:sz w:val="26"/>
          <w:szCs w:val="26"/>
        </w:rPr>
        <w:t>tomó</w:t>
      </w:r>
      <w:r>
        <w:rPr>
          <w:sz w:val="26"/>
          <w:szCs w:val="26"/>
        </w:rPr>
        <w:t xml:space="preserve"> la naturaleza humana </w:t>
      </w:r>
      <w:r w:rsidR="00CB5C3D">
        <w:rPr>
          <w:sz w:val="26"/>
          <w:szCs w:val="26"/>
        </w:rPr>
        <w:t>tal como existía cuando él se hizo carne</w:t>
      </w:r>
      <w:r w:rsidR="00A06694">
        <w:rPr>
          <w:sz w:val="26"/>
          <w:szCs w:val="26"/>
        </w:rPr>
        <w:t xml:space="preserve">. </w:t>
      </w:r>
      <w:r w:rsidR="00390AE3">
        <w:rPr>
          <w:sz w:val="26"/>
          <w:szCs w:val="26"/>
        </w:rPr>
        <w:t>Ofusc</w:t>
      </w:r>
      <w:r w:rsidR="00A06694">
        <w:rPr>
          <w:sz w:val="26"/>
          <w:szCs w:val="26"/>
        </w:rPr>
        <w:t>an esa verdad</w:t>
      </w:r>
      <w:r>
        <w:rPr>
          <w:sz w:val="26"/>
          <w:szCs w:val="26"/>
        </w:rPr>
        <w:t xml:space="preserve"> </w:t>
      </w:r>
      <w:r w:rsidR="00337280">
        <w:rPr>
          <w:sz w:val="26"/>
          <w:szCs w:val="26"/>
        </w:rPr>
        <w:t>evoc</w:t>
      </w:r>
      <w:r w:rsidR="00A06694">
        <w:rPr>
          <w:sz w:val="26"/>
          <w:szCs w:val="26"/>
        </w:rPr>
        <w:t>ando</w:t>
      </w:r>
      <w:r>
        <w:rPr>
          <w:sz w:val="26"/>
          <w:szCs w:val="26"/>
        </w:rPr>
        <w:t xml:space="preserve"> una </w:t>
      </w:r>
      <w:r w:rsidR="00337280">
        <w:rPr>
          <w:sz w:val="26"/>
          <w:szCs w:val="26"/>
        </w:rPr>
        <w:t xml:space="preserve">supuesta </w:t>
      </w:r>
      <w:r>
        <w:rPr>
          <w:sz w:val="26"/>
          <w:szCs w:val="26"/>
        </w:rPr>
        <w:t>exención en la ley de la herencia</w:t>
      </w:r>
      <w:r w:rsidR="00A617C3">
        <w:rPr>
          <w:sz w:val="26"/>
          <w:szCs w:val="26"/>
        </w:rPr>
        <w:t xml:space="preserve"> (católicos, </w:t>
      </w:r>
      <w:r w:rsidR="004E2748">
        <w:rPr>
          <w:sz w:val="26"/>
          <w:szCs w:val="26"/>
        </w:rPr>
        <w:t>ex</w:t>
      </w:r>
      <w:r w:rsidR="00A617C3">
        <w:rPr>
          <w:sz w:val="26"/>
          <w:szCs w:val="26"/>
        </w:rPr>
        <w:t xml:space="preserve">protestantes y </w:t>
      </w:r>
      <w:r w:rsidR="004E2748">
        <w:rPr>
          <w:sz w:val="26"/>
          <w:szCs w:val="26"/>
        </w:rPr>
        <w:t>l</w:t>
      </w:r>
      <w:r w:rsidR="00A617C3">
        <w:rPr>
          <w:sz w:val="26"/>
          <w:szCs w:val="26"/>
        </w:rPr>
        <w:t>os adventistas</w:t>
      </w:r>
      <w:r w:rsidR="004E2748">
        <w:rPr>
          <w:sz w:val="26"/>
          <w:szCs w:val="26"/>
        </w:rPr>
        <w:t xml:space="preserve"> que les son afines</w:t>
      </w:r>
      <w:r w:rsidR="00A617C3">
        <w:rPr>
          <w:sz w:val="26"/>
          <w:szCs w:val="26"/>
        </w:rPr>
        <w:t>)</w:t>
      </w:r>
      <w:r w:rsidR="00337280">
        <w:rPr>
          <w:sz w:val="26"/>
          <w:szCs w:val="26"/>
        </w:rPr>
        <w:t xml:space="preserve">. </w:t>
      </w:r>
      <w:r w:rsidR="00337280" w:rsidRPr="00337280">
        <w:rPr>
          <w:i/>
          <w:iCs/>
          <w:sz w:val="26"/>
          <w:szCs w:val="26"/>
        </w:rPr>
        <w:t>Otra parte</w:t>
      </w:r>
      <w:r w:rsidR="00337280">
        <w:rPr>
          <w:sz w:val="26"/>
          <w:szCs w:val="26"/>
        </w:rPr>
        <w:t xml:space="preserve"> del mundo</w:t>
      </w:r>
      <w:r w:rsidR="00A617C3">
        <w:rPr>
          <w:sz w:val="26"/>
          <w:szCs w:val="26"/>
        </w:rPr>
        <w:t xml:space="preserve"> no acepta que Cristo </w:t>
      </w:r>
      <w:r w:rsidR="00337280">
        <w:rPr>
          <w:sz w:val="26"/>
          <w:szCs w:val="26"/>
        </w:rPr>
        <w:t>“</w:t>
      </w:r>
      <w:r w:rsidR="00A617C3" w:rsidRPr="00337280">
        <w:rPr>
          <w:color w:val="000099"/>
          <w:sz w:val="26"/>
          <w:szCs w:val="26"/>
        </w:rPr>
        <w:t xml:space="preserve">se vació </w:t>
      </w:r>
      <w:r w:rsidR="00337280" w:rsidRPr="00337280">
        <w:rPr>
          <w:color w:val="000099"/>
          <w:sz w:val="26"/>
          <w:szCs w:val="26"/>
        </w:rPr>
        <w:t>de</w:t>
      </w:r>
      <w:r w:rsidR="00A617C3" w:rsidRPr="00337280">
        <w:rPr>
          <w:color w:val="000099"/>
          <w:sz w:val="26"/>
          <w:szCs w:val="26"/>
        </w:rPr>
        <w:t xml:space="preserve"> sí mismo</w:t>
      </w:r>
      <w:r w:rsidR="00337280">
        <w:rPr>
          <w:sz w:val="26"/>
          <w:szCs w:val="26"/>
        </w:rPr>
        <w:t>” (</w:t>
      </w:r>
      <w:r w:rsidR="00337280" w:rsidRPr="00337280">
        <w:rPr>
          <w:b/>
          <w:bCs/>
          <w:sz w:val="26"/>
          <w:szCs w:val="26"/>
        </w:rPr>
        <w:t>Fil 2:7</w:t>
      </w:r>
      <w:r w:rsidR="00337280">
        <w:rPr>
          <w:sz w:val="26"/>
          <w:szCs w:val="26"/>
        </w:rPr>
        <w:t>)</w:t>
      </w:r>
      <w:r w:rsidR="00AB10E3">
        <w:rPr>
          <w:sz w:val="26"/>
          <w:szCs w:val="26"/>
        </w:rPr>
        <w:t>:</w:t>
      </w:r>
      <w:r w:rsidR="004E2748">
        <w:rPr>
          <w:sz w:val="26"/>
          <w:szCs w:val="26"/>
        </w:rPr>
        <w:t xml:space="preserve"> no acepta que</w:t>
      </w:r>
      <w:r w:rsidR="00337280">
        <w:rPr>
          <w:sz w:val="26"/>
          <w:szCs w:val="26"/>
        </w:rPr>
        <w:t xml:space="preserve"> se vació</w:t>
      </w:r>
      <w:r w:rsidR="00A617C3">
        <w:rPr>
          <w:sz w:val="26"/>
          <w:szCs w:val="26"/>
        </w:rPr>
        <w:t xml:space="preserve"> de</w:t>
      </w:r>
      <w:r w:rsidR="00650A3D">
        <w:rPr>
          <w:sz w:val="26"/>
          <w:szCs w:val="26"/>
        </w:rPr>
        <w:t xml:space="preserve"> las prerrogativas de</w:t>
      </w:r>
      <w:r w:rsidR="00A617C3">
        <w:rPr>
          <w:sz w:val="26"/>
          <w:szCs w:val="26"/>
        </w:rPr>
        <w:t xml:space="preserve"> su divinidad</w:t>
      </w:r>
      <w:r w:rsidR="00337280">
        <w:rPr>
          <w:sz w:val="26"/>
          <w:szCs w:val="26"/>
        </w:rPr>
        <w:t xml:space="preserve">. </w:t>
      </w:r>
      <w:r w:rsidR="00AB10E3">
        <w:rPr>
          <w:sz w:val="26"/>
          <w:szCs w:val="26"/>
        </w:rPr>
        <w:t>Creen</w:t>
      </w:r>
      <w:r w:rsidR="00337280">
        <w:rPr>
          <w:sz w:val="26"/>
          <w:szCs w:val="26"/>
        </w:rPr>
        <w:t xml:space="preserve"> que Cristo</w:t>
      </w:r>
      <w:r w:rsidR="00A617C3">
        <w:rPr>
          <w:sz w:val="26"/>
          <w:szCs w:val="26"/>
        </w:rPr>
        <w:t xml:space="preserve"> venció </w:t>
      </w:r>
      <w:r w:rsidR="004E2748">
        <w:rPr>
          <w:sz w:val="26"/>
          <w:szCs w:val="26"/>
        </w:rPr>
        <w:t>como</w:t>
      </w:r>
      <w:r w:rsidR="00CB5C3D">
        <w:rPr>
          <w:sz w:val="26"/>
          <w:szCs w:val="26"/>
        </w:rPr>
        <w:t xml:space="preserve"> Dios</w:t>
      </w:r>
      <w:r w:rsidR="00A617C3">
        <w:rPr>
          <w:sz w:val="26"/>
          <w:szCs w:val="26"/>
        </w:rPr>
        <w:t xml:space="preserve"> (el </w:t>
      </w:r>
      <w:r w:rsidR="00AC3E75">
        <w:rPr>
          <w:sz w:val="26"/>
          <w:szCs w:val="26"/>
        </w:rPr>
        <w:t>ex</w:t>
      </w:r>
      <w:r w:rsidR="00A617C3">
        <w:rPr>
          <w:sz w:val="26"/>
          <w:szCs w:val="26"/>
        </w:rPr>
        <w:t xml:space="preserve">protestantismo calvinista </w:t>
      </w:r>
      <w:r w:rsidR="00337280">
        <w:rPr>
          <w:sz w:val="26"/>
          <w:szCs w:val="26"/>
        </w:rPr>
        <w:t>sostiene</w:t>
      </w:r>
      <w:r w:rsidR="00A617C3">
        <w:rPr>
          <w:sz w:val="26"/>
          <w:szCs w:val="26"/>
        </w:rPr>
        <w:t xml:space="preserve"> que Cristo ni siquiera </w:t>
      </w:r>
      <w:r w:rsidR="00650A3D">
        <w:rPr>
          <w:sz w:val="26"/>
          <w:szCs w:val="26"/>
        </w:rPr>
        <w:t>tenía la posibilidad de</w:t>
      </w:r>
      <w:r w:rsidR="00A617C3">
        <w:rPr>
          <w:sz w:val="26"/>
          <w:szCs w:val="26"/>
        </w:rPr>
        <w:t xml:space="preserve"> pecar</w:t>
      </w:r>
      <w:r w:rsidR="00390AE3">
        <w:rPr>
          <w:sz w:val="26"/>
          <w:szCs w:val="26"/>
        </w:rPr>
        <w:t>, ya que Dios no puede ser tentado</w:t>
      </w:r>
      <w:r w:rsidR="00A617C3">
        <w:rPr>
          <w:sz w:val="26"/>
          <w:szCs w:val="26"/>
        </w:rPr>
        <w:t>).</w:t>
      </w:r>
      <w:r w:rsidR="00337280">
        <w:rPr>
          <w:sz w:val="26"/>
          <w:szCs w:val="26"/>
        </w:rPr>
        <w:t xml:space="preserve"> </w:t>
      </w:r>
      <w:r w:rsidR="00CB5C3D">
        <w:rPr>
          <w:sz w:val="26"/>
          <w:szCs w:val="26"/>
        </w:rPr>
        <w:t>Para todos ellos, que son la inmensa mayoría,</w:t>
      </w:r>
      <w:r w:rsidR="00650A3D">
        <w:rPr>
          <w:sz w:val="26"/>
          <w:szCs w:val="26"/>
        </w:rPr>
        <w:t xml:space="preserve"> evidentemente</w:t>
      </w:r>
      <w:r w:rsidR="00CB5C3D">
        <w:rPr>
          <w:sz w:val="26"/>
          <w:szCs w:val="26"/>
        </w:rPr>
        <w:t xml:space="preserve"> Cristo no pudo demostrar la </w:t>
      </w:r>
      <w:r w:rsidR="00CB5C3D">
        <w:rPr>
          <w:sz w:val="26"/>
          <w:szCs w:val="26"/>
        </w:rPr>
        <w:lastRenderedPageBreak/>
        <w:t xml:space="preserve">falsedad de esa acusación de Satanás </w:t>
      </w:r>
      <w:r w:rsidR="00390AE3">
        <w:rPr>
          <w:sz w:val="26"/>
          <w:szCs w:val="26"/>
        </w:rPr>
        <w:t>consistente en</w:t>
      </w:r>
      <w:r w:rsidR="00CB5C3D">
        <w:rPr>
          <w:sz w:val="26"/>
          <w:szCs w:val="26"/>
        </w:rPr>
        <w:t xml:space="preserve"> que los “</w:t>
      </w:r>
      <w:r w:rsidR="00CB5C3D" w:rsidRPr="00CB5C3D">
        <w:rPr>
          <w:color w:val="800000"/>
          <w:sz w:val="26"/>
          <w:szCs w:val="26"/>
        </w:rPr>
        <w:t>hijos e hijas</w:t>
      </w:r>
      <w:r w:rsidR="00CB5C3D">
        <w:rPr>
          <w:sz w:val="26"/>
          <w:szCs w:val="26"/>
        </w:rPr>
        <w:t xml:space="preserve">” de Adán </w:t>
      </w:r>
      <w:r w:rsidR="00AB10E3">
        <w:rPr>
          <w:sz w:val="26"/>
          <w:szCs w:val="26"/>
        </w:rPr>
        <w:t>son incapaces de</w:t>
      </w:r>
      <w:r w:rsidR="00CB5C3D">
        <w:rPr>
          <w:sz w:val="26"/>
          <w:szCs w:val="26"/>
        </w:rPr>
        <w:t xml:space="preserve"> guardar la ley de Dios.</w:t>
      </w:r>
      <w:r w:rsidR="00390AE3">
        <w:rPr>
          <w:sz w:val="26"/>
          <w:szCs w:val="26"/>
        </w:rPr>
        <w:t xml:space="preserve"> Eso hace necesaria otra demostración </w:t>
      </w:r>
      <w:r w:rsidR="00AB10E3">
        <w:rPr>
          <w:sz w:val="26"/>
          <w:szCs w:val="26"/>
        </w:rPr>
        <w:t>por parte de</w:t>
      </w:r>
      <w:r w:rsidR="00390AE3">
        <w:rPr>
          <w:sz w:val="26"/>
          <w:szCs w:val="26"/>
        </w:rPr>
        <w:t xml:space="preserve"> los seguidores de Cristo, de quienes no hay duda alguna respecto a su naturaleza caída (y ausencia de divinidad).</w:t>
      </w:r>
    </w:p>
    <w:p w14:paraId="49FD88B7" w14:textId="5C59BA53" w:rsidR="00546DCD" w:rsidRDefault="00337280" w:rsidP="00264985">
      <w:pPr>
        <w:ind w:left="567" w:hanging="283"/>
        <w:jc w:val="both"/>
        <w:rPr>
          <w:sz w:val="26"/>
          <w:szCs w:val="26"/>
        </w:rPr>
      </w:pPr>
      <w:r w:rsidRPr="00264985">
        <w:rPr>
          <w:b/>
          <w:bCs/>
          <w:sz w:val="26"/>
          <w:szCs w:val="26"/>
        </w:rPr>
        <w:t>2</w:t>
      </w:r>
      <w:r>
        <w:rPr>
          <w:sz w:val="26"/>
          <w:szCs w:val="26"/>
        </w:rPr>
        <w:t xml:space="preserve">/ </w:t>
      </w:r>
      <w:r w:rsidR="00CB5C3D">
        <w:rPr>
          <w:sz w:val="26"/>
          <w:szCs w:val="26"/>
        </w:rPr>
        <w:t>Aunque Cristo es</w:t>
      </w:r>
      <w:r w:rsidR="003F3486">
        <w:rPr>
          <w:sz w:val="26"/>
          <w:szCs w:val="26"/>
        </w:rPr>
        <w:t xml:space="preserve"> el</w:t>
      </w:r>
      <w:r w:rsidR="00CB5C3D">
        <w:rPr>
          <w:sz w:val="26"/>
          <w:szCs w:val="26"/>
        </w:rPr>
        <w:t xml:space="preserve"> “</w:t>
      </w:r>
      <w:r w:rsidR="00CB5C3D" w:rsidRPr="00D2780A">
        <w:rPr>
          <w:color w:val="000099"/>
          <w:sz w:val="26"/>
          <w:szCs w:val="26"/>
        </w:rPr>
        <w:t>Hijo del hombre</w:t>
      </w:r>
      <w:r w:rsidR="00CB5C3D">
        <w:rPr>
          <w:sz w:val="26"/>
          <w:szCs w:val="26"/>
        </w:rPr>
        <w:t>”, es un Hijo especial</w:t>
      </w:r>
      <w:r w:rsidR="0051165F">
        <w:rPr>
          <w:sz w:val="26"/>
          <w:szCs w:val="26"/>
        </w:rPr>
        <w:t>,</w:t>
      </w:r>
      <w:r w:rsidR="00CB5C3D">
        <w:rPr>
          <w:sz w:val="26"/>
          <w:szCs w:val="26"/>
        </w:rPr>
        <w:t xml:space="preserve"> en el sentido de que él nunca pecó. Exceptuándolo a él, todos los demás </w:t>
      </w:r>
      <w:r w:rsidR="00650A3D">
        <w:rPr>
          <w:sz w:val="26"/>
          <w:szCs w:val="26"/>
        </w:rPr>
        <w:t>“</w:t>
      </w:r>
      <w:r w:rsidR="00CB5C3D" w:rsidRPr="00650A3D">
        <w:rPr>
          <w:color w:val="800000"/>
          <w:sz w:val="26"/>
          <w:szCs w:val="26"/>
        </w:rPr>
        <w:t>hijos e hijas de Adán</w:t>
      </w:r>
      <w:r w:rsidR="00650A3D">
        <w:rPr>
          <w:sz w:val="26"/>
          <w:szCs w:val="26"/>
        </w:rPr>
        <w:t>”</w:t>
      </w:r>
      <w:r w:rsidR="00CB5C3D">
        <w:rPr>
          <w:sz w:val="26"/>
          <w:szCs w:val="26"/>
        </w:rPr>
        <w:t xml:space="preserve"> </w:t>
      </w:r>
      <w:r w:rsidR="00546DCD">
        <w:rPr>
          <w:sz w:val="26"/>
          <w:szCs w:val="26"/>
        </w:rPr>
        <w:t>hemos pecado</w:t>
      </w:r>
      <w:r w:rsidR="00CB5C3D">
        <w:rPr>
          <w:sz w:val="26"/>
          <w:szCs w:val="26"/>
        </w:rPr>
        <w:t xml:space="preserve">, por consiguiente, </w:t>
      </w:r>
      <w:r w:rsidR="003F3486">
        <w:rPr>
          <w:sz w:val="26"/>
          <w:szCs w:val="26"/>
        </w:rPr>
        <w:t xml:space="preserve">para </w:t>
      </w:r>
      <w:r w:rsidR="00CB5C3D">
        <w:rPr>
          <w:sz w:val="26"/>
          <w:szCs w:val="26"/>
        </w:rPr>
        <w:t xml:space="preserve">demostrar que </w:t>
      </w:r>
      <w:r w:rsidR="003F3486">
        <w:rPr>
          <w:sz w:val="26"/>
          <w:szCs w:val="26"/>
        </w:rPr>
        <w:t>todo</w:t>
      </w:r>
      <w:r w:rsidR="00CB5C3D">
        <w:rPr>
          <w:sz w:val="26"/>
          <w:szCs w:val="26"/>
        </w:rPr>
        <w:t xml:space="preserve"> hijo e hija de Adán </w:t>
      </w:r>
      <w:r w:rsidR="003F3486">
        <w:rPr>
          <w:sz w:val="26"/>
          <w:szCs w:val="26"/>
        </w:rPr>
        <w:t>—</w:t>
      </w:r>
      <w:r w:rsidR="00CB5C3D">
        <w:rPr>
          <w:sz w:val="26"/>
          <w:szCs w:val="26"/>
        </w:rPr>
        <w:t>que ya pec</w:t>
      </w:r>
      <w:r w:rsidR="003F3486">
        <w:rPr>
          <w:sz w:val="26"/>
          <w:szCs w:val="26"/>
        </w:rPr>
        <w:t>ó</w:t>
      </w:r>
      <w:r w:rsidR="00CB5C3D">
        <w:rPr>
          <w:sz w:val="26"/>
          <w:szCs w:val="26"/>
        </w:rPr>
        <w:t xml:space="preserve"> previamente</w:t>
      </w:r>
      <w:r w:rsidR="003F3486">
        <w:rPr>
          <w:sz w:val="26"/>
          <w:szCs w:val="26"/>
        </w:rPr>
        <w:t>—</w:t>
      </w:r>
      <w:r w:rsidR="00CB5C3D">
        <w:rPr>
          <w:sz w:val="26"/>
          <w:szCs w:val="26"/>
        </w:rPr>
        <w:t xml:space="preserve"> puede obedecer la ley de Dios, no basta</w:t>
      </w:r>
      <w:r w:rsidR="00546DCD">
        <w:rPr>
          <w:sz w:val="26"/>
          <w:szCs w:val="26"/>
        </w:rPr>
        <w:t xml:space="preserve">ba </w:t>
      </w:r>
      <w:r w:rsidR="00CB5C3D">
        <w:rPr>
          <w:sz w:val="26"/>
          <w:szCs w:val="26"/>
        </w:rPr>
        <w:t xml:space="preserve">la demostración que hizo Cristo en sus días en esta tierra. Hace falta que sus seguidores </w:t>
      </w:r>
      <w:r w:rsidR="00A13123">
        <w:rPr>
          <w:sz w:val="26"/>
          <w:szCs w:val="26"/>
        </w:rPr>
        <w:t>de</w:t>
      </w:r>
      <w:r w:rsidR="00CB5C3D">
        <w:rPr>
          <w:sz w:val="26"/>
          <w:szCs w:val="26"/>
        </w:rPr>
        <w:t xml:space="preserve"> la última generación </w:t>
      </w:r>
      <w:r w:rsidR="00B66CB9">
        <w:rPr>
          <w:sz w:val="26"/>
          <w:szCs w:val="26"/>
        </w:rPr>
        <w:t>—</w:t>
      </w:r>
      <w:r w:rsidR="00CB5C3D">
        <w:rPr>
          <w:sz w:val="26"/>
          <w:szCs w:val="26"/>
        </w:rPr>
        <w:t>la que acumul</w:t>
      </w:r>
      <w:r w:rsidR="00A13123">
        <w:rPr>
          <w:sz w:val="26"/>
          <w:szCs w:val="26"/>
        </w:rPr>
        <w:t>a</w:t>
      </w:r>
      <w:r w:rsidR="00CB5C3D">
        <w:rPr>
          <w:sz w:val="26"/>
          <w:szCs w:val="26"/>
        </w:rPr>
        <w:t xml:space="preserve"> toda la deg</w:t>
      </w:r>
      <w:r w:rsidR="003F3486">
        <w:rPr>
          <w:sz w:val="26"/>
          <w:szCs w:val="26"/>
        </w:rPr>
        <w:t>rad</w:t>
      </w:r>
      <w:r w:rsidR="00CB5C3D">
        <w:rPr>
          <w:sz w:val="26"/>
          <w:szCs w:val="26"/>
        </w:rPr>
        <w:t>ación posible</w:t>
      </w:r>
      <w:r w:rsidR="00A13123">
        <w:rPr>
          <w:sz w:val="26"/>
          <w:szCs w:val="26"/>
        </w:rPr>
        <w:t xml:space="preserve"> causada por el pecado</w:t>
      </w:r>
      <w:r w:rsidR="00B66CB9">
        <w:rPr>
          <w:sz w:val="26"/>
          <w:szCs w:val="26"/>
        </w:rPr>
        <w:t>—</w:t>
      </w:r>
      <w:r w:rsidR="00A13123">
        <w:rPr>
          <w:sz w:val="26"/>
          <w:szCs w:val="26"/>
        </w:rPr>
        <w:t xml:space="preserve"> </w:t>
      </w:r>
      <w:r w:rsidR="00605676">
        <w:rPr>
          <w:sz w:val="26"/>
          <w:szCs w:val="26"/>
        </w:rPr>
        <w:t xml:space="preserve">haga esa demostración que convenza al mundo y al universo del poder de Dios para vencer al pecado en la </w:t>
      </w:r>
      <w:r w:rsidR="00605676" w:rsidRPr="00546DCD">
        <w:rPr>
          <w:i/>
          <w:iCs/>
          <w:sz w:val="26"/>
          <w:szCs w:val="26"/>
        </w:rPr>
        <w:t>peor</w:t>
      </w:r>
      <w:r w:rsidR="00605676">
        <w:rPr>
          <w:sz w:val="26"/>
          <w:szCs w:val="26"/>
        </w:rPr>
        <w:t xml:space="preserve"> situación, siendo que el pecado irrumpió en el universo cuando este se encontraba en su </w:t>
      </w:r>
      <w:r w:rsidR="00605676" w:rsidRPr="00546DCD">
        <w:rPr>
          <w:i/>
          <w:iCs/>
          <w:sz w:val="26"/>
          <w:szCs w:val="26"/>
        </w:rPr>
        <w:t>mejor</w:t>
      </w:r>
      <w:r w:rsidR="00605676">
        <w:rPr>
          <w:sz w:val="26"/>
          <w:szCs w:val="26"/>
        </w:rPr>
        <w:t xml:space="preserve"> situación.</w:t>
      </w:r>
    </w:p>
    <w:p w14:paraId="09246C95" w14:textId="4327871D" w:rsidR="00650A3D" w:rsidRDefault="00650A3D" w:rsidP="00E75907">
      <w:pPr>
        <w:jc w:val="both"/>
        <w:rPr>
          <w:sz w:val="26"/>
          <w:szCs w:val="26"/>
        </w:rPr>
      </w:pPr>
      <w:r>
        <w:rPr>
          <w:sz w:val="26"/>
          <w:szCs w:val="26"/>
        </w:rPr>
        <w:t xml:space="preserve">Sólo eso puede poner fin al conflicto y hacer que todo el universo </w:t>
      </w:r>
      <w:r w:rsidR="000753E3">
        <w:rPr>
          <w:sz w:val="26"/>
          <w:szCs w:val="26"/>
        </w:rPr>
        <w:t>—</w:t>
      </w:r>
      <w:r>
        <w:rPr>
          <w:sz w:val="26"/>
          <w:szCs w:val="26"/>
        </w:rPr>
        <w:t>Satanás incluido</w:t>
      </w:r>
      <w:r w:rsidR="000753E3">
        <w:rPr>
          <w:sz w:val="26"/>
          <w:szCs w:val="26"/>
        </w:rPr>
        <w:t>—</w:t>
      </w:r>
      <w:r>
        <w:rPr>
          <w:sz w:val="26"/>
          <w:szCs w:val="26"/>
        </w:rPr>
        <w:t xml:space="preserve"> doble la rodilla en reconocimiento de la victoria del amor, justicia y misericordia de Dios</w:t>
      </w:r>
      <w:r w:rsidR="00546DCD">
        <w:rPr>
          <w:sz w:val="26"/>
          <w:szCs w:val="26"/>
        </w:rPr>
        <w:t xml:space="preserve"> (</w:t>
      </w:r>
      <w:r w:rsidR="00546DCD" w:rsidRPr="00546DCD">
        <w:rPr>
          <w:b/>
          <w:bCs/>
          <w:sz w:val="26"/>
          <w:szCs w:val="26"/>
        </w:rPr>
        <w:t>Isa 45:23</w:t>
      </w:r>
      <w:r w:rsidR="0021704A">
        <w:rPr>
          <w:b/>
          <w:bCs/>
          <w:sz w:val="26"/>
          <w:szCs w:val="26"/>
        </w:rPr>
        <w:t>-24</w:t>
      </w:r>
      <w:r w:rsidR="00546DCD">
        <w:rPr>
          <w:sz w:val="26"/>
          <w:szCs w:val="26"/>
        </w:rPr>
        <w:t xml:space="preserve">; </w:t>
      </w:r>
      <w:r w:rsidR="00546DCD" w:rsidRPr="00546DCD">
        <w:rPr>
          <w:b/>
          <w:bCs/>
          <w:sz w:val="26"/>
          <w:szCs w:val="26"/>
        </w:rPr>
        <w:t>Fil 2:10</w:t>
      </w:r>
      <w:r w:rsidR="00546DCD">
        <w:rPr>
          <w:sz w:val="26"/>
          <w:szCs w:val="26"/>
        </w:rPr>
        <w:t>)</w:t>
      </w:r>
      <w:r>
        <w:rPr>
          <w:sz w:val="26"/>
          <w:szCs w:val="26"/>
        </w:rPr>
        <w:t>. La demostración última ha de incluir la constatación de que, de igual forma en que al entrar el pecado, súbditos del reino de Dios pasaron a ser súbditos del reino del pecado</w:t>
      </w:r>
      <w:r w:rsidR="00A46DD2">
        <w:rPr>
          <w:sz w:val="26"/>
          <w:szCs w:val="26"/>
        </w:rPr>
        <w:t xml:space="preserve"> y</w:t>
      </w:r>
      <w:r w:rsidR="003C3631">
        <w:rPr>
          <w:sz w:val="26"/>
          <w:szCs w:val="26"/>
        </w:rPr>
        <w:t xml:space="preserve"> de</w:t>
      </w:r>
      <w:r w:rsidR="00A46DD2">
        <w:rPr>
          <w:sz w:val="26"/>
          <w:szCs w:val="26"/>
        </w:rPr>
        <w:t xml:space="preserve"> Satanás</w:t>
      </w:r>
      <w:r>
        <w:rPr>
          <w:sz w:val="26"/>
          <w:szCs w:val="26"/>
        </w:rPr>
        <w:t>, en virtud del plan de redención, súbditos de Satanás pas</w:t>
      </w:r>
      <w:r w:rsidR="00E364ED">
        <w:rPr>
          <w:sz w:val="26"/>
          <w:szCs w:val="26"/>
        </w:rPr>
        <w:t>a</w:t>
      </w:r>
      <w:r w:rsidR="003C3631">
        <w:rPr>
          <w:sz w:val="26"/>
          <w:szCs w:val="26"/>
        </w:rPr>
        <w:t>rá</w:t>
      </w:r>
      <w:r>
        <w:rPr>
          <w:sz w:val="26"/>
          <w:szCs w:val="26"/>
        </w:rPr>
        <w:t>n a ser súbditos del reino de Dios</w:t>
      </w:r>
      <w:r w:rsidR="00E364ED">
        <w:rPr>
          <w:sz w:val="26"/>
          <w:szCs w:val="26"/>
        </w:rPr>
        <w:t xml:space="preserve"> y se man</w:t>
      </w:r>
      <w:r w:rsidR="003C3631">
        <w:rPr>
          <w:sz w:val="26"/>
          <w:szCs w:val="26"/>
        </w:rPr>
        <w:t>tendrá</w:t>
      </w:r>
      <w:r w:rsidR="00E364ED">
        <w:rPr>
          <w:sz w:val="26"/>
          <w:szCs w:val="26"/>
        </w:rPr>
        <w:t xml:space="preserve">n como tales incluso en ausencia de la gracia para el perdón, </w:t>
      </w:r>
      <w:r w:rsidR="003C3631">
        <w:rPr>
          <w:sz w:val="26"/>
          <w:szCs w:val="26"/>
        </w:rPr>
        <w:t>como será el caso</w:t>
      </w:r>
      <w:r w:rsidR="00E364ED">
        <w:rPr>
          <w:sz w:val="26"/>
          <w:szCs w:val="26"/>
        </w:rPr>
        <w:t xml:space="preserve"> cuando </w:t>
      </w:r>
      <w:r w:rsidR="003C3631">
        <w:rPr>
          <w:sz w:val="26"/>
          <w:szCs w:val="26"/>
        </w:rPr>
        <w:t>haya terminado</w:t>
      </w:r>
      <w:r w:rsidR="00E364ED">
        <w:rPr>
          <w:sz w:val="26"/>
          <w:szCs w:val="26"/>
        </w:rPr>
        <w:t xml:space="preserve"> el tiempo de gracia</w:t>
      </w:r>
      <w:r>
        <w:rPr>
          <w:sz w:val="26"/>
          <w:szCs w:val="26"/>
        </w:rPr>
        <w:t>. Evidentemente, Cristo nunca fue un súbdito del reino de Satanás,</w:t>
      </w:r>
      <w:r w:rsidR="00A46DD2">
        <w:rPr>
          <w:sz w:val="26"/>
          <w:szCs w:val="26"/>
        </w:rPr>
        <w:t xml:space="preserve"> tal</w:t>
      </w:r>
      <w:r>
        <w:rPr>
          <w:sz w:val="26"/>
          <w:szCs w:val="26"/>
        </w:rPr>
        <w:t xml:space="preserve"> como todo el resto de hijos e hijas de Adán lo hemos sido</w:t>
      </w:r>
      <w:r w:rsidR="0003281A">
        <w:rPr>
          <w:sz w:val="26"/>
          <w:szCs w:val="26"/>
        </w:rPr>
        <w:t xml:space="preserve"> </w:t>
      </w:r>
      <w:r w:rsidR="003C3631">
        <w:rPr>
          <w:sz w:val="26"/>
          <w:szCs w:val="26"/>
        </w:rPr>
        <w:t>(</w:t>
      </w:r>
      <w:r w:rsidR="0003281A">
        <w:rPr>
          <w:sz w:val="26"/>
          <w:szCs w:val="26"/>
        </w:rPr>
        <w:t>última generación incluida</w:t>
      </w:r>
      <w:r w:rsidR="003C3631">
        <w:rPr>
          <w:sz w:val="26"/>
          <w:szCs w:val="26"/>
        </w:rPr>
        <w:t>)</w:t>
      </w:r>
      <w:r>
        <w:rPr>
          <w:sz w:val="26"/>
          <w:szCs w:val="26"/>
        </w:rPr>
        <w:t>.</w:t>
      </w:r>
    </w:p>
    <w:p w14:paraId="61E151A8" w14:textId="1319C396" w:rsidR="00E75907" w:rsidRDefault="00605676" w:rsidP="00E75907">
      <w:pPr>
        <w:jc w:val="both"/>
        <w:rPr>
          <w:sz w:val="26"/>
          <w:szCs w:val="26"/>
        </w:rPr>
      </w:pPr>
      <w:r>
        <w:rPr>
          <w:sz w:val="26"/>
          <w:szCs w:val="26"/>
        </w:rPr>
        <w:t>En Cristo no se pudo demostrar</w:t>
      </w:r>
      <w:r w:rsidR="00650A3D">
        <w:rPr>
          <w:sz w:val="26"/>
          <w:szCs w:val="26"/>
        </w:rPr>
        <w:t xml:space="preserve"> </w:t>
      </w:r>
      <w:r>
        <w:rPr>
          <w:sz w:val="26"/>
          <w:szCs w:val="26"/>
        </w:rPr>
        <w:t xml:space="preserve">que alguien con naturaleza caída </w:t>
      </w:r>
      <w:r w:rsidRPr="008206CD">
        <w:rPr>
          <w:i/>
          <w:iCs/>
          <w:sz w:val="26"/>
          <w:szCs w:val="26"/>
        </w:rPr>
        <w:t xml:space="preserve">y que ya </w:t>
      </w:r>
      <w:r w:rsidR="00650A3D" w:rsidRPr="008206CD">
        <w:rPr>
          <w:i/>
          <w:iCs/>
          <w:sz w:val="26"/>
          <w:szCs w:val="26"/>
        </w:rPr>
        <w:t>pecó</w:t>
      </w:r>
      <w:r>
        <w:rPr>
          <w:sz w:val="26"/>
          <w:szCs w:val="26"/>
        </w:rPr>
        <w:t xml:space="preserve">, puede pasar del reino de Satanás al de Dios, como es nuestro privilegio hacer </w:t>
      </w:r>
      <w:r w:rsidR="00A3646E">
        <w:rPr>
          <w:sz w:val="26"/>
          <w:szCs w:val="26"/>
        </w:rPr>
        <w:t>por</w:t>
      </w:r>
      <w:r>
        <w:rPr>
          <w:sz w:val="26"/>
          <w:szCs w:val="26"/>
        </w:rPr>
        <w:t xml:space="preserve"> lo que</w:t>
      </w:r>
      <w:r w:rsidR="008206CD" w:rsidRPr="008206CD">
        <w:rPr>
          <w:sz w:val="26"/>
          <w:szCs w:val="26"/>
        </w:rPr>
        <w:t xml:space="preserve"> </w:t>
      </w:r>
      <w:r w:rsidR="008206CD">
        <w:rPr>
          <w:sz w:val="26"/>
          <w:szCs w:val="26"/>
        </w:rPr>
        <w:t>Cristo</w:t>
      </w:r>
      <w:r>
        <w:rPr>
          <w:sz w:val="26"/>
          <w:szCs w:val="26"/>
        </w:rPr>
        <w:t xml:space="preserve"> logró </w:t>
      </w:r>
      <w:r w:rsidR="00A3646E">
        <w:rPr>
          <w:sz w:val="26"/>
          <w:szCs w:val="26"/>
        </w:rPr>
        <w:t>en</w:t>
      </w:r>
      <w:r>
        <w:rPr>
          <w:sz w:val="26"/>
          <w:szCs w:val="26"/>
        </w:rPr>
        <w:t xml:space="preserve"> su vida, muerte, resurrección y ministerio en el santuario.</w:t>
      </w:r>
    </w:p>
    <w:p w14:paraId="523102D5" w14:textId="31242B0B" w:rsidR="00CC2DDF" w:rsidRDefault="00CC2DDF" w:rsidP="00CC2DDF">
      <w:pPr>
        <w:jc w:val="both"/>
        <w:rPr>
          <w:sz w:val="26"/>
          <w:szCs w:val="26"/>
        </w:rPr>
      </w:pPr>
      <w:r>
        <w:rPr>
          <w:sz w:val="26"/>
          <w:szCs w:val="26"/>
        </w:rPr>
        <w:t>El plan divino en el conflicto de los siglos está enfocado, no tanto a vencer</w:t>
      </w:r>
      <w:r w:rsidR="00A3646E">
        <w:rPr>
          <w:sz w:val="26"/>
          <w:szCs w:val="26"/>
        </w:rPr>
        <w:t>,</w:t>
      </w:r>
      <w:r>
        <w:rPr>
          <w:sz w:val="26"/>
          <w:szCs w:val="26"/>
        </w:rPr>
        <w:t xml:space="preserve"> como a </w:t>
      </w:r>
      <w:r w:rsidRPr="00A3646E">
        <w:rPr>
          <w:i/>
          <w:iCs/>
          <w:sz w:val="26"/>
          <w:szCs w:val="26"/>
        </w:rPr>
        <w:t>convencer</w:t>
      </w:r>
      <w:r>
        <w:rPr>
          <w:sz w:val="26"/>
          <w:szCs w:val="26"/>
        </w:rPr>
        <w:t xml:space="preserve">. </w:t>
      </w:r>
      <w:r w:rsidR="00A3646E">
        <w:rPr>
          <w:sz w:val="26"/>
          <w:szCs w:val="26"/>
        </w:rPr>
        <w:t>No había</w:t>
      </w:r>
      <w:r>
        <w:rPr>
          <w:sz w:val="26"/>
          <w:szCs w:val="26"/>
        </w:rPr>
        <w:t xml:space="preserve"> duda </w:t>
      </w:r>
      <w:r w:rsidR="00A3646E">
        <w:rPr>
          <w:sz w:val="26"/>
          <w:szCs w:val="26"/>
        </w:rPr>
        <w:t>respecto a</w:t>
      </w:r>
      <w:r>
        <w:rPr>
          <w:sz w:val="26"/>
          <w:szCs w:val="26"/>
        </w:rPr>
        <w:t xml:space="preserve"> quién poseía el </w:t>
      </w:r>
      <w:r w:rsidRPr="003D7D2B">
        <w:rPr>
          <w:sz w:val="26"/>
          <w:szCs w:val="26"/>
        </w:rPr>
        <w:t>poder</w:t>
      </w:r>
      <w:r>
        <w:rPr>
          <w:sz w:val="26"/>
          <w:szCs w:val="26"/>
        </w:rPr>
        <w:t xml:space="preserve"> en el gran conflicto. Es la verdad del carácter de amor y justicia de Dios la que se puso en entredicho.</w:t>
      </w:r>
    </w:p>
    <w:p w14:paraId="2C48B8BD" w14:textId="3257CF87" w:rsidR="00C5177D" w:rsidRDefault="00AD22CE" w:rsidP="00E75907">
      <w:pPr>
        <w:jc w:val="both"/>
        <w:rPr>
          <w:sz w:val="26"/>
          <w:szCs w:val="26"/>
        </w:rPr>
      </w:pPr>
      <w:r>
        <w:rPr>
          <w:sz w:val="26"/>
          <w:szCs w:val="26"/>
        </w:rPr>
        <w:t>Quien</w:t>
      </w:r>
      <w:r w:rsidR="0032583A">
        <w:rPr>
          <w:sz w:val="26"/>
          <w:szCs w:val="26"/>
        </w:rPr>
        <w:t xml:space="preserve"> cree que la última generación podrá vivir sin pecar teniendo naturaleza caída</w:t>
      </w:r>
      <w:r w:rsidR="00113212">
        <w:rPr>
          <w:sz w:val="26"/>
          <w:szCs w:val="26"/>
        </w:rPr>
        <w:t>;</w:t>
      </w:r>
      <w:r w:rsidR="00182128">
        <w:rPr>
          <w:sz w:val="26"/>
          <w:szCs w:val="26"/>
        </w:rPr>
        <w:t xml:space="preserve"> </w:t>
      </w:r>
      <w:r w:rsidR="00113212">
        <w:rPr>
          <w:sz w:val="26"/>
          <w:szCs w:val="26"/>
        </w:rPr>
        <w:t>y</w:t>
      </w:r>
      <w:r w:rsidR="00182128">
        <w:rPr>
          <w:sz w:val="26"/>
          <w:szCs w:val="26"/>
        </w:rPr>
        <w:t xml:space="preserve"> al mismo tiempo cree que</w:t>
      </w:r>
      <w:r w:rsidR="0032583A">
        <w:rPr>
          <w:sz w:val="26"/>
          <w:szCs w:val="26"/>
        </w:rPr>
        <w:t xml:space="preserve"> Cristo tuvo que tomar una naturaleza ventajosa </w:t>
      </w:r>
      <w:r w:rsidR="00CC2DDF">
        <w:rPr>
          <w:sz w:val="26"/>
          <w:szCs w:val="26"/>
        </w:rPr>
        <w:t>—</w:t>
      </w:r>
      <w:r w:rsidR="0032583A">
        <w:rPr>
          <w:sz w:val="26"/>
          <w:szCs w:val="26"/>
        </w:rPr>
        <w:t>no caída</w:t>
      </w:r>
      <w:r w:rsidR="00CC2DDF">
        <w:rPr>
          <w:sz w:val="26"/>
          <w:szCs w:val="26"/>
        </w:rPr>
        <w:t>— a fin de poder vivir sin pecar,</w:t>
      </w:r>
      <w:r w:rsidR="00182128">
        <w:rPr>
          <w:sz w:val="26"/>
          <w:szCs w:val="26"/>
        </w:rPr>
        <w:t xml:space="preserve"> </w:t>
      </w:r>
      <w:r w:rsidR="00113212">
        <w:rPr>
          <w:sz w:val="26"/>
          <w:szCs w:val="26"/>
        </w:rPr>
        <w:t xml:space="preserve">en realidad </w:t>
      </w:r>
      <w:r w:rsidR="00AF2B18">
        <w:rPr>
          <w:sz w:val="26"/>
          <w:szCs w:val="26"/>
        </w:rPr>
        <w:t>está esperando</w:t>
      </w:r>
      <w:r w:rsidR="00182128">
        <w:rPr>
          <w:sz w:val="26"/>
          <w:szCs w:val="26"/>
        </w:rPr>
        <w:t xml:space="preserve"> que Cristo </w:t>
      </w:r>
      <w:r w:rsidR="00113212">
        <w:rPr>
          <w:sz w:val="26"/>
          <w:szCs w:val="26"/>
        </w:rPr>
        <w:t>realice</w:t>
      </w:r>
      <w:r w:rsidR="00182128">
        <w:rPr>
          <w:sz w:val="26"/>
          <w:szCs w:val="26"/>
        </w:rPr>
        <w:t xml:space="preserve"> en sus seguidores algo que no fue capaz de realizar en sí mismo</w:t>
      </w:r>
      <w:r w:rsidR="00CC2DDF">
        <w:rPr>
          <w:sz w:val="26"/>
          <w:szCs w:val="26"/>
        </w:rPr>
        <w:t>, y</w:t>
      </w:r>
      <w:r w:rsidR="00AF2B18">
        <w:rPr>
          <w:sz w:val="26"/>
          <w:szCs w:val="26"/>
        </w:rPr>
        <w:t xml:space="preserve"> atribuye así</w:t>
      </w:r>
      <w:r w:rsidR="00CC2DDF">
        <w:rPr>
          <w:sz w:val="26"/>
          <w:szCs w:val="26"/>
        </w:rPr>
        <w:t xml:space="preserve"> a sus seguidores una proeza mayor que la del propio Salvador.</w:t>
      </w:r>
      <w:r w:rsidR="00C5177D">
        <w:rPr>
          <w:sz w:val="26"/>
          <w:szCs w:val="26"/>
        </w:rPr>
        <w:t xml:space="preserve"> Quien niega que vaya a haber una última generación que vindique a Dios, está negando la misión y razón de ser de la Iglesia adventista del séptimo día: “</w:t>
      </w:r>
      <w:r w:rsidR="00C5177D" w:rsidRPr="00C5177D">
        <w:rPr>
          <w:color w:val="000099"/>
          <w:sz w:val="26"/>
          <w:szCs w:val="26"/>
        </w:rPr>
        <w:t xml:space="preserve">Temed </w:t>
      </w:r>
      <w:r w:rsidR="00C5177D" w:rsidRPr="00C5177D">
        <w:rPr>
          <w:color w:val="000099"/>
          <w:sz w:val="26"/>
          <w:szCs w:val="26"/>
        </w:rPr>
        <w:t>a</w:t>
      </w:r>
      <w:r w:rsidR="00C5177D" w:rsidRPr="00C5177D">
        <w:rPr>
          <w:color w:val="000099"/>
          <w:sz w:val="26"/>
          <w:szCs w:val="26"/>
        </w:rPr>
        <w:t xml:space="preserve"> Dios, y dadle honra; porque la hora de su juicio es venida</w:t>
      </w:r>
      <w:r w:rsidR="00C5177D">
        <w:rPr>
          <w:sz w:val="26"/>
          <w:szCs w:val="26"/>
        </w:rPr>
        <w:t>” (</w:t>
      </w:r>
      <w:r w:rsidR="00C5177D" w:rsidRPr="00C5177D">
        <w:rPr>
          <w:b/>
          <w:bCs/>
          <w:sz w:val="26"/>
          <w:szCs w:val="26"/>
        </w:rPr>
        <w:t>Apoc 14:7</w:t>
      </w:r>
      <w:r w:rsidR="00C5177D">
        <w:rPr>
          <w:sz w:val="26"/>
          <w:szCs w:val="26"/>
        </w:rPr>
        <w:t>).</w:t>
      </w:r>
    </w:p>
    <w:p w14:paraId="4B370E09" w14:textId="2034E632" w:rsidR="004A6994" w:rsidRDefault="004A6994" w:rsidP="00E75907">
      <w:pPr>
        <w:jc w:val="both"/>
        <w:rPr>
          <w:sz w:val="26"/>
          <w:szCs w:val="26"/>
        </w:rPr>
      </w:pPr>
      <w:r>
        <w:rPr>
          <w:sz w:val="26"/>
          <w:szCs w:val="26"/>
        </w:rPr>
        <w:lastRenderedPageBreak/>
        <w:t xml:space="preserve">Prestemos atención </w:t>
      </w:r>
      <w:r w:rsidR="00981609">
        <w:rPr>
          <w:sz w:val="26"/>
          <w:szCs w:val="26"/>
        </w:rPr>
        <w:t>a esta expresión de</w:t>
      </w:r>
      <w:r>
        <w:rPr>
          <w:sz w:val="26"/>
          <w:szCs w:val="26"/>
        </w:rPr>
        <w:t xml:space="preserve"> </w:t>
      </w:r>
      <w:r w:rsidRPr="004A6994">
        <w:rPr>
          <w:b/>
          <w:bCs/>
          <w:sz w:val="26"/>
          <w:szCs w:val="26"/>
        </w:rPr>
        <w:t>2 Cor 5:21</w:t>
      </w:r>
      <w:r>
        <w:rPr>
          <w:sz w:val="26"/>
          <w:szCs w:val="26"/>
        </w:rPr>
        <w:t>:</w:t>
      </w:r>
      <w:r w:rsidR="00981609">
        <w:rPr>
          <w:sz w:val="26"/>
          <w:szCs w:val="26"/>
        </w:rPr>
        <w:t xml:space="preserve"> “</w:t>
      </w:r>
      <w:r w:rsidR="00981609" w:rsidRPr="00981609">
        <w:rPr>
          <w:color w:val="000099"/>
          <w:sz w:val="24"/>
          <w:szCs w:val="24"/>
        </w:rPr>
        <w:t>LO HIZO PECADO</w:t>
      </w:r>
      <w:r w:rsidR="00981609">
        <w:rPr>
          <w:sz w:val="26"/>
          <w:szCs w:val="26"/>
        </w:rPr>
        <w:t>”.</w:t>
      </w:r>
    </w:p>
    <w:p w14:paraId="32E52B9E" w14:textId="7FB3140F" w:rsidR="004A6994" w:rsidRDefault="00D9210C" w:rsidP="00D9210C">
      <w:pPr>
        <w:ind w:left="284" w:right="282"/>
        <w:jc w:val="both"/>
        <w:rPr>
          <w:sz w:val="26"/>
          <w:szCs w:val="26"/>
        </w:rPr>
      </w:pPr>
      <w:r>
        <w:rPr>
          <w:sz w:val="26"/>
          <w:szCs w:val="26"/>
        </w:rPr>
        <w:t>“</w:t>
      </w:r>
      <w:r w:rsidRPr="00D9210C">
        <w:rPr>
          <w:color w:val="000099"/>
          <w:sz w:val="26"/>
          <w:szCs w:val="26"/>
        </w:rPr>
        <w:t>Al que no conoció pecado, por nosotros lo hizo pecado, para que nosotros seamos justicia de Dios en él</w:t>
      </w:r>
      <w:r>
        <w:rPr>
          <w:sz w:val="26"/>
          <w:szCs w:val="26"/>
        </w:rPr>
        <w:t>”.</w:t>
      </w:r>
    </w:p>
    <w:p w14:paraId="4AF44922" w14:textId="37AFDBCD" w:rsidR="00182128" w:rsidRDefault="006305AC" w:rsidP="00E75907">
      <w:pPr>
        <w:jc w:val="both"/>
        <w:rPr>
          <w:sz w:val="26"/>
          <w:szCs w:val="26"/>
        </w:rPr>
      </w:pPr>
      <w:r>
        <w:rPr>
          <w:sz w:val="26"/>
          <w:szCs w:val="26"/>
        </w:rPr>
        <w:t>De</w:t>
      </w:r>
      <w:r w:rsidR="002F1B83">
        <w:rPr>
          <w:sz w:val="26"/>
          <w:szCs w:val="26"/>
        </w:rPr>
        <w:t xml:space="preserve"> una parte, varias citas de Ellen White parecen indicar que Cristo llevó nuestros pecados</w:t>
      </w:r>
      <w:r w:rsidR="00D7609F">
        <w:rPr>
          <w:sz w:val="26"/>
          <w:szCs w:val="26"/>
        </w:rPr>
        <w:t xml:space="preserve"> ya</w:t>
      </w:r>
      <w:r w:rsidR="002F1B83">
        <w:rPr>
          <w:sz w:val="26"/>
          <w:szCs w:val="26"/>
        </w:rPr>
        <w:t xml:space="preserve"> desde </w:t>
      </w:r>
      <w:r w:rsidR="00A46DD2">
        <w:rPr>
          <w:sz w:val="26"/>
          <w:szCs w:val="26"/>
        </w:rPr>
        <w:t>antes de la cruz</w:t>
      </w:r>
      <w:r w:rsidR="00DC53B3">
        <w:rPr>
          <w:sz w:val="26"/>
          <w:szCs w:val="26"/>
        </w:rPr>
        <w:t>. A</w:t>
      </w:r>
      <w:r w:rsidR="002F1B83">
        <w:rPr>
          <w:sz w:val="26"/>
          <w:szCs w:val="26"/>
        </w:rPr>
        <w:t>l menos, desde su tentaci</w:t>
      </w:r>
      <w:r>
        <w:rPr>
          <w:sz w:val="26"/>
          <w:szCs w:val="26"/>
        </w:rPr>
        <w:t>ón</w:t>
      </w:r>
      <w:r w:rsidR="002F1B83">
        <w:rPr>
          <w:sz w:val="26"/>
          <w:szCs w:val="26"/>
        </w:rPr>
        <w:t xml:space="preserve"> en el desierto</w:t>
      </w:r>
      <w:r>
        <w:rPr>
          <w:sz w:val="26"/>
          <w:szCs w:val="26"/>
        </w:rPr>
        <w:t>, que es el contexto de las dos declaraciones que siguen</w:t>
      </w:r>
      <w:r w:rsidR="00E0510E">
        <w:rPr>
          <w:sz w:val="26"/>
          <w:szCs w:val="26"/>
        </w:rPr>
        <w:t>:</w:t>
      </w:r>
    </w:p>
    <w:p w14:paraId="6A5C7CE3" w14:textId="39A9DC16" w:rsidR="00E0510E" w:rsidRDefault="00E0510E" w:rsidP="005D4224">
      <w:pPr>
        <w:ind w:left="284" w:right="282"/>
        <w:jc w:val="both"/>
        <w:rPr>
          <w:sz w:val="26"/>
          <w:szCs w:val="26"/>
        </w:rPr>
      </w:pPr>
      <w:r>
        <w:rPr>
          <w:sz w:val="26"/>
          <w:szCs w:val="26"/>
        </w:rPr>
        <w:t>“</w:t>
      </w:r>
      <w:r w:rsidR="00DC53B3" w:rsidRPr="005D4224">
        <w:rPr>
          <w:color w:val="800000"/>
          <w:sz w:val="26"/>
          <w:szCs w:val="26"/>
        </w:rPr>
        <w:t>Tomó la naturaleza humana y llevó las debilidades y la degeneración del hombre. El que no conoció pecado, fue hecho pecado por nosotros</w:t>
      </w:r>
      <w:r>
        <w:rPr>
          <w:sz w:val="26"/>
          <w:szCs w:val="26"/>
        </w:rPr>
        <w:t>” (</w:t>
      </w:r>
      <w:r w:rsidR="00DC53B3" w:rsidRPr="00DC53B3">
        <w:rPr>
          <w:i/>
          <w:iCs/>
          <w:sz w:val="26"/>
          <w:szCs w:val="26"/>
        </w:rPr>
        <w:t>Confrontation</w:t>
      </w:r>
      <w:r w:rsidR="00DC53B3">
        <w:rPr>
          <w:sz w:val="26"/>
          <w:szCs w:val="26"/>
        </w:rPr>
        <w:t>, 33</w:t>
      </w:r>
      <w:r>
        <w:rPr>
          <w:sz w:val="26"/>
          <w:szCs w:val="26"/>
        </w:rPr>
        <w:t>).</w:t>
      </w:r>
    </w:p>
    <w:p w14:paraId="5D48BB57" w14:textId="446D1008" w:rsidR="00DC53B3" w:rsidRDefault="00DC53B3" w:rsidP="005D4224">
      <w:pPr>
        <w:ind w:left="284" w:right="282"/>
        <w:jc w:val="both"/>
        <w:rPr>
          <w:sz w:val="26"/>
          <w:szCs w:val="26"/>
        </w:rPr>
      </w:pPr>
      <w:r>
        <w:rPr>
          <w:sz w:val="26"/>
          <w:szCs w:val="26"/>
        </w:rPr>
        <w:t>“</w:t>
      </w:r>
      <w:r w:rsidR="005D4224" w:rsidRPr="005D4224">
        <w:rPr>
          <w:color w:val="800000"/>
          <w:sz w:val="26"/>
          <w:szCs w:val="26"/>
        </w:rPr>
        <w:t>Llevando sobre sí el terrible peso de los pecados del mundo, Cristo resistió la prueba del apetito, del amor al mundo, y del amor a la ostentación que conduce a la presunción</w:t>
      </w:r>
      <w:r>
        <w:rPr>
          <w:sz w:val="26"/>
          <w:szCs w:val="26"/>
        </w:rPr>
        <w:t>” (</w:t>
      </w:r>
      <w:r w:rsidRPr="00DC53B3">
        <w:rPr>
          <w:i/>
          <w:iCs/>
          <w:sz w:val="26"/>
          <w:szCs w:val="26"/>
        </w:rPr>
        <w:t>DTG</w:t>
      </w:r>
      <w:r>
        <w:rPr>
          <w:sz w:val="26"/>
          <w:szCs w:val="26"/>
        </w:rPr>
        <w:t>, 91).</w:t>
      </w:r>
    </w:p>
    <w:p w14:paraId="4E51E122" w14:textId="7217561C" w:rsidR="002F1B83" w:rsidRDefault="002F1B83" w:rsidP="00E75907">
      <w:pPr>
        <w:jc w:val="both"/>
        <w:rPr>
          <w:sz w:val="26"/>
          <w:szCs w:val="26"/>
        </w:rPr>
      </w:pPr>
      <w:r>
        <w:rPr>
          <w:sz w:val="26"/>
          <w:szCs w:val="26"/>
        </w:rPr>
        <w:t xml:space="preserve">Por otra parte, es claro que Jesús no murió por la crucifixión física, sino porque la carga de nuestros pecados quebrantó </w:t>
      </w:r>
      <w:r w:rsidR="00331416">
        <w:rPr>
          <w:sz w:val="26"/>
          <w:szCs w:val="26"/>
        </w:rPr>
        <w:t>su</w:t>
      </w:r>
      <w:r>
        <w:rPr>
          <w:sz w:val="26"/>
          <w:szCs w:val="26"/>
        </w:rPr>
        <w:t xml:space="preserve"> corazón. Al respecto, Ellen White es contundente en </w:t>
      </w:r>
      <w:r w:rsidRPr="002F1B83">
        <w:rPr>
          <w:i/>
          <w:iCs/>
          <w:sz w:val="26"/>
          <w:szCs w:val="26"/>
        </w:rPr>
        <w:t>El Deseado</w:t>
      </w:r>
      <w:r>
        <w:rPr>
          <w:sz w:val="26"/>
          <w:szCs w:val="26"/>
        </w:rPr>
        <w:t>.</w:t>
      </w:r>
      <w:r w:rsidR="00222EC3">
        <w:rPr>
          <w:sz w:val="26"/>
          <w:szCs w:val="26"/>
        </w:rPr>
        <w:t xml:space="preserve"> Por ejemplo:</w:t>
      </w:r>
    </w:p>
    <w:p w14:paraId="61CB2E1E" w14:textId="3D8F9B35" w:rsidR="00222EC3" w:rsidRDefault="00222EC3" w:rsidP="00222EC3">
      <w:pPr>
        <w:ind w:left="284" w:right="282"/>
        <w:jc w:val="both"/>
        <w:rPr>
          <w:sz w:val="26"/>
          <w:szCs w:val="26"/>
        </w:rPr>
      </w:pPr>
      <w:r>
        <w:rPr>
          <w:sz w:val="26"/>
          <w:szCs w:val="26"/>
        </w:rPr>
        <w:t>“</w:t>
      </w:r>
      <w:r w:rsidRPr="00222EC3">
        <w:rPr>
          <w:color w:val="800000"/>
          <w:sz w:val="26"/>
          <w:szCs w:val="26"/>
        </w:rPr>
        <w:t xml:space="preserve">No fue el lanzazo, no fue el padecimiento de la cruz, lo que causó la muerte de Jesús. Ese clamor, pronunciado </w:t>
      </w:r>
      <w:r w:rsidR="00155C8B">
        <w:rPr>
          <w:color w:val="800000"/>
          <w:sz w:val="26"/>
          <w:szCs w:val="26"/>
        </w:rPr>
        <w:t>‘</w:t>
      </w:r>
      <w:r w:rsidRPr="00222EC3">
        <w:rPr>
          <w:color w:val="800000"/>
          <w:sz w:val="26"/>
          <w:szCs w:val="26"/>
        </w:rPr>
        <w:t>con grande voz</w:t>
      </w:r>
      <w:r w:rsidR="00155C8B">
        <w:rPr>
          <w:color w:val="800000"/>
          <w:sz w:val="26"/>
          <w:szCs w:val="26"/>
        </w:rPr>
        <w:t>’</w:t>
      </w:r>
      <w:r w:rsidRPr="00222EC3">
        <w:rPr>
          <w:color w:val="800000"/>
          <w:sz w:val="26"/>
          <w:szCs w:val="26"/>
        </w:rPr>
        <w:t xml:space="preserve"> en el momento de la muerte, el raudal de sangre y agua que fluyó de su costado, declaran que murió por quebrantamiento del corazón. Su corazón fue quebrantado por la angustia mental. Fue muerto por el pecado del mundo</w:t>
      </w:r>
      <w:r>
        <w:rPr>
          <w:sz w:val="26"/>
          <w:szCs w:val="26"/>
        </w:rPr>
        <w:t>” (</w:t>
      </w:r>
      <w:r w:rsidR="00331416" w:rsidRPr="00331416">
        <w:rPr>
          <w:i/>
          <w:iCs/>
          <w:sz w:val="26"/>
          <w:szCs w:val="26"/>
        </w:rPr>
        <w:t>DTG</w:t>
      </w:r>
      <w:r w:rsidR="00331416">
        <w:rPr>
          <w:sz w:val="26"/>
          <w:szCs w:val="26"/>
        </w:rPr>
        <w:t xml:space="preserve">, </w:t>
      </w:r>
      <w:r>
        <w:rPr>
          <w:sz w:val="26"/>
          <w:szCs w:val="26"/>
        </w:rPr>
        <w:t>717).</w:t>
      </w:r>
    </w:p>
    <w:p w14:paraId="1A3F9B08" w14:textId="1762B78E" w:rsidR="002F1B83" w:rsidRDefault="002F1B83" w:rsidP="00E75907">
      <w:pPr>
        <w:jc w:val="both"/>
        <w:rPr>
          <w:sz w:val="26"/>
          <w:szCs w:val="26"/>
        </w:rPr>
      </w:pPr>
      <w:r>
        <w:rPr>
          <w:sz w:val="26"/>
          <w:szCs w:val="26"/>
        </w:rPr>
        <w:t xml:space="preserve">Si Cristo llevó nuestros pecados </w:t>
      </w:r>
      <w:r w:rsidR="00A46DD2">
        <w:rPr>
          <w:sz w:val="26"/>
          <w:szCs w:val="26"/>
        </w:rPr>
        <w:t>durante su vida en esta tierra</w:t>
      </w:r>
      <w:r>
        <w:rPr>
          <w:sz w:val="26"/>
          <w:szCs w:val="26"/>
        </w:rPr>
        <w:t xml:space="preserve">, pero sólo le causaron la muerte en el Calvario (y se la habrían causado en Getsemaní, como también sugiere </w:t>
      </w:r>
      <w:r w:rsidRPr="002F1B83">
        <w:rPr>
          <w:i/>
          <w:iCs/>
          <w:sz w:val="26"/>
          <w:szCs w:val="26"/>
        </w:rPr>
        <w:t>El Deseado</w:t>
      </w:r>
      <w:r>
        <w:rPr>
          <w:sz w:val="26"/>
          <w:szCs w:val="26"/>
        </w:rPr>
        <w:t xml:space="preserve">), </w:t>
      </w:r>
      <w:r w:rsidR="000C537F">
        <w:rPr>
          <w:sz w:val="26"/>
          <w:szCs w:val="26"/>
        </w:rPr>
        <w:t>cabe</w:t>
      </w:r>
      <w:r>
        <w:rPr>
          <w:sz w:val="26"/>
          <w:szCs w:val="26"/>
        </w:rPr>
        <w:t xml:space="preserve"> deducir que en aquellos momentos finales </w:t>
      </w:r>
      <w:r w:rsidR="00155C8B">
        <w:rPr>
          <w:sz w:val="26"/>
          <w:szCs w:val="26"/>
        </w:rPr>
        <w:t>cuando</w:t>
      </w:r>
      <w:r w:rsidR="00155C8B" w:rsidRPr="00155C8B">
        <w:rPr>
          <w:sz w:val="26"/>
          <w:szCs w:val="26"/>
        </w:rPr>
        <w:t xml:space="preserve"> </w:t>
      </w:r>
      <w:r w:rsidR="00155C8B">
        <w:rPr>
          <w:sz w:val="26"/>
          <w:szCs w:val="26"/>
        </w:rPr>
        <w:t>se sintió</w:t>
      </w:r>
      <w:r w:rsidR="000C537F" w:rsidRPr="000C537F">
        <w:rPr>
          <w:sz w:val="26"/>
          <w:szCs w:val="26"/>
        </w:rPr>
        <w:t xml:space="preserve"> </w:t>
      </w:r>
      <w:r w:rsidR="000C537F">
        <w:rPr>
          <w:sz w:val="26"/>
          <w:szCs w:val="26"/>
        </w:rPr>
        <w:t>por primera vez</w:t>
      </w:r>
      <w:r w:rsidR="00155C8B">
        <w:rPr>
          <w:sz w:val="26"/>
          <w:szCs w:val="26"/>
        </w:rPr>
        <w:t xml:space="preserve"> abandonado del Padre</w:t>
      </w:r>
      <w:r>
        <w:rPr>
          <w:sz w:val="26"/>
          <w:szCs w:val="26"/>
        </w:rPr>
        <w:t xml:space="preserve">, debió llevar nuestros pecados </w:t>
      </w:r>
      <w:r w:rsidR="00811DFC">
        <w:rPr>
          <w:sz w:val="26"/>
          <w:szCs w:val="26"/>
        </w:rPr>
        <w:t>de una forma diferente</w:t>
      </w:r>
      <w:r w:rsidR="00A870BE">
        <w:rPr>
          <w:sz w:val="26"/>
          <w:szCs w:val="26"/>
        </w:rPr>
        <w:t xml:space="preserve"> a como lo había hecho anteriormente</w:t>
      </w:r>
      <w:r w:rsidR="00811DFC">
        <w:rPr>
          <w:sz w:val="26"/>
          <w:szCs w:val="26"/>
        </w:rPr>
        <w:t>.</w:t>
      </w:r>
    </w:p>
    <w:p w14:paraId="0C6CACB6" w14:textId="4C4189F0" w:rsidR="001E643A" w:rsidRDefault="006150FB" w:rsidP="00E75907">
      <w:pPr>
        <w:jc w:val="both"/>
        <w:rPr>
          <w:sz w:val="26"/>
          <w:szCs w:val="26"/>
        </w:rPr>
      </w:pPr>
      <w:r>
        <w:rPr>
          <w:sz w:val="26"/>
          <w:szCs w:val="26"/>
        </w:rPr>
        <w:t>E</w:t>
      </w:r>
      <w:r w:rsidR="00811DFC">
        <w:rPr>
          <w:sz w:val="26"/>
          <w:szCs w:val="26"/>
        </w:rPr>
        <w:t>ntonces los “llevó” tal como los llevará el pecador cuando deje de interceder la misericordia</w:t>
      </w:r>
      <w:r w:rsidR="000C537F">
        <w:rPr>
          <w:sz w:val="26"/>
          <w:szCs w:val="26"/>
        </w:rPr>
        <w:t>. E</w:t>
      </w:r>
      <w:r w:rsidR="00811DFC">
        <w:rPr>
          <w:sz w:val="26"/>
          <w:szCs w:val="26"/>
        </w:rPr>
        <w:t>s decir</w:t>
      </w:r>
      <w:r w:rsidR="000C537F">
        <w:rPr>
          <w:sz w:val="26"/>
          <w:szCs w:val="26"/>
        </w:rPr>
        <w:t>:</w:t>
      </w:r>
      <w:r>
        <w:rPr>
          <w:sz w:val="26"/>
          <w:szCs w:val="26"/>
        </w:rPr>
        <w:t xml:space="preserve"> Cristo</w:t>
      </w:r>
      <w:r w:rsidR="00811DFC">
        <w:rPr>
          <w:sz w:val="26"/>
          <w:szCs w:val="26"/>
        </w:rPr>
        <w:t xml:space="preserve"> debió sentir la condenación, la desesperación, el sentimiento de culpa, de indignidad, de suciedad, que siente el ser humano cuando ha pecado y el Espíritu Santo trae convicción de pecado, pero sin actuar</w:t>
      </w:r>
      <w:r w:rsidR="000C537F">
        <w:rPr>
          <w:sz w:val="26"/>
          <w:szCs w:val="26"/>
        </w:rPr>
        <w:t xml:space="preserve"> ya</w:t>
      </w:r>
      <w:r w:rsidR="00811DFC">
        <w:rPr>
          <w:sz w:val="26"/>
          <w:szCs w:val="26"/>
        </w:rPr>
        <w:t xml:space="preserve"> como Consolador: precisamente la experiencia de la segunda muerte, la que tendrán los perdidos al fin. Pero no sólo eso: entonces debió llevar nuestros pecados sintiendo la tentación a repetir y perpetuar ese pecado</w:t>
      </w:r>
      <w:r w:rsidR="000C537F">
        <w:rPr>
          <w:sz w:val="26"/>
          <w:szCs w:val="26"/>
        </w:rPr>
        <w:t xml:space="preserve"> según la compulsión</w:t>
      </w:r>
      <w:r w:rsidR="00B862AE">
        <w:rPr>
          <w:sz w:val="26"/>
          <w:szCs w:val="26"/>
        </w:rPr>
        <w:t xml:space="preserve"> que es</w:t>
      </w:r>
      <w:r w:rsidR="00811DFC">
        <w:rPr>
          <w:sz w:val="26"/>
          <w:szCs w:val="26"/>
        </w:rPr>
        <w:t xml:space="preserve"> </w:t>
      </w:r>
      <w:r w:rsidR="00AD22CE">
        <w:rPr>
          <w:sz w:val="26"/>
          <w:szCs w:val="26"/>
        </w:rPr>
        <w:t>propia de quien</w:t>
      </w:r>
      <w:r w:rsidR="00811DFC">
        <w:rPr>
          <w:sz w:val="26"/>
          <w:szCs w:val="26"/>
        </w:rPr>
        <w:t xml:space="preserve"> se ha entregado a él</w:t>
      </w:r>
      <w:r w:rsidR="0004017F">
        <w:rPr>
          <w:sz w:val="26"/>
          <w:szCs w:val="26"/>
        </w:rPr>
        <w:t xml:space="preserve"> y ha contraído el hábito</w:t>
      </w:r>
      <w:r w:rsidR="00B862AE">
        <w:rPr>
          <w:sz w:val="26"/>
          <w:szCs w:val="26"/>
        </w:rPr>
        <w:t>;</w:t>
      </w:r>
      <w:r w:rsidR="000C537F">
        <w:rPr>
          <w:sz w:val="26"/>
          <w:szCs w:val="26"/>
        </w:rPr>
        <w:t xml:space="preserve"> es decir,</w:t>
      </w:r>
      <w:r w:rsidR="00B862AE">
        <w:rPr>
          <w:sz w:val="26"/>
          <w:szCs w:val="26"/>
        </w:rPr>
        <w:t xml:space="preserve"> debió sentirse</w:t>
      </w:r>
      <w:r w:rsidR="00811DFC">
        <w:rPr>
          <w:sz w:val="26"/>
          <w:szCs w:val="26"/>
        </w:rPr>
        <w:t xml:space="preserve"> como si </w:t>
      </w:r>
      <w:r w:rsidR="000C537F">
        <w:rPr>
          <w:sz w:val="26"/>
          <w:szCs w:val="26"/>
        </w:rPr>
        <w:t>él</w:t>
      </w:r>
      <w:r w:rsidR="00811DFC">
        <w:rPr>
          <w:sz w:val="26"/>
          <w:szCs w:val="26"/>
        </w:rPr>
        <w:t xml:space="preserve"> mismo hubiera cometido</w:t>
      </w:r>
      <w:r w:rsidR="000C537F">
        <w:rPr>
          <w:sz w:val="26"/>
          <w:szCs w:val="26"/>
        </w:rPr>
        <w:t xml:space="preserve"> el pecado y estuviera encadenado por </w:t>
      </w:r>
      <w:r w:rsidR="00212448">
        <w:rPr>
          <w:sz w:val="26"/>
          <w:szCs w:val="26"/>
        </w:rPr>
        <w:t>dicho pecado</w:t>
      </w:r>
      <w:r w:rsidR="000C537F">
        <w:rPr>
          <w:sz w:val="26"/>
          <w:szCs w:val="26"/>
        </w:rPr>
        <w:t xml:space="preserve">. </w:t>
      </w:r>
      <w:r>
        <w:rPr>
          <w:sz w:val="26"/>
          <w:szCs w:val="26"/>
        </w:rPr>
        <w:t>Jesús s</w:t>
      </w:r>
      <w:r w:rsidR="00DC7ED1">
        <w:rPr>
          <w:sz w:val="26"/>
          <w:szCs w:val="26"/>
        </w:rPr>
        <w:t>intió que e</w:t>
      </w:r>
      <w:r w:rsidR="001E643A">
        <w:rPr>
          <w:sz w:val="26"/>
          <w:szCs w:val="26"/>
        </w:rPr>
        <w:t xml:space="preserve">l Padre lo estaba tratando </w:t>
      </w:r>
      <w:r w:rsidR="00212448">
        <w:rPr>
          <w:sz w:val="26"/>
          <w:szCs w:val="26"/>
        </w:rPr>
        <w:t>de acuerdo con esa experiencia</w:t>
      </w:r>
      <w:r w:rsidR="000C537F">
        <w:rPr>
          <w:sz w:val="26"/>
          <w:szCs w:val="26"/>
        </w:rPr>
        <w:t>:</w:t>
      </w:r>
    </w:p>
    <w:p w14:paraId="3641CD29" w14:textId="77777777" w:rsidR="001E643A" w:rsidRDefault="001E643A" w:rsidP="001E643A">
      <w:pPr>
        <w:ind w:left="284" w:right="282"/>
        <w:jc w:val="both"/>
        <w:rPr>
          <w:sz w:val="26"/>
          <w:szCs w:val="26"/>
        </w:rPr>
      </w:pPr>
      <w:r>
        <w:rPr>
          <w:sz w:val="26"/>
          <w:szCs w:val="26"/>
        </w:rPr>
        <w:lastRenderedPageBreak/>
        <w:t>“</w:t>
      </w:r>
      <w:r w:rsidRPr="00222EC3">
        <w:rPr>
          <w:color w:val="800000"/>
          <w:sz w:val="26"/>
          <w:szCs w:val="26"/>
        </w:rPr>
        <w:t>Sintió la angustia que el pecador sentirá cuando la misericordia no interceda más por la raza culpable. El sentido del pecado, que atraía la ira del Padre sobre él como substituto del hombre, fue lo que hizo tan amarga la copa que bebía el Hijo de Dios y quebró su corazón</w:t>
      </w:r>
      <w:r>
        <w:rPr>
          <w:sz w:val="26"/>
          <w:szCs w:val="26"/>
        </w:rPr>
        <w:t>” (</w:t>
      </w:r>
      <w:r w:rsidRPr="00222EC3">
        <w:rPr>
          <w:sz w:val="26"/>
          <w:szCs w:val="26"/>
        </w:rPr>
        <w:t>701</w:t>
      </w:r>
      <w:r>
        <w:rPr>
          <w:sz w:val="26"/>
          <w:szCs w:val="26"/>
        </w:rPr>
        <w:t>).</w:t>
      </w:r>
    </w:p>
    <w:p w14:paraId="6038908F" w14:textId="1AB22A86" w:rsidR="00811DFC" w:rsidRDefault="006150FB" w:rsidP="00E75907">
      <w:pPr>
        <w:jc w:val="both"/>
        <w:rPr>
          <w:sz w:val="26"/>
          <w:szCs w:val="26"/>
        </w:rPr>
      </w:pPr>
      <w:r>
        <w:rPr>
          <w:sz w:val="26"/>
          <w:szCs w:val="26"/>
        </w:rPr>
        <w:t>T</w:t>
      </w:r>
      <w:r w:rsidR="00811DFC">
        <w:rPr>
          <w:sz w:val="26"/>
          <w:szCs w:val="26"/>
        </w:rPr>
        <w:t xml:space="preserve">odo eso </w:t>
      </w:r>
      <w:r>
        <w:rPr>
          <w:sz w:val="26"/>
          <w:szCs w:val="26"/>
        </w:rPr>
        <w:t>estab</w:t>
      </w:r>
      <w:r w:rsidR="00811DFC">
        <w:rPr>
          <w:sz w:val="26"/>
          <w:szCs w:val="26"/>
        </w:rPr>
        <w:t>a incluido en llevar “</w:t>
      </w:r>
      <w:r w:rsidR="00811DFC" w:rsidRPr="00892F96">
        <w:rPr>
          <w:color w:val="000099"/>
          <w:sz w:val="26"/>
          <w:szCs w:val="26"/>
        </w:rPr>
        <w:t xml:space="preserve">nuestros pecados en su cuerpo </w:t>
      </w:r>
      <w:r w:rsidR="00811DFC" w:rsidRPr="00A46DD2">
        <w:rPr>
          <w:i/>
          <w:iCs/>
          <w:color w:val="000099"/>
          <w:sz w:val="26"/>
          <w:szCs w:val="26"/>
        </w:rPr>
        <w:t>sobre el madero</w:t>
      </w:r>
      <w:r w:rsidR="002162BD">
        <w:rPr>
          <w:color w:val="000099"/>
          <w:sz w:val="26"/>
          <w:szCs w:val="26"/>
        </w:rPr>
        <w:t>…</w:t>
      </w:r>
      <w:r w:rsidR="00811DFC">
        <w:rPr>
          <w:sz w:val="26"/>
          <w:szCs w:val="26"/>
        </w:rPr>
        <w:t>” (</w:t>
      </w:r>
      <w:r w:rsidR="00811DFC" w:rsidRPr="00811DFC">
        <w:rPr>
          <w:b/>
          <w:bCs/>
          <w:sz w:val="26"/>
          <w:szCs w:val="26"/>
        </w:rPr>
        <w:t>1 Ped 2:24</w:t>
      </w:r>
      <w:r w:rsidR="00811DFC">
        <w:rPr>
          <w:sz w:val="26"/>
          <w:szCs w:val="26"/>
        </w:rPr>
        <w:t xml:space="preserve">). </w:t>
      </w:r>
      <w:r w:rsidR="005E7C50">
        <w:rPr>
          <w:sz w:val="26"/>
          <w:szCs w:val="26"/>
        </w:rPr>
        <w:t xml:space="preserve">Nuestra experiencia al </w:t>
      </w:r>
      <w:r w:rsidR="005E7C50" w:rsidRPr="0073203F">
        <w:rPr>
          <w:i/>
          <w:iCs/>
          <w:sz w:val="26"/>
          <w:szCs w:val="26"/>
        </w:rPr>
        <w:t>recibir</w:t>
      </w:r>
      <w:r w:rsidR="005E7C50">
        <w:rPr>
          <w:sz w:val="26"/>
          <w:szCs w:val="26"/>
        </w:rPr>
        <w:t xml:space="preserve"> la justicia de Cristo</w:t>
      </w:r>
      <w:r w:rsidR="004D0884">
        <w:rPr>
          <w:sz w:val="26"/>
          <w:szCs w:val="26"/>
        </w:rPr>
        <w:t>,</w:t>
      </w:r>
      <w:r w:rsidR="005E7C50">
        <w:rPr>
          <w:sz w:val="26"/>
          <w:szCs w:val="26"/>
        </w:rPr>
        <w:t xml:space="preserve"> no puede ser más real y auténtica que su experiencia al </w:t>
      </w:r>
      <w:r w:rsidR="005E7C50" w:rsidRPr="0073203F">
        <w:rPr>
          <w:i/>
          <w:iCs/>
          <w:sz w:val="26"/>
          <w:szCs w:val="26"/>
        </w:rPr>
        <w:t>tomar</w:t>
      </w:r>
      <w:r w:rsidR="005E7C50">
        <w:rPr>
          <w:sz w:val="26"/>
          <w:szCs w:val="26"/>
        </w:rPr>
        <w:t xml:space="preserve"> nuestros pecados: </w:t>
      </w:r>
      <w:r w:rsidR="007C3EB1">
        <w:rPr>
          <w:sz w:val="26"/>
          <w:szCs w:val="26"/>
        </w:rPr>
        <w:t>“</w:t>
      </w:r>
      <w:r w:rsidR="002162BD">
        <w:rPr>
          <w:sz w:val="26"/>
          <w:szCs w:val="26"/>
        </w:rPr>
        <w:t>…</w:t>
      </w:r>
      <w:r w:rsidR="007C3EB1" w:rsidRPr="007C3EB1">
        <w:rPr>
          <w:color w:val="000099"/>
          <w:sz w:val="26"/>
          <w:szCs w:val="26"/>
        </w:rPr>
        <w:t xml:space="preserve">para que nosotros, estando muertos a los pecados, vivamos a la justicia. </w:t>
      </w:r>
      <w:r w:rsidR="007C3EB1" w:rsidRPr="007C3EB1">
        <w:rPr>
          <w:i/>
          <w:iCs/>
          <w:color w:val="000099"/>
          <w:sz w:val="26"/>
          <w:szCs w:val="26"/>
        </w:rPr>
        <w:t>¡</w:t>
      </w:r>
      <w:r w:rsidR="007C3EB1" w:rsidRPr="007C3EB1">
        <w:rPr>
          <w:color w:val="000099"/>
          <w:sz w:val="26"/>
          <w:szCs w:val="26"/>
        </w:rPr>
        <w:t>Por su herida habéis sido sanados</w:t>
      </w:r>
      <w:r w:rsidR="007C3EB1" w:rsidRPr="007C3EB1">
        <w:rPr>
          <w:i/>
          <w:iCs/>
          <w:color w:val="000099"/>
          <w:sz w:val="26"/>
          <w:szCs w:val="26"/>
        </w:rPr>
        <w:t>!</w:t>
      </w:r>
      <w:r w:rsidR="007C3EB1">
        <w:rPr>
          <w:sz w:val="26"/>
          <w:szCs w:val="26"/>
        </w:rPr>
        <w:t>” (Id.).</w:t>
      </w:r>
      <w:r w:rsidR="005D4DAD">
        <w:rPr>
          <w:sz w:val="26"/>
          <w:szCs w:val="26"/>
        </w:rPr>
        <w:t xml:space="preserve"> </w:t>
      </w:r>
      <w:r w:rsidR="002162BD">
        <w:rPr>
          <w:sz w:val="26"/>
          <w:szCs w:val="26"/>
        </w:rPr>
        <w:t>Eso podría explicar textos como</w:t>
      </w:r>
      <w:r w:rsidR="004D0884">
        <w:rPr>
          <w:sz w:val="26"/>
          <w:szCs w:val="26"/>
        </w:rPr>
        <w:t xml:space="preserve"> el de</w:t>
      </w:r>
      <w:r w:rsidR="002162BD">
        <w:rPr>
          <w:sz w:val="26"/>
          <w:szCs w:val="26"/>
        </w:rPr>
        <w:t xml:space="preserve"> </w:t>
      </w:r>
      <w:r w:rsidR="002162BD" w:rsidRPr="002162BD">
        <w:rPr>
          <w:b/>
          <w:bCs/>
          <w:sz w:val="26"/>
          <w:szCs w:val="26"/>
        </w:rPr>
        <w:t>Sal 69:5</w:t>
      </w:r>
      <w:r w:rsidR="002162BD">
        <w:rPr>
          <w:sz w:val="26"/>
          <w:szCs w:val="26"/>
        </w:rPr>
        <w:t>, que es claramente un salmo mesiánico: “</w:t>
      </w:r>
      <w:r w:rsidR="002162BD" w:rsidRPr="002162BD">
        <w:rPr>
          <w:color w:val="000099"/>
          <w:sz w:val="26"/>
          <w:szCs w:val="26"/>
        </w:rPr>
        <w:t>Dios, tú conoces mi insensatez, y mis pecados no te son ocultos</w:t>
      </w:r>
      <w:r w:rsidR="002162BD">
        <w:rPr>
          <w:sz w:val="26"/>
          <w:szCs w:val="26"/>
        </w:rPr>
        <w:t>”.</w:t>
      </w:r>
    </w:p>
    <w:p w14:paraId="183905EA" w14:textId="6E8FDBE6" w:rsidR="0004017F" w:rsidRDefault="002162BD" w:rsidP="00E75907">
      <w:pPr>
        <w:jc w:val="both"/>
        <w:rPr>
          <w:sz w:val="26"/>
          <w:szCs w:val="26"/>
        </w:rPr>
      </w:pPr>
      <w:r>
        <w:rPr>
          <w:sz w:val="26"/>
          <w:szCs w:val="26"/>
        </w:rPr>
        <w:t>S</w:t>
      </w:r>
      <w:r w:rsidR="006150FB">
        <w:rPr>
          <w:sz w:val="26"/>
          <w:szCs w:val="26"/>
        </w:rPr>
        <w:t>egún eso</w:t>
      </w:r>
      <w:r>
        <w:rPr>
          <w:sz w:val="26"/>
          <w:szCs w:val="26"/>
        </w:rPr>
        <w:t>,</w:t>
      </w:r>
      <w:r w:rsidR="005D4DAD">
        <w:rPr>
          <w:sz w:val="26"/>
          <w:szCs w:val="26"/>
        </w:rPr>
        <w:t xml:space="preserve"> Cristo demostró </w:t>
      </w:r>
      <w:r w:rsidR="006150FB">
        <w:rPr>
          <w:sz w:val="26"/>
          <w:szCs w:val="26"/>
        </w:rPr>
        <w:t>ya</w:t>
      </w:r>
      <w:r w:rsidR="005D4DAD">
        <w:rPr>
          <w:sz w:val="26"/>
          <w:szCs w:val="26"/>
        </w:rPr>
        <w:t xml:space="preserve"> en él mismo que alguien que ha sufrido</w:t>
      </w:r>
      <w:r w:rsidR="00D93ED3">
        <w:rPr>
          <w:sz w:val="26"/>
          <w:szCs w:val="26"/>
        </w:rPr>
        <w:t xml:space="preserve"> plenamente</w:t>
      </w:r>
      <w:r w:rsidR="005D4DAD">
        <w:rPr>
          <w:sz w:val="26"/>
          <w:szCs w:val="26"/>
        </w:rPr>
        <w:t xml:space="preserve"> el impacto del pecado (aun sin </w:t>
      </w:r>
      <w:r w:rsidR="004D0884">
        <w:rPr>
          <w:sz w:val="26"/>
          <w:szCs w:val="26"/>
        </w:rPr>
        <w:t>haberlo cometido</w:t>
      </w:r>
      <w:r w:rsidR="005D4DAD">
        <w:rPr>
          <w:sz w:val="26"/>
          <w:szCs w:val="26"/>
        </w:rPr>
        <w:t>), puede vivir sin ceder al pecado</w:t>
      </w:r>
      <w:r w:rsidR="00277A2E">
        <w:rPr>
          <w:sz w:val="26"/>
          <w:szCs w:val="26"/>
        </w:rPr>
        <w:t>:</w:t>
      </w:r>
      <w:r w:rsidR="005D4DAD">
        <w:rPr>
          <w:sz w:val="26"/>
          <w:szCs w:val="26"/>
        </w:rPr>
        <w:t xml:space="preserve"> obedeciendo la ley.</w:t>
      </w:r>
    </w:p>
    <w:p w14:paraId="69E6E11A" w14:textId="05B75E13" w:rsidR="00EC1274" w:rsidRDefault="002162BD" w:rsidP="00E75907">
      <w:pPr>
        <w:jc w:val="both"/>
        <w:rPr>
          <w:sz w:val="26"/>
          <w:szCs w:val="26"/>
        </w:rPr>
      </w:pPr>
      <w:r w:rsidRPr="002162BD">
        <w:rPr>
          <w:sz w:val="24"/>
          <w:szCs w:val="24"/>
        </w:rPr>
        <w:t>PERO</w:t>
      </w:r>
      <w:r>
        <w:rPr>
          <w:sz w:val="26"/>
          <w:szCs w:val="26"/>
        </w:rPr>
        <w:t xml:space="preserve"> aunque</w:t>
      </w:r>
      <w:r w:rsidR="005D4DAD">
        <w:rPr>
          <w:sz w:val="26"/>
          <w:szCs w:val="26"/>
        </w:rPr>
        <w:t xml:space="preserve"> Cristo hizo esa demostración, </w:t>
      </w:r>
      <w:r w:rsidR="005D4DAD" w:rsidRPr="0004017F">
        <w:rPr>
          <w:i/>
          <w:iCs/>
          <w:sz w:val="26"/>
          <w:szCs w:val="26"/>
        </w:rPr>
        <w:t xml:space="preserve">no pudo hacerla de una forma en que resulte visible para la inmensa mayoría de la humanidad, y probablemente tampoco para </w:t>
      </w:r>
      <w:r w:rsidRPr="0004017F">
        <w:rPr>
          <w:i/>
          <w:iCs/>
          <w:sz w:val="26"/>
          <w:szCs w:val="26"/>
        </w:rPr>
        <w:t>el universo expectante</w:t>
      </w:r>
      <w:r>
        <w:rPr>
          <w:sz w:val="26"/>
          <w:szCs w:val="26"/>
        </w:rPr>
        <w:t xml:space="preserve">. Por lo tanto, la resolución del conflicto de los siglos aguarda el momento en que sea incuestionable la victoria sobre el pecado en naturaleza caída, </w:t>
      </w:r>
      <w:r w:rsidR="00EC1274">
        <w:rPr>
          <w:sz w:val="26"/>
          <w:szCs w:val="26"/>
        </w:rPr>
        <w:t>al tener lugar en seres</w:t>
      </w:r>
      <w:r>
        <w:rPr>
          <w:sz w:val="26"/>
          <w:szCs w:val="26"/>
        </w:rPr>
        <w:t xml:space="preserve"> que ya han pecado: en nosotros, </w:t>
      </w:r>
      <w:r w:rsidR="00AD22CE">
        <w:rPr>
          <w:sz w:val="26"/>
          <w:szCs w:val="26"/>
        </w:rPr>
        <w:t>de quien</w:t>
      </w:r>
      <w:r>
        <w:rPr>
          <w:sz w:val="26"/>
          <w:szCs w:val="26"/>
        </w:rPr>
        <w:t xml:space="preserve"> nadie dudará que cumplimos </w:t>
      </w:r>
      <w:r w:rsidR="00AD22CE">
        <w:rPr>
          <w:sz w:val="26"/>
          <w:szCs w:val="26"/>
        </w:rPr>
        <w:t>l</w:t>
      </w:r>
      <w:r>
        <w:rPr>
          <w:sz w:val="26"/>
          <w:szCs w:val="26"/>
        </w:rPr>
        <w:t>os dos requerimientos</w:t>
      </w:r>
      <w:r w:rsidR="00EC1274">
        <w:rPr>
          <w:sz w:val="26"/>
          <w:szCs w:val="26"/>
        </w:rPr>
        <w:t xml:space="preserve"> </w:t>
      </w:r>
      <w:r w:rsidR="00663E16">
        <w:rPr>
          <w:sz w:val="26"/>
          <w:szCs w:val="26"/>
        </w:rPr>
        <w:t>(</w:t>
      </w:r>
      <w:r w:rsidR="00EC1274">
        <w:rPr>
          <w:sz w:val="26"/>
          <w:szCs w:val="26"/>
        </w:rPr>
        <w:t>tener naturaleza pecaminosa y haber pecado</w:t>
      </w:r>
      <w:r w:rsidR="00663E16">
        <w:rPr>
          <w:sz w:val="26"/>
          <w:szCs w:val="26"/>
        </w:rPr>
        <w:t>)</w:t>
      </w:r>
      <w:r w:rsidR="0004017F">
        <w:rPr>
          <w:sz w:val="26"/>
          <w:szCs w:val="26"/>
        </w:rPr>
        <w:t>.</w:t>
      </w:r>
    </w:p>
    <w:p w14:paraId="5229AFE7" w14:textId="2095A07B" w:rsidR="007C3EB1" w:rsidRDefault="0004017F" w:rsidP="00E75907">
      <w:pPr>
        <w:jc w:val="both"/>
        <w:rPr>
          <w:sz w:val="26"/>
          <w:szCs w:val="26"/>
        </w:rPr>
      </w:pPr>
      <w:r>
        <w:rPr>
          <w:sz w:val="26"/>
          <w:szCs w:val="26"/>
        </w:rPr>
        <w:t>En consecuencia</w:t>
      </w:r>
      <w:r w:rsidR="0051536F">
        <w:rPr>
          <w:sz w:val="26"/>
          <w:szCs w:val="26"/>
        </w:rPr>
        <w:t>, el alcance del testimonio de Cristo</w:t>
      </w:r>
      <w:r w:rsidR="009B4CCD">
        <w:rPr>
          <w:sz w:val="26"/>
          <w:szCs w:val="26"/>
        </w:rPr>
        <w:t xml:space="preserve"> viviendo</w:t>
      </w:r>
      <w:r w:rsidR="0051536F">
        <w:rPr>
          <w:sz w:val="26"/>
          <w:szCs w:val="26"/>
        </w:rPr>
        <w:t xml:space="preserve"> </w:t>
      </w:r>
      <w:r w:rsidR="0051536F" w:rsidRPr="0004017F">
        <w:rPr>
          <w:i/>
          <w:iCs/>
          <w:sz w:val="26"/>
          <w:szCs w:val="26"/>
        </w:rPr>
        <w:t>en nosotros</w:t>
      </w:r>
      <w:r w:rsidR="0051536F">
        <w:rPr>
          <w:sz w:val="26"/>
          <w:szCs w:val="26"/>
        </w:rPr>
        <w:t xml:space="preserve"> </w:t>
      </w:r>
      <w:r w:rsidR="009B4CCD">
        <w:rPr>
          <w:sz w:val="26"/>
          <w:szCs w:val="26"/>
        </w:rPr>
        <w:t>(</w:t>
      </w:r>
      <w:r w:rsidR="009B4CCD" w:rsidRPr="009B4CCD">
        <w:rPr>
          <w:b/>
          <w:bCs/>
          <w:sz w:val="26"/>
          <w:szCs w:val="26"/>
        </w:rPr>
        <w:t>Col 1:27</w:t>
      </w:r>
      <w:r w:rsidR="009B4CCD">
        <w:rPr>
          <w:sz w:val="26"/>
          <w:szCs w:val="26"/>
        </w:rPr>
        <w:t xml:space="preserve">) </w:t>
      </w:r>
      <w:r>
        <w:rPr>
          <w:sz w:val="26"/>
          <w:szCs w:val="26"/>
        </w:rPr>
        <w:t>ha de tener</w:t>
      </w:r>
      <w:r w:rsidR="0051536F">
        <w:rPr>
          <w:sz w:val="26"/>
          <w:szCs w:val="26"/>
        </w:rPr>
        <w:t xml:space="preserve"> una</w:t>
      </w:r>
      <w:r w:rsidR="00390B3C" w:rsidRPr="00390B3C">
        <w:rPr>
          <w:sz w:val="26"/>
          <w:szCs w:val="26"/>
        </w:rPr>
        <w:t xml:space="preserve"> </w:t>
      </w:r>
      <w:r w:rsidR="00390B3C">
        <w:rPr>
          <w:sz w:val="26"/>
          <w:szCs w:val="26"/>
        </w:rPr>
        <w:t>extensión</w:t>
      </w:r>
      <w:r w:rsidR="0051536F">
        <w:rPr>
          <w:sz w:val="26"/>
          <w:szCs w:val="26"/>
        </w:rPr>
        <w:t xml:space="preserve"> mayor </w:t>
      </w:r>
      <w:r w:rsidR="00EC1274">
        <w:rPr>
          <w:sz w:val="26"/>
          <w:szCs w:val="26"/>
        </w:rPr>
        <w:t>de la</w:t>
      </w:r>
      <w:r w:rsidR="0051536F">
        <w:rPr>
          <w:sz w:val="26"/>
          <w:szCs w:val="26"/>
        </w:rPr>
        <w:t xml:space="preserve"> que </w:t>
      </w:r>
      <w:r w:rsidR="00E11E5A">
        <w:rPr>
          <w:sz w:val="26"/>
          <w:szCs w:val="26"/>
        </w:rPr>
        <w:t>el mundo</w:t>
      </w:r>
      <w:r w:rsidR="009B4CCD">
        <w:rPr>
          <w:sz w:val="26"/>
          <w:szCs w:val="26"/>
        </w:rPr>
        <w:t xml:space="preserve"> y el universo</w:t>
      </w:r>
      <w:r w:rsidR="00E11E5A">
        <w:rPr>
          <w:sz w:val="26"/>
          <w:szCs w:val="26"/>
        </w:rPr>
        <w:t xml:space="preserve"> </w:t>
      </w:r>
      <w:r w:rsidR="00AD22CE">
        <w:rPr>
          <w:sz w:val="26"/>
          <w:szCs w:val="26"/>
        </w:rPr>
        <w:t>pu</w:t>
      </w:r>
      <w:r w:rsidR="009B4CCD">
        <w:rPr>
          <w:sz w:val="26"/>
          <w:szCs w:val="26"/>
        </w:rPr>
        <w:t>d</w:t>
      </w:r>
      <w:r w:rsidR="00EC1274">
        <w:rPr>
          <w:sz w:val="26"/>
          <w:szCs w:val="26"/>
        </w:rPr>
        <w:t>ieron</w:t>
      </w:r>
      <w:r w:rsidR="00E11E5A">
        <w:rPr>
          <w:sz w:val="26"/>
          <w:szCs w:val="26"/>
        </w:rPr>
        <w:t xml:space="preserve"> </w:t>
      </w:r>
      <w:r w:rsidR="00E11E5A" w:rsidRPr="00C22C50">
        <w:rPr>
          <w:i/>
          <w:iCs/>
          <w:sz w:val="26"/>
          <w:szCs w:val="26"/>
        </w:rPr>
        <w:t>apreciar</w:t>
      </w:r>
      <w:r w:rsidR="0051536F">
        <w:rPr>
          <w:sz w:val="26"/>
          <w:szCs w:val="26"/>
        </w:rPr>
        <w:t xml:space="preserve"> </w:t>
      </w:r>
      <w:r w:rsidR="0051536F" w:rsidRPr="00C22C50">
        <w:rPr>
          <w:sz w:val="26"/>
          <w:szCs w:val="26"/>
        </w:rPr>
        <w:t xml:space="preserve">en </w:t>
      </w:r>
      <w:r w:rsidR="009B4CCD" w:rsidRPr="00C22C50">
        <w:rPr>
          <w:sz w:val="26"/>
          <w:szCs w:val="26"/>
        </w:rPr>
        <w:t>Cristo</w:t>
      </w:r>
      <w:r w:rsidR="0051536F" w:rsidRPr="00C22C50">
        <w:rPr>
          <w:sz w:val="26"/>
          <w:szCs w:val="26"/>
        </w:rPr>
        <w:t xml:space="preserve"> mismo</w:t>
      </w:r>
      <w:r w:rsidR="009B4CCD">
        <w:rPr>
          <w:sz w:val="26"/>
          <w:szCs w:val="26"/>
        </w:rPr>
        <w:t xml:space="preserve">. Según lo anterior, lo que Cristo va a realizar en sus seguidores de la última generación no será </w:t>
      </w:r>
      <w:r w:rsidR="00C22C50">
        <w:rPr>
          <w:sz w:val="26"/>
          <w:szCs w:val="26"/>
        </w:rPr>
        <w:t>algo</w:t>
      </w:r>
      <w:r w:rsidR="009B4CCD">
        <w:rPr>
          <w:sz w:val="26"/>
          <w:szCs w:val="26"/>
        </w:rPr>
        <w:t xml:space="preserve"> que él no haya logrado ya en su propia experiencia.</w:t>
      </w:r>
      <w:r w:rsidR="00EC1274">
        <w:rPr>
          <w:sz w:val="26"/>
          <w:szCs w:val="26"/>
        </w:rPr>
        <w:t xml:space="preserve"> La diferencia no estará en el logro, sino en la visibilidad</w:t>
      </w:r>
      <w:r w:rsidR="006150FB">
        <w:rPr>
          <w:sz w:val="26"/>
          <w:szCs w:val="26"/>
        </w:rPr>
        <w:t xml:space="preserve"> y alcance</w:t>
      </w:r>
      <w:r w:rsidR="00EC1274">
        <w:rPr>
          <w:sz w:val="26"/>
          <w:szCs w:val="26"/>
        </w:rPr>
        <w:t xml:space="preserve"> de lo logrado.</w:t>
      </w:r>
    </w:p>
    <w:p w14:paraId="6BA82790" w14:textId="0D086A21" w:rsidR="0051536F" w:rsidRDefault="0051536F" w:rsidP="00B347E7">
      <w:pPr>
        <w:ind w:left="284" w:right="282"/>
        <w:jc w:val="both"/>
        <w:rPr>
          <w:sz w:val="26"/>
          <w:szCs w:val="26"/>
        </w:rPr>
      </w:pPr>
      <w:r>
        <w:rPr>
          <w:sz w:val="26"/>
          <w:szCs w:val="26"/>
        </w:rPr>
        <w:t>“</w:t>
      </w:r>
      <w:r w:rsidR="00B347E7" w:rsidRPr="00B347E7">
        <w:rPr>
          <w:color w:val="000099"/>
          <w:sz w:val="26"/>
          <w:szCs w:val="26"/>
        </w:rPr>
        <w:t>El que en mí cree, las obras que yo hago, él también las hará; y aun mayores hará, porque yo voy al Padre</w:t>
      </w:r>
      <w:r>
        <w:rPr>
          <w:sz w:val="26"/>
          <w:szCs w:val="26"/>
        </w:rPr>
        <w:t>” (</w:t>
      </w:r>
      <w:r w:rsidRPr="000F35BC">
        <w:rPr>
          <w:b/>
          <w:bCs/>
          <w:sz w:val="26"/>
          <w:szCs w:val="26"/>
        </w:rPr>
        <w:t>Juan 14:12</w:t>
      </w:r>
      <w:r>
        <w:rPr>
          <w:sz w:val="26"/>
          <w:szCs w:val="26"/>
        </w:rPr>
        <w:t>).</w:t>
      </w:r>
    </w:p>
    <w:p w14:paraId="64091F7D" w14:textId="62B62C09" w:rsidR="002162BD" w:rsidRDefault="002F54FE" w:rsidP="002F54FE">
      <w:pPr>
        <w:ind w:left="284" w:right="282"/>
        <w:jc w:val="both"/>
        <w:rPr>
          <w:sz w:val="26"/>
          <w:szCs w:val="26"/>
        </w:rPr>
      </w:pPr>
      <w:r w:rsidRPr="002F54FE">
        <w:rPr>
          <w:sz w:val="26"/>
          <w:szCs w:val="26"/>
        </w:rPr>
        <w:t>“</w:t>
      </w:r>
      <w:r w:rsidR="0004017F" w:rsidRPr="0004017F">
        <w:rPr>
          <w:color w:val="000099"/>
          <w:sz w:val="26"/>
          <w:szCs w:val="26"/>
        </w:rPr>
        <w:t>‘</w:t>
      </w:r>
      <w:r w:rsidR="00AD22CE">
        <w:rPr>
          <w:color w:val="000099"/>
          <w:sz w:val="26"/>
          <w:szCs w:val="26"/>
        </w:rPr>
        <w:t>M</w:t>
      </w:r>
      <w:r w:rsidRPr="0004017F">
        <w:rPr>
          <w:color w:val="000099"/>
          <w:sz w:val="26"/>
          <w:szCs w:val="26"/>
        </w:rPr>
        <w:t xml:space="preserve">ayores que </w:t>
      </w:r>
      <w:r w:rsidR="0004017F" w:rsidRPr="0004017F">
        <w:rPr>
          <w:color w:val="000099"/>
          <w:sz w:val="26"/>
          <w:szCs w:val="26"/>
        </w:rPr>
        <w:t>e</w:t>
      </w:r>
      <w:r w:rsidRPr="0004017F">
        <w:rPr>
          <w:color w:val="000099"/>
          <w:sz w:val="26"/>
          <w:szCs w:val="26"/>
        </w:rPr>
        <w:t>stas hará; porque yo voy al Padre</w:t>
      </w:r>
      <w:r w:rsidR="0004017F" w:rsidRPr="0004017F">
        <w:rPr>
          <w:color w:val="000099"/>
          <w:sz w:val="26"/>
          <w:szCs w:val="26"/>
        </w:rPr>
        <w:t>’</w:t>
      </w:r>
      <w:r w:rsidR="0004017F">
        <w:rPr>
          <w:color w:val="800000"/>
          <w:sz w:val="26"/>
          <w:szCs w:val="26"/>
        </w:rPr>
        <w:t>.</w:t>
      </w:r>
      <w:r w:rsidRPr="002F54FE">
        <w:rPr>
          <w:color w:val="800000"/>
          <w:sz w:val="26"/>
          <w:szCs w:val="26"/>
        </w:rPr>
        <w:t xml:space="preserve"> Con esto no quiso decir Cristo que la obra de los discípulos sería de un carácter más elevado que la propia, sino que tendría mayor extensión. No se refirió meramente a la ejecución de milagros, sino a todo lo que sucedería bajo la operación del Espíritu Santo</w:t>
      </w:r>
      <w:r>
        <w:rPr>
          <w:sz w:val="26"/>
          <w:szCs w:val="26"/>
        </w:rPr>
        <w:t>” (</w:t>
      </w:r>
      <w:r w:rsidRPr="002F54FE">
        <w:rPr>
          <w:i/>
          <w:iCs/>
          <w:sz w:val="26"/>
          <w:szCs w:val="26"/>
        </w:rPr>
        <w:t>DTG</w:t>
      </w:r>
      <w:r>
        <w:rPr>
          <w:sz w:val="26"/>
          <w:szCs w:val="26"/>
        </w:rPr>
        <w:t>,</w:t>
      </w:r>
      <w:r w:rsidRPr="002F54FE">
        <w:rPr>
          <w:sz w:val="26"/>
          <w:szCs w:val="26"/>
        </w:rPr>
        <w:t xml:space="preserve"> 620</w:t>
      </w:r>
      <w:r>
        <w:rPr>
          <w:sz w:val="26"/>
          <w:szCs w:val="26"/>
        </w:rPr>
        <w:t>).</w:t>
      </w:r>
    </w:p>
    <w:p w14:paraId="74D85F5B" w14:textId="17A1D9C3" w:rsidR="00605676" w:rsidRDefault="00C22C50" w:rsidP="00E75907">
      <w:pPr>
        <w:jc w:val="both"/>
        <w:rPr>
          <w:sz w:val="26"/>
          <w:szCs w:val="26"/>
        </w:rPr>
      </w:pPr>
      <w:r>
        <w:rPr>
          <w:sz w:val="26"/>
          <w:szCs w:val="26"/>
        </w:rPr>
        <w:t>E</w:t>
      </w:r>
      <w:r w:rsidR="002F54FE">
        <w:rPr>
          <w:sz w:val="26"/>
          <w:szCs w:val="26"/>
        </w:rPr>
        <w:t>sa es la experiencia gloriosa que aguarda al pueblo de Dios en la consumación de los siglos</w:t>
      </w:r>
      <w:r>
        <w:rPr>
          <w:sz w:val="26"/>
          <w:szCs w:val="26"/>
        </w:rPr>
        <w:t>,</w:t>
      </w:r>
      <w:r w:rsidR="002F54FE">
        <w:rPr>
          <w:sz w:val="26"/>
          <w:szCs w:val="26"/>
        </w:rPr>
        <w:t xml:space="preserve"> una vez que la iglesia militante haya venido a ser la triunfante, </w:t>
      </w:r>
      <w:r>
        <w:rPr>
          <w:sz w:val="26"/>
          <w:szCs w:val="26"/>
        </w:rPr>
        <w:t>concluido ya</w:t>
      </w:r>
      <w:r w:rsidR="00E13413">
        <w:rPr>
          <w:sz w:val="26"/>
          <w:szCs w:val="26"/>
        </w:rPr>
        <w:t xml:space="preserve"> el zarandeo, </w:t>
      </w:r>
      <w:r>
        <w:rPr>
          <w:sz w:val="26"/>
          <w:szCs w:val="26"/>
        </w:rPr>
        <w:t>cuando</w:t>
      </w:r>
      <w:r w:rsidR="002F54FE">
        <w:rPr>
          <w:sz w:val="26"/>
          <w:szCs w:val="26"/>
        </w:rPr>
        <w:t xml:space="preserve"> hayamos recibido el Espíritu Santo en la lluvia </w:t>
      </w:r>
      <w:r w:rsidR="002F54FE">
        <w:rPr>
          <w:sz w:val="26"/>
          <w:szCs w:val="26"/>
        </w:rPr>
        <w:lastRenderedPageBreak/>
        <w:t xml:space="preserve">tardía y </w:t>
      </w:r>
      <w:r>
        <w:rPr>
          <w:sz w:val="26"/>
          <w:szCs w:val="26"/>
        </w:rPr>
        <w:t>demos</w:t>
      </w:r>
      <w:r w:rsidR="002F54FE">
        <w:rPr>
          <w:sz w:val="26"/>
          <w:szCs w:val="26"/>
        </w:rPr>
        <w:t xml:space="preserve"> el fuerte pregón.</w:t>
      </w:r>
      <w:r w:rsidR="00222EC3">
        <w:rPr>
          <w:sz w:val="26"/>
          <w:szCs w:val="26"/>
        </w:rPr>
        <w:t xml:space="preserve"> Cuando el mismo pueblo de Dios que lo deshonró</w:t>
      </w:r>
      <w:r w:rsidR="00E13413">
        <w:rPr>
          <w:sz w:val="26"/>
          <w:szCs w:val="26"/>
        </w:rPr>
        <w:t xml:space="preserve"> (nosotros)</w:t>
      </w:r>
      <w:r w:rsidR="00222EC3">
        <w:rPr>
          <w:sz w:val="26"/>
          <w:szCs w:val="26"/>
        </w:rPr>
        <w:t>,</w:t>
      </w:r>
      <w:r w:rsidR="00B658CB" w:rsidRPr="00B658CB">
        <w:rPr>
          <w:sz w:val="26"/>
          <w:szCs w:val="26"/>
        </w:rPr>
        <w:t xml:space="preserve"> </w:t>
      </w:r>
      <w:r w:rsidR="00B658CB">
        <w:rPr>
          <w:sz w:val="26"/>
          <w:szCs w:val="26"/>
        </w:rPr>
        <w:t>sea</w:t>
      </w:r>
      <w:r w:rsidR="00222EC3">
        <w:rPr>
          <w:sz w:val="26"/>
          <w:szCs w:val="26"/>
        </w:rPr>
        <w:t xml:space="preserve"> quien lo honre </w:t>
      </w:r>
      <w:r w:rsidR="00E13413">
        <w:rPr>
          <w:sz w:val="26"/>
          <w:szCs w:val="26"/>
        </w:rPr>
        <w:t>al</w:t>
      </w:r>
      <w:r w:rsidR="00222EC3">
        <w:rPr>
          <w:sz w:val="26"/>
          <w:szCs w:val="26"/>
        </w:rPr>
        <w:t xml:space="preserve"> fin,</w:t>
      </w:r>
      <w:r w:rsidR="00E13413">
        <w:rPr>
          <w:sz w:val="26"/>
          <w:szCs w:val="26"/>
        </w:rPr>
        <w:t xml:space="preserve"> entonces</w:t>
      </w:r>
      <w:r w:rsidR="00222EC3">
        <w:rPr>
          <w:sz w:val="26"/>
          <w:szCs w:val="26"/>
        </w:rPr>
        <w:t xml:space="preserve"> nadie </w:t>
      </w:r>
      <w:r w:rsidR="00E13413">
        <w:rPr>
          <w:sz w:val="26"/>
          <w:szCs w:val="26"/>
        </w:rPr>
        <w:t>tendrá pretexto para dudar</w:t>
      </w:r>
      <w:r w:rsidR="00222EC3">
        <w:rPr>
          <w:sz w:val="26"/>
          <w:szCs w:val="26"/>
        </w:rPr>
        <w:t xml:space="preserve"> del poder del amor y</w:t>
      </w:r>
      <w:r>
        <w:rPr>
          <w:sz w:val="26"/>
          <w:szCs w:val="26"/>
        </w:rPr>
        <w:t xml:space="preserve"> de</w:t>
      </w:r>
      <w:r w:rsidR="00222EC3">
        <w:rPr>
          <w:sz w:val="26"/>
          <w:szCs w:val="26"/>
        </w:rPr>
        <w:t xml:space="preserve"> la verdad de Dios</w:t>
      </w:r>
      <w:r w:rsidR="00191831">
        <w:rPr>
          <w:sz w:val="26"/>
          <w:szCs w:val="26"/>
        </w:rPr>
        <w:t xml:space="preserve">, </w:t>
      </w:r>
      <w:r>
        <w:rPr>
          <w:sz w:val="26"/>
          <w:szCs w:val="26"/>
        </w:rPr>
        <w:t xml:space="preserve">puestos </w:t>
      </w:r>
      <w:r w:rsidR="00191831">
        <w:rPr>
          <w:sz w:val="26"/>
          <w:szCs w:val="26"/>
        </w:rPr>
        <w:t>en contraste con</w:t>
      </w:r>
      <w:r w:rsidR="00222EC3">
        <w:rPr>
          <w:sz w:val="26"/>
          <w:szCs w:val="26"/>
        </w:rPr>
        <w:t xml:space="preserve"> el odio y la mentira del autor del pecado.</w:t>
      </w:r>
      <w:r w:rsidR="009B4CCD">
        <w:rPr>
          <w:sz w:val="26"/>
          <w:szCs w:val="26"/>
        </w:rPr>
        <w:t xml:space="preserve"> Lo que se demostró en Dios-Hombre, se volverá a demostrar en hombres que se entregaron a Dios.</w:t>
      </w:r>
    </w:p>
    <w:p w14:paraId="07BCF058" w14:textId="3B9ECC41" w:rsidR="00E13413" w:rsidRDefault="0004017F" w:rsidP="009B4CCD">
      <w:pPr>
        <w:ind w:left="284" w:right="282"/>
        <w:jc w:val="both"/>
        <w:rPr>
          <w:sz w:val="26"/>
          <w:szCs w:val="26"/>
        </w:rPr>
      </w:pPr>
      <w:r>
        <w:rPr>
          <w:sz w:val="26"/>
          <w:szCs w:val="26"/>
        </w:rPr>
        <w:t>“</w:t>
      </w:r>
      <w:r w:rsidRPr="0004017F">
        <w:rPr>
          <w:color w:val="000099"/>
          <w:sz w:val="26"/>
          <w:szCs w:val="26"/>
        </w:rPr>
        <w:t>Así ha dicho Jehová, el Señor: No lo hago por vosotros, casa de Israel, sino por causa de mi santo nombre, el cual profanasteis vosotros entre las naciones adonde habéis llegado. Santificaré mi gran nombre, profanado entre las naciones, el cual profanasteis vosotros en medio de ellas. Y sabrán las naciones que yo soy Jehová, dice Jehová, el Señor, cuando sea santificado en vosotros delante de sus ojos</w:t>
      </w:r>
      <w:r>
        <w:rPr>
          <w:sz w:val="26"/>
          <w:szCs w:val="26"/>
        </w:rPr>
        <w:t>” (</w:t>
      </w:r>
      <w:r w:rsidRPr="0004017F">
        <w:rPr>
          <w:b/>
          <w:bCs/>
          <w:sz w:val="26"/>
          <w:szCs w:val="26"/>
        </w:rPr>
        <w:t>Eze 36:22-23</w:t>
      </w:r>
      <w:r>
        <w:rPr>
          <w:sz w:val="26"/>
          <w:szCs w:val="26"/>
        </w:rPr>
        <w:t>).</w:t>
      </w:r>
    </w:p>
    <w:p w14:paraId="560EB374" w14:textId="5320FD50" w:rsidR="00191831" w:rsidRDefault="00191831" w:rsidP="009B4CCD">
      <w:pPr>
        <w:ind w:left="284" w:right="282"/>
        <w:jc w:val="both"/>
        <w:rPr>
          <w:sz w:val="26"/>
          <w:szCs w:val="26"/>
        </w:rPr>
      </w:pPr>
      <w:r>
        <w:rPr>
          <w:sz w:val="26"/>
          <w:szCs w:val="26"/>
        </w:rPr>
        <w:t>“</w:t>
      </w:r>
      <w:r w:rsidRPr="00191831">
        <w:rPr>
          <w:color w:val="000099"/>
          <w:sz w:val="26"/>
          <w:szCs w:val="26"/>
        </w:rPr>
        <w:t>Invócame en el día de la angustia; te libraré y tú me honrarás</w:t>
      </w:r>
      <w:r>
        <w:rPr>
          <w:sz w:val="26"/>
          <w:szCs w:val="26"/>
        </w:rPr>
        <w:t>” (</w:t>
      </w:r>
      <w:r w:rsidRPr="00191831">
        <w:rPr>
          <w:b/>
          <w:bCs/>
          <w:sz w:val="26"/>
          <w:szCs w:val="26"/>
        </w:rPr>
        <w:t>Sal 50:15</w:t>
      </w:r>
      <w:r>
        <w:rPr>
          <w:sz w:val="26"/>
          <w:szCs w:val="26"/>
        </w:rPr>
        <w:t>).</w:t>
      </w:r>
    </w:p>
    <w:p w14:paraId="36DB8E88" w14:textId="015434FF" w:rsidR="0004017F" w:rsidRDefault="00B4743D" w:rsidP="00E13413">
      <w:pPr>
        <w:ind w:right="-1"/>
        <w:jc w:val="both"/>
        <w:rPr>
          <w:sz w:val="26"/>
          <w:szCs w:val="26"/>
        </w:rPr>
      </w:pPr>
      <w:r>
        <w:rPr>
          <w:sz w:val="26"/>
          <w:szCs w:val="26"/>
        </w:rPr>
        <w:t>De la última generación de</w:t>
      </w:r>
      <w:r w:rsidR="00E13413">
        <w:rPr>
          <w:sz w:val="26"/>
          <w:szCs w:val="26"/>
        </w:rPr>
        <w:t xml:space="preserve"> “</w:t>
      </w:r>
      <w:r w:rsidR="00E13413" w:rsidRPr="00E13413">
        <w:rPr>
          <w:color w:val="800000"/>
          <w:sz w:val="26"/>
          <w:szCs w:val="26"/>
        </w:rPr>
        <w:t>hijos e hijas de Adán</w:t>
      </w:r>
      <w:r w:rsidR="00E13413">
        <w:rPr>
          <w:sz w:val="26"/>
          <w:szCs w:val="26"/>
        </w:rPr>
        <w:t>”</w:t>
      </w:r>
      <w:r w:rsidR="0032044F">
        <w:rPr>
          <w:sz w:val="26"/>
          <w:szCs w:val="26"/>
        </w:rPr>
        <w:t>,</w:t>
      </w:r>
      <w:r w:rsidR="00E13413">
        <w:rPr>
          <w:sz w:val="26"/>
          <w:szCs w:val="26"/>
        </w:rPr>
        <w:t xml:space="preserve"> el Cielo podrá decir:</w:t>
      </w:r>
    </w:p>
    <w:p w14:paraId="126B238B" w14:textId="12716D2B" w:rsidR="00E13413" w:rsidRDefault="006A4EB5" w:rsidP="006A4EB5">
      <w:pPr>
        <w:ind w:left="284" w:right="282"/>
        <w:jc w:val="both"/>
        <w:rPr>
          <w:sz w:val="26"/>
          <w:szCs w:val="26"/>
        </w:rPr>
      </w:pPr>
      <w:r>
        <w:rPr>
          <w:sz w:val="26"/>
          <w:szCs w:val="26"/>
        </w:rPr>
        <w:t>“</w:t>
      </w:r>
      <w:r w:rsidRPr="006A4EB5">
        <w:rPr>
          <w:color w:val="000099"/>
          <w:sz w:val="26"/>
          <w:szCs w:val="26"/>
        </w:rPr>
        <w:t>Aquí está la perseverancia de los santos, los que guardan los mandamientos de Dios y la fe de Jesús</w:t>
      </w:r>
      <w:r>
        <w:rPr>
          <w:sz w:val="26"/>
          <w:szCs w:val="26"/>
        </w:rPr>
        <w:t>” (</w:t>
      </w:r>
      <w:r w:rsidRPr="006A4EB5">
        <w:rPr>
          <w:b/>
          <w:bCs/>
          <w:sz w:val="26"/>
          <w:szCs w:val="26"/>
        </w:rPr>
        <w:t>Apoc 14:12</w:t>
      </w:r>
      <w:r>
        <w:rPr>
          <w:sz w:val="26"/>
          <w:szCs w:val="26"/>
        </w:rPr>
        <w:t>).</w:t>
      </w:r>
    </w:p>
    <w:p w14:paraId="40FA1BCD" w14:textId="3CE7356D" w:rsidR="00B4743D" w:rsidRDefault="00B4743D" w:rsidP="00B4743D">
      <w:pPr>
        <w:ind w:left="284" w:right="282"/>
        <w:jc w:val="both"/>
        <w:rPr>
          <w:sz w:val="26"/>
          <w:szCs w:val="26"/>
        </w:rPr>
      </w:pPr>
      <w:r>
        <w:rPr>
          <w:sz w:val="26"/>
          <w:szCs w:val="26"/>
        </w:rPr>
        <w:t>“</w:t>
      </w:r>
      <w:r w:rsidRPr="00191831">
        <w:rPr>
          <w:color w:val="800000"/>
          <w:sz w:val="26"/>
          <w:szCs w:val="26"/>
        </w:rPr>
        <w:t>Dios tendrá un pueblo sobre la tierra que vindicará su honor al respetar todos sus mandamientos</w:t>
      </w:r>
      <w:r>
        <w:rPr>
          <w:sz w:val="26"/>
          <w:szCs w:val="26"/>
        </w:rPr>
        <w:t>” (</w:t>
      </w:r>
      <w:r w:rsidRPr="00191831">
        <w:rPr>
          <w:i/>
          <w:iCs/>
          <w:sz w:val="26"/>
          <w:szCs w:val="26"/>
        </w:rPr>
        <w:t>FO</w:t>
      </w:r>
      <w:r>
        <w:rPr>
          <w:sz w:val="26"/>
          <w:szCs w:val="26"/>
        </w:rPr>
        <w:t>, 42).</w:t>
      </w:r>
    </w:p>
    <w:p w14:paraId="560950D4" w14:textId="77777777" w:rsidR="00B4743D" w:rsidRPr="00566A5E" w:rsidRDefault="00B4743D" w:rsidP="00B4743D">
      <w:pPr>
        <w:ind w:left="284" w:right="282"/>
        <w:jc w:val="both"/>
        <w:rPr>
          <w:sz w:val="26"/>
          <w:szCs w:val="26"/>
        </w:rPr>
      </w:pPr>
      <w:r>
        <w:rPr>
          <w:sz w:val="26"/>
          <w:szCs w:val="26"/>
        </w:rPr>
        <w:t>“</w:t>
      </w:r>
      <w:r w:rsidRPr="00566A5E">
        <w:rPr>
          <w:color w:val="800000"/>
          <w:sz w:val="26"/>
          <w:szCs w:val="26"/>
        </w:rPr>
        <w:t>Todo el Cielo está esperando oír cómo vindicamos la ley de Dios</w:t>
      </w:r>
      <w:r w:rsidRPr="00566A5E">
        <w:rPr>
          <w:sz w:val="26"/>
          <w:szCs w:val="26"/>
        </w:rPr>
        <w:t>” (</w:t>
      </w:r>
      <w:r w:rsidRPr="00566A5E">
        <w:rPr>
          <w:i/>
          <w:iCs/>
          <w:sz w:val="26"/>
          <w:szCs w:val="26"/>
        </w:rPr>
        <w:t>RH</w:t>
      </w:r>
      <w:r w:rsidRPr="00566A5E">
        <w:rPr>
          <w:sz w:val="26"/>
          <w:szCs w:val="26"/>
        </w:rPr>
        <w:t>, 16 abril 1901).</w:t>
      </w:r>
    </w:p>
    <w:p w14:paraId="3E6EA830" w14:textId="77777777" w:rsidR="00B4743D" w:rsidRDefault="00B4743D" w:rsidP="00B4743D">
      <w:pPr>
        <w:ind w:left="284" w:right="282"/>
        <w:jc w:val="both"/>
        <w:rPr>
          <w:sz w:val="26"/>
          <w:szCs w:val="26"/>
        </w:rPr>
      </w:pPr>
      <w:r>
        <w:rPr>
          <w:sz w:val="26"/>
          <w:szCs w:val="26"/>
        </w:rPr>
        <w:t>“</w:t>
      </w:r>
      <w:r w:rsidRPr="00566A5E">
        <w:rPr>
          <w:color w:val="800000"/>
          <w:sz w:val="26"/>
          <w:szCs w:val="26"/>
        </w:rPr>
        <w:t>Si hubo alguna vez un pueblo que necesitase un aumento constante de la luz del cielo, es el pueblo que, en este tiempo de peligro, Dios llamó a ser depositario de su santa ley y a vindicar su carácter</w:t>
      </w:r>
      <w:r w:rsidRPr="00566A5E">
        <w:rPr>
          <w:b/>
          <w:bCs/>
          <w:color w:val="800000"/>
          <w:sz w:val="26"/>
          <w:szCs w:val="26"/>
        </w:rPr>
        <w:t xml:space="preserve"> </w:t>
      </w:r>
      <w:r w:rsidRPr="00566A5E">
        <w:rPr>
          <w:color w:val="800000"/>
          <w:sz w:val="26"/>
          <w:szCs w:val="26"/>
        </w:rPr>
        <w:t>delante del mundo</w:t>
      </w:r>
      <w:r>
        <w:rPr>
          <w:sz w:val="26"/>
          <w:szCs w:val="26"/>
        </w:rPr>
        <w:t>”</w:t>
      </w:r>
      <w:r w:rsidRPr="00566A5E">
        <w:rPr>
          <w:sz w:val="26"/>
          <w:szCs w:val="26"/>
        </w:rPr>
        <w:t xml:space="preserve"> (2 </w:t>
      </w:r>
      <w:r w:rsidRPr="00566A5E">
        <w:rPr>
          <w:i/>
          <w:iCs/>
          <w:sz w:val="26"/>
          <w:szCs w:val="26"/>
        </w:rPr>
        <w:t>JT</w:t>
      </w:r>
      <w:r w:rsidRPr="00566A5E">
        <w:rPr>
          <w:sz w:val="26"/>
          <w:szCs w:val="26"/>
        </w:rPr>
        <w:t>, 343).</w:t>
      </w:r>
    </w:p>
    <w:p w14:paraId="2475BE19" w14:textId="4ECA6B7E" w:rsidR="00B4743D" w:rsidRDefault="00B4743D" w:rsidP="00B4743D">
      <w:pPr>
        <w:ind w:right="-1"/>
        <w:jc w:val="both"/>
        <w:rPr>
          <w:sz w:val="26"/>
          <w:szCs w:val="26"/>
        </w:rPr>
      </w:pPr>
      <w:r>
        <w:rPr>
          <w:sz w:val="26"/>
          <w:szCs w:val="26"/>
        </w:rPr>
        <w:t>Tras esa demostración, lo siguiente en la agenda celestial es la venida de Cristo:</w:t>
      </w:r>
    </w:p>
    <w:p w14:paraId="4089E36E" w14:textId="7E6F07CB" w:rsidR="00B4743D" w:rsidRDefault="00B4743D" w:rsidP="00B4743D">
      <w:pPr>
        <w:ind w:left="284" w:right="282"/>
        <w:jc w:val="both"/>
        <w:rPr>
          <w:sz w:val="26"/>
          <w:szCs w:val="26"/>
        </w:rPr>
      </w:pPr>
      <w:r>
        <w:rPr>
          <w:sz w:val="26"/>
          <w:szCs w:val="26"/>
        </w:rPr>
        <w:t>“</w:t>
      </w:r>
      <w:r w:rsidRPr="00B4743D">
        <w:rPr>
          <w:color w:val="000099"/>
          <w:sz w:val="26"/>
          <w:szCs w:val="26"/>
        </w:rPr>
        <w:t>Miré, y vi una nube blanca. Sentado sobre la nube, uno semejante al Hijo del hombre, que llevaba en la cabeza una corona de oro y en la mano una hoz aguda</w:t>
      </w:r>
      <w:r>
        <w:rPr>
          <w:sz w:val="26"/>
          <w:szCs w:val="26"/>
        </w:rPr>
        <w:t>” (</w:t>
      </w:r>
      <w:r w:rsidRPr="00B4743D">
        <w:rPr>
          <w:b/>
          <w:bCs/>
          <w:sz w:val="26"/>
          <w:szCs w:val="26"/>
        </w:rPr>
        <w:t>Apoc 14:14</w:t>
      </w:r>
      <w:r>
        <w:rPr>
          <w:sz w:val="26"/>
          <w:szCs w:val="26"/>
        </w:rPr>
        <w:t>).</w:t>
      </w:r>
    </w:p>
    <w:p w14:paraId="49913A08" w14:textId="372BB999" w:rsidR="00566A5E" w:rsidRDefault="00C0231A" w:rsidP="00B4743D">
      <w:pPr>
        <w:ind w:left="284" w:right="282"/>
        <w:jc w:val="both"/>
        <w:rPr>
          <w:sz w:val="26"/>
          <w:szCs w:val="26"/>
        </w:rPr>
      </w:pPr>
      <w:r>
        <w:rPr>
          <w:sz w:val="26"/>
          <w:szCs w:val="26"/>
        </w:rPr>
        <w:t>“</w:t>
      </w:r>
      <w:r w:rsidRPr="00C0231A">
        <w:rPr>
          <w:color w:val="800000"/>
          <w:sz w:val="26"/>
          <w:szCs w:val="26"/>
        </w:rPr>
        <w:t>Satanás ve que su rebelión voluntaria le incapacitó para el cielo. Ejercitó su poder guerreando contra Dios; la pureza, la paz y la armonía del cielo serían para él suprema tortura. Sus acusaciones contra la misericordia y justicia de Dios están ya acalladas. Los vituperios que procuró lanzar contra Jehová recaen enteramente sobre él. Y ahora Satanás se inclina y reconoce la justicia de su sentencia</w:t>
      </w:r>
      <w:r>
        <w:rPr>
          <w:sz w:val="26"/>
          <w:szCs w:val="26"/>
        </w:rPr>
        <w:t>”</w:t>
      </w:r>
      <w:r w:rsidRPr="00C0231A">
        <w:rPr>
          <w:sz w:val="26"/>
          <w:szCs w:val="26"/>
        </w:rPr>
        <w:t xml:space="preserve"> </w:t>
      </w:r>
      <w:r>
        <w:rPr>
          <w:sz w:val="26"/>
          <w:szCs w:val="26"/>
        </w:rPr>
        <w:t>(</w:t>
      </w:r>
      <w:r w:rsidRPr="00C0231A">
        <w:rPr>
          <w:i/>
          <w:iCs/>
          <w:sz w:val="26"/>
          <w:szCs w:val="26"/>
        </w:rPr>
        <w:t>CS</w:t>
      </w:r>
      <w:r>
        <w:rPr>
          <w:sz w:val="26"/>
          <w:szCs w:val="26"/>
        </w:rPr>
        <w:t>,</w:t>
      </w:r>
      <w:r w:rsidRPr="00C0231A">
        <w:rPr>
          <w:sz w:val="26"/>
          <w:szCs w:val="26"/>
        </w:rPr>
        <w:t xml:space="preserve"> 650</w:t>
      </w:r>
      <w:r>
        <w:rPr>
          <w:sz w:val="26"/>
          <w:szCs w:val="26"/>
        </w:rPr>
        <w:t xml:space="preserve">; granate, </w:t>
      </w:r>
      <w:r w:rsidR="001A3FE3">
        <w:rPr>
          <w:sz w:val="26"/>
          <w:szCs w:val="26"/>
        </w:rPr>
        <w:t>728</w:t>
      </w:r>
      <w:r>
        <w:rPr>
          <w:sz w:val="26"/>
          <w:szCs w:val="26"/>
        </w:rPr>
        <w:t>).</w:t>
      </w:r>
    </w:p>
    <w:p w14:paraId="00A5FD88" w14:textId="77777777" w:rsidR="00887EE7" w:rsidRDefault="00887EE7" w:rsidP="006A4EB5">
      <w:pPr>
        <w:ind w:right="-1"/>
        <w:jc w:val="center"/>
      </w:pPr>
    </w:p>
    <w:p w14:paraId="2B80236D" w14:textId="275B9D15" w:rsidR="006A4EB5" w:rsidRPr="006A4EB5" w:rsidRDefault="006E0456" w:rsidP="006A4EB5">
      <w:pPr>
        <w:ind w:right="-1"/>
        <w:jc w:val="center"/>
        <w:rPr>
          <w:color w:val="000000" w:themeColor="text1"/>
          <w:sz w:val="26"/>
          <w:szCs w:val="26"/>
        </w:rPr>
      </w:pPr>
      <w:hyperlink r:id="rId7" w:history="1">
        <w:r w:rsidR="006A4EB5" w:rsidRPr="006A4EB5">
          <w:rPr>
            <w:rStyle w:val="Hyperlink"/>
            <w:color w:val="000000" w:themeColor="text1"/>
            <w:sz w:val="26"/>
            <w:szCs w:val="26"/>
            <w:u w:val="none"/>
          </w:rPr>
          <w:t>www.libros1888.com</w:t>
        </w:r>
      </w:hyperlink>
    </w:p>
    <w:sectPr w:rsidR="006A4EB5" w:rsidRPr="006A4EB5">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427908" w14:textId="77777777" w:rsidR="006E0456" w:rsidRDefault="006E0456" w:rsidP="00A13123">
      <w:pPr>
        <w:spacing w:after="0" w:line="240" w:lineRule="auto"/>
      </w:pPr>
      <w:r>
        <w:separator/>
      </w:r>
    </w:p>
  </w:endnote>
  <w:endnote w:type="continuationSeparator" w:id="0">
    <w:p w14:paraId="54FEDDA2" w14:textId="77777777" w:rsidR="006E0456" w:rsidRDefault="006E0456" w:rsidP="00A13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4833257"/>
      <w:docPartObj>
        <w:docPartGallery w:val="Page Numbers (Bottom of Page)"/>
        <w:docPartUnique/>
      </w:docPartObj>
    </w:sdtPr>
    <w:sdtEndPr>
      <w:rPr>
        <w:noProof/>
      </w:rPr>
    </w:sdtEndPr>
    <w:sdtContent>
      <w:p w14:paraId="547EE14E" w14:textId="799D01DF" w:rsidR="00A13123" w:rsidRDefault="00A1312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AAFDAE1" w14:textId="77777777" w:rsidR="00A13123" w:rsidRDefault="00A131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9804C0" w14:textId="77777777" w:rsidR="006E0456" w:rsidRDefault="006E0456" w:rsidP="00A13123">
      <w:pPr>
        <w:spacing w:after="0" w:line="240" w:lineRule="auto"/>
      </w:pPr>
      <w:r>
        <w:separator/>
      </w:r>
    </w:p>
  </w:footnote>
  <w:footnote w:type="continuationSeparator" w:id="0">
    <w:p w14:paraId="15635327" w14:textId="77777777" w:rsidR="006E0456" w:rsidRDefault="006E0456" w:rsidP="00A131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4C3CFF"/>
    <w:multiLevelType w:val="hybridMultilevel"/>
    <w:tmpl w:val="7DAC91F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fKjph9yhzkpAVPbc7um85Dk+fTbA9OSYuOlaCQRJSwIIPFW0FV+sN/FwLtVjshf6sOOQEryUMOnTx9BNUqKJbQ==" w:salt="bK3O1b3w7dAjp6RFB9d/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907"/>
    <w:rsid w:val="00012B5F"/>
    <w:rsid w:val="0003281A"/>
    <w:rsid w:val="0004017F"/>
    <w:rsid w:val="000753E3"/>
    <w:rsid w:val="000A0BF3"/>
    <w:rsid w:val="000C537F"/>
    <w:rsid w:val="000F35BC"/>
    <w:rsid w:val="00113212"/>
    <w:rsid w:val="00155C8B"/>
    <w:rsid w:val="00182128"/>
    <w:rsid w:val="00191831"/>
    <w:rsid w:val="001A3FE3"/>
    <w:rsid w:val="001B79A2"/>
    <w:rsid w:val="001E643A"/>
    <w:rsid w:val="00212448"/>
    <w:rsid w:val="002162BD"/>
    <w:rsid w:val="0021704A"/>
    <w:rsid w:val="00222EC3"/>
    <w:rsid w:val="0025314F"/>
    <w:rsid w:val="002560C4"/>
    <w:rsid w:val="00264985"/>
    <w:rsid w:val="00277A2E"/>
    <w:rsid w:val="002F1B83"/>
    <w:rsid w:val="002F54FE"/>
    <w:rsid w:val="0032044F"/>
    <w:rsid w:val="0032583A"/>
    <w:rsid w:val="00331416"/>
    <w:rsid w:val="00337280"/>
    <w:rsid w:val="00390AE3"/>
    <w:rsid w:val="00390B3C"/>
    <w:rsid w:val="003B016D"/>
    <w:rsid w:val="003C3631"/>
    <w:rsid w:val="003D7D2B"/>
    <w:rsid w:val="003F0D47"/>
    <w:rsid w:val="003F3486"/>
    <w:rsid w:val="00445B6A"/>
    <w:rsid w:val="004A6994"/>
    <w:rsid w:val="004D0884"/>
    <w:rsid w:val="004E2748"/>
    <w:rsid w:val="00510126"/>
    <w:rsid w:val="0051165F"/>
    <w:rsid w:val="0051536F"/>
    <w:rsid w:val="00546DCD"/>
    <w:rsid w:val="00566A5E"/>
    <w:rsid w:val="005D4224"/>
    <w:rsid w:val="005D4DAD"/>
    <w:rsid w:val="005E48FA"/>
    <w:rsid w:val="005E7C50"/>
    <w:rsid w:val="00605676"/>
    <w:rsid w:val="006150FB"/>
    <w:rsid w:val="006305AC"/>
    <w:rsid w:val="00650A3D"/>
    <w:rsid w:val="00663E16"/>
    <w:rsid w:val="006A4EB5"/>
    <w:rsid w:val="006E0456"/>
    <w:rsid w:val="0073203F"/>
    <w:rsid w:val="007C3EB1"/>
    <w:rsid w:val="0081144F"/>
    <w:rsid w:val="00811DFC"/>
    <w:rsid w:val="008173F0"/>
    <w:rsid w:val="008206CD"/>
    <w:rsid w:val="00825694"/>
    <w:rsid w:val="0084068C"/>
    <w:rsid w:val="008609F8"/>
    <w:rsid w:val="00887EE7"/>
    <w:rsid w:val="00892F96"/>
    <w:rsid w:val="00981609"/>
    <w:rsid w:val="00985EED"/>
    <w:rsid w:val="009B4CCD"/>
    <w:rsid w:val="00A06694"/>
    <w:rsid w:val="00A13123"/>
    <w:rsid w:val="00A22086"/>
    <w:rsid w:val="00A3646E"/>
    <w:rsid w:val="00A46DD2"/>
    <w:rsid w:val="00A617C3"/>
    <w:rsid w:val="00A870BE"/>
    <w:rsid w:val="00AB10E3"/>
    <w:rsid w:val="00AC3E75"/>
    <w:rsid w:val="00AD22CE"/>
    <w:rsid w:val="00AF2B18"/>
    <w:rsid w:val="00B347E7"/>
    <w:rsid w:val="00B4743D"/>
    <w:rsid w:val="00B658CB"/>
    <w:rsid w:val="00B66CB9"/>
    <w:rsid w:val="00B862AE"/>
    <w:rsid w:val="00BA2CA4"/>
    <w:rsid w:val="00C0231A"/>
    <w:rsid w:val="00C22C50"/>
    <w:rsid w:val="00C235F2"/>
    <w:rsid w:val="00C5089D"/>
    <w:rsid w:val="00C5177D"/>
    <w:rsid w:val="00C62919"/>
    <w:rsid w:val="00CB5C3D"/>
    <w:rsid w:val="00CC2DDF"/>
    <w:rsid w:val="00D2780A"/>
    <w:rsid w:val="00D7609F"/>
    <w:rsid w:val="00D9210C"/>
    <w:rsid w:val="00D93ED3"/>
    <w:rsid w:val="00DB4BD7"/>
    <w:rsid w:val="00DC404B"/>
    <w:rsid w:val="00DC53B3"/>
    <w:rsid w:val="00DC7ED1"/>
    <w:rsid w:val="00E0510E"/>
    <w:rsid w:val="00E11E5A"/>
    <w:rsid w:val="00E13413"/>
    <w:rsid w:val="00E364ED"/>
    <w:rsid w:val="00E429BE"/>
    <w:rsid w:val="00E75907"/>
    <w:rsid w:val="00E85F6C"/>
    <w:rsid w:val="00EC1274"/>
    <w:rsid w:val="00F74535"/>
    <w:rsid w:val="00F76F1B"/>
    <w:rsid w:val="00FB1EA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5CD02"/>
  <w15:chartTrackingRefBased/>
  <w15:docId w15:val="{A92CA317-F51C-46D4-A92A-16C047FBA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5907"/>
    <w:pPr>
      <w:ind w:left="720"/>
      <w:contextualSpacing/>
    </w:pPr>
  </w:style>
  <w:style w:type="paragraph" w:styleId="Header">
    <w:name w:val="header"/>
    <w:basedOn w:val="Normal"/>
    <w:link w:val="HeaderChar"/>
    <w:uiPriority w:val="99"/>
    <w:unhideWhenUsed/>
    <w:rsid w:val="00A13123"/>
    <w:pPr>
      <w:tabs>
        <w:tab w:val="center" w:pos="4252"/>
        <w:tab w:val="right" w:pos="8504"/>
      </w:tabs>
      <w:spacing w:after="0" w:line="240" w:lineRule="auto"/>
    </w:pPr>
  </w:style>
  <w:style w:type="character" w:customStyle="1" w:styleId="HeaderChar">
    <w:name w:val="Header Char"/>
    <w:basedOn w:val="DefaultParagraphFont"/>
    <w:link w:val="Header"/>
    <w:uiPriority w:val="99"/>
    <w:rsid w:val="00A13123"/>
  </w:style>
  <w:style w:type="paragraph" w:styleId="Footer">
    <w:name w:val="footer"/>
    <w:basedOn w:val="Normal"/>
    <w:link w:val="FooterChar"/>
    <w:uiPriority w:val="99"/>
    <w:unhideWhenUsed/>
    <w:rsid w:val="00A13123"/>
    <w:pPr>
      <w:tabs>
        <w:tab w:val="center" w:pos="4252"/>
        <w:tab w:val="right" w:pos="8504"/>
      </w:tabs>
      <w:spacing w:after="0" w:line="240" w:lineRule="auto"/>
    </w:pPr>
  </w:style>
  <w:style w:type="character" w:customStyle="1" w:styleId="FooterChar">
    <w:name w:val="Footer Char"/>
    <w:basedOn w:val="DefaultParagraphFont"/>
    <w:link w:val="Footer"/>
    <w:uiPriority w:val="99"/>
    <w:rsid w:val="00A13123"/>
  </w:style>
  <w:style w:type="character" w:styleId="Hyperlink">
    <w:name w:val="Hyperlink"/>
    <w:basedOn w:val="DefaultParagraphFont"/>
    <w:uiPriority w:val="99"/>
    <w:unhideWhenUsed/>
    <w:rsid w:val="006A4EB5"/>
    <w:rPr>
      <w:color w:val="0563C1" w:themeColor="hyperlink"/>
      <w:u w:val="single"/>
    </w:rPr>
  </w:style>
  <w:style w:type="character" w:styleId="UnresolvedMention">
    <w:name w:val="Unresolved Mention"/>
    <w:basedOn w:val="DefaultParagraphFont"/>
    <w:uiPriority w:val="99"/>
    <w:semiHidden/>
    <w:unhideWhenUsed/>
    <w:rsid w:val="006A4E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322</TotalTime>
  <Pages>5</Pages>
  <Words>1956</Words>
  <Characters>10760</Characters>
  <Application>Microsoft Office Word</Application>
  <DocSecurity>8</DocSecurity>
  <Lines>89</Lines>
  <Paragraphs>25</Paragraphs>
  <ScaleCrop>false</ScaleCrop>
  <HeadingPairs>
    <vt:vector size="2" baseType="variant">
      <vt:variant>
        <vt:lpstr>Title</vt:lpstr>
      </vt:variant>
      <vt:variant>
        <vt:i4>1</vt:i4>
      </vt:variant>
    </vt:vector>
  </HeadingPairs>
  <TitlesOfParts>
    <vt:vector size="1" baseType="lpstr">
      <vt:lpstr>Cristo y la última generación</vt:lpstr>
    </vt:vector>
  </TitlesOfParts>
  <Company/>
  <LinksUpToDate>false</LinksUpToDate>
  <CharactersWithSpaces>12691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Cristo y la última generación</dc:title>
  <dc:subject/>
  <dc:creator>LB</dc:creator>
  <cp:keywords>1888</cp:keywords>
  <dc:description/>
  <cp:lastModifiedBy>Luis Bueno Boix</cp:lastModifiedBy>
  <cp:revision>120</cp:revision>
  <cp:lastPrinted>2020-07-23T11:23:00Z</cp:lastPrinted>
  <dcterms:created xsi:type="dcterms:W3CDTF">2020-07-22T12:59:00Z</dcterms:created>
  <dcterms:modified xsi:type="dcterms:W3CDTF">2020-07-23T15:39:00Z</dcterms:modified>
</cp:coreProperties>
</file>